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1A" w:rsidRPr="00FA5BBC" w:rsidRDefault="002D691A" w:rsidP="00FA5BBC">
      <w:pPr>
        <w:autoSpaceDE w:val="0"/>
        <w:autoSpaceDN w:val="0"/>
        <w:adjustRightInd w:val="0"/>
        <w:ind w:left="4248" w:firstLine="709"/>
        <w:jc w:val="right"/>
        <w:rPr>
          <w:lang w:val="ro-RO"/>
        </w:rPr>
      </w:pPr>
      <w:r w:rsidRPr="00FA5BBC">
        <w:rPr>
          <w:lang w:val="ro-RO"/>
        </w:rPr>
        <w:t xml:space="preserve">Anexa nr.2 </w:t>
      </w:r>
    </w:p>
    <w:p w:rsidR="002D691A" w:rsidRPr="00FA5BBC" w:rsidRDefault="002D691A" w:rsidP="00FA5BBC">
      <w:pPr>
        <w:autoSpaceDE w:val="0"/>
        <w:autoSpaceDN w:val="0"/>
        <w:adjustRightInd w:val="0"/>
        <w:ind w:left="4248" w:firstLine="709"/>
        <w:jc w:val="right"/>
        <w:rPr>
          <w:lang w:val="ro-RO"/>
        </w:rPr>
      </w:pPr>
      <w:r w:rsidRPr="00FA5BBC">
        <w:rPr>
          <w:lang w:val="ro-RO"/>
        </w:rPr>
        <w:t xml:space="preserve">la Hotărîrea Guvernului nr. 961 </w:t>
      </w:r>
    </w:p>
    <w:p w:rsidR="002D691A" w:rsidRPr="00FA5BBC" w:rsidRDefault="002D691A" w:rsidP="00FA5BBC">
      <w:pPr>
        <w:autoSpaceDE w:val="0"/>
        <w:autoSpaceDN w:val="0"/>
        <w:adjustRightInd w:val="0"/>
        <w:ind w:left="4248" w:firstLine="709"/>
        <w:jc w:val="right"/>
        <w:rPr>
          <w:lang w:val="ro-RO"/>
        </w:rPr>
      </w:pPr>
      <w:r w:rsidRPr="00FA5BBC">
        <w:rPr>
          <w:lang w:val="ro-RO"/>
        </w:rPr>
        <w:t xml:space="preserve">din 21 august 2006 </w:t>
      </w:r>
    </w:p>
    <w:p w:rsidR="002D691A" w:rsidRPr="00FA5BBC" w:rsidRDefault="002D691A" w:rsidP="00AC41A7">
      <w:pPr>
        <w:autoSpaceDE w:val="0"/>
        <w:autoSpaceDN w:val="0"/>
        <w:adjustRightInd w:val="0"/>
        <w:ind w:firstLine="709"/>
        <w:jc w:val="both"/>
        <w:rPr>
          <w:lang w:val="ro-RO"/>
        </w:rPr>
      </w:pPr>
      <w:r w:rsidRPr="00FA5BBC">
        <w:rPr>
          <w:lang w:val="ro-RO"/>
        </w:rPr>
        <w:t> </w:t>
      </w:r>
    </w:p>
    <w:p w:rsidR="002D691A" w:rsidRPr="00FA5BBC" w:rsidRDefault="002D691A" w:rsidP="00AC41A7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FA5BBC">
        <w:rPr>
          <w:b/>
          <w:bCs/>
          <w:lang w:val="ro-RO"/>
        </w:rPr>
        <w:t>LISTA</w:t>
      </w:r>
    </w:p>
    <w:p w:rsidR="002D691A" w:rsidRDefault="002D691A" w:rsidP="00AC41A7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FA5BBC">
        <w:rPr>
          <w:b/>
          <w:bCs/>
          <w:lang w:val="ro-RO"/>
        </w:rPr>
        <w:t xml:space="preserve">instituțiilor şi laboratoarelor incluse în reţeaua naţională de </w:t>
      </w:r>
    </w:p>
    <w:p w:rsidR="002D691A" w:rsidRDefault="002D691A" w:rsidP="00AC41A7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FA5BBC">
        <w:rPr>
          <w:b/>
          <w:bCs/>
          <w:lang w:val="ro-RO"/>
        </w:rPr>
        <w:t>observare şi control de laborator (RNOCL) asupra contaminării (poluării)</w:t>
      </w:r>
    </w:p>
    <w:p w:rsidR="002D691A" w:rsidRDefault="002D691A" w:rsidP="00AC41A7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FA5BBC">
        <w:rPr>
          <w:b/>
          <w:bCs/>
          <w:lang w:val="ro-RO"/>
        </w:rPr>
        <w:t xml:space="preserve">mediului înconjurător cu substanţe radioactive, otrăvitoare, puternic </w:t>
      </w:r>
    </w:p>
    <w:p w:rsidR="002D691A" w:rsidRDefault="002D691A" w:rsidP="00AC41A7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FA5BBC">
        <w:rPr>
          <w:b/>
          <w:bCs/>
          <w:lang w:val="ro-RO"/>
        </w:rPr>
        <w:t>toxice şi agenţi biologici</w:t>
      </w:r>
    </w:p>
    <w:p w:rsidR="002D691A" w:rsidRPr="00FA5BBC" w:rsidRDefault="002D691A" w:rsidP="00AC41A7">
      <w:pPr>
        <w:autoSpaceDE w:val="0"/>
        <w:autoSpaceDN w:val="0"/>
        <w:adjustRightInd w:val="0"/>
        <w:jc w:val="center"/>
        <w:rPr>
          <w:b/>
          <w:bCs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7337"/>
        <w:gridCol w:w="1704"/>
      </w:tblGrid>
      <w:tr w:rsidR="002D691A" w:rsidRPr="006F3D5D" w:rsidTr="004D0B5E">
        <w:trPr>
          <w:trHeight w:val="1090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33" w:firstLine="541"/>
              <w:jc w:val="center"/>
              <w:rPr>
                <w:b/>
                <w:bCs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Nr.</w:t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33" w:firstLine="541"/>
              <w:jc w:val="center"/>
              <w:rPr>
                <w:b/>
                <w:bCs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d/o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center"/>
              <w:rPr>
                <w:b/>
                <w:bCs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Denumirea instituțiilor/laboratoarelor incluse în RNOCL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b/>
                <w:bCs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Numărul instituțiilor/</w:t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b/>
                <w:bCs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laboratoarelor</w:t>
            </w:r>
          </w:p>
        </w:tc>
      </w:tr>
      <w:tr w:rsidR="002D691A" w:rsidRPr="00DF5CD6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2D691A" w:rsidRPr="00DF5CD6" w:rsidRDefault="00DF5CD6" w:rsidP="00DF5CD6">
            <w:pPr>
              <w:rPr>
                <w:b/>
                <w:lang w:val="en-GB"/>
              </w:rPr>
            </w:pPr>
            <w:proofErr w:type="spellStart"/>
            <w:r w:rsidRPr="00DF5CD6">
              <w:rPr>
                <w:b/>
                <w:lang w:val="en-GB"/>
              </w:rPr>
              <w:t>Ministerul</w:t>
            </w:r>
            <w:proofErr w:type="spellEnd"/>
            <w:r w:rsidRPr="00DF5CD6">
              <w:rPr>
                <w:b/>
                <w:lang w:val="en-GB"/>
              </w:rPr>
              <w:t xml:space="preserve"> </w:t>
            </w:r>
            <w:proofErr w:type="spellStart"/>
            <w:r w:rsidRPr="00DF5CD6">
              <w:rPr>
                <w:b/>
                <w:lang w:val="en-GB"/>
              </w:rPr>
              <w:t>Sănătății</w:t>
            </w:r>
            <w:proofErr w:type="spellEnd"/>
            <w:r w:rsidRPr="00DF5CD6">
              <w:rPr>
                <w:b/>
                <w:lang w:val="en-GB"/>
              </w:rPr>
              <w:t xml:space="preserve">, </w:t>
            </w:r>
            <w:proofErr w:type="spellStart"/>
            <w:r w:rsidRPr="00DF5CD6">
              <w:rPr>
                <w:b/>
                <w:lang w:val="en-GB"/>
              </w:rPr>
              <w:t>Muncii</w:t>
            </w:r>
            <w:proofErr w:type="spellEnd"/>
            <w:r w:rsidRPr="00DF5CD6">
              <w:rPr>
                <w:b/>
                <w:lang w:val="en-GB"/>
              </w:rPr>
              <w:t xml:space="preserve"> </w:t>
            </w:r>
            <w:proofErr w:type="spellStart"/>
            <w:r w:rsidRPr="00DF5CD6">
              <w:rPr>
                <w:b/>
                <w:lang w:val="en-GB"/>
              </w:rPr>
              <w:t>și</w:t>
            </w:r>
            <w:proofErr w:type="spellEnd"/>
            <w:r w:rsidRPr="00DF5CD6">
              <w:rPr>
                <w:b/>
                <w:lang w:val="en-GB"/>
              </w:rPr>
              <w:t xml:space="preserve"> </w:t>
            </w:r>
            <w:proofErr w:type="spellStart"/>
            <w:r w:rsidRPr="00DF5CD6">
              <w:rPr>
                <w:b/>
                <w:lang w:val="en-GB"/>
              </w:rPr>
              <w:t>Protecției</w:t>
            </w:r>
            <w:proofErr w:type="spellEnd"/>
            <w:r w:rsidRPr="00DF5CD6">
              <w:rPr>
                <w:b/>
                <w:lang w:val="en-GB"/>
              </w:rPr>
              <w:t xml:space="preserve"> </w:t>
            </w:r>
            <w:proofErr w:type="spellStart"/>
            <w:r w:rsidRPr="00DF5CD6">
              <w:rPr>
                <w:b/>
                <w:lang w:val="en-GB"/>
              </w:rPr>
              <w:t>Sociale</w:t>
            </w:r>
            <w:proofErr w:type="spellEnd"/>
          </w:p>
        </w:tc>
      </w:tr>
      <w:tr w:rsidR="002D691A" w:rsidRPr="006F3D5D" w:rsidTr="004D0B5E">
        <w:trPr>
          <w:trHeight w:val="195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DF5CD6" w:rsidRDefault="00DF5CD6" w:rsidP="00DF5CD6">
            <w:r w:rsidRPr="00DF5CD6">
              <w:t>Agenția Națională pentru Sănătate Publică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90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</w:t>
            </w:r>
            <w:r w:rsidR="00DF5CD6">
              <w:rPr>
                <w:sz w:val="22"/>
                <w:szCs w:val="22"/>
                <w:lang w:val="ro-RO"/>
              </w:rPr>
              <w:t>rul de sănătate publică</w:t>
            </w:r>
            <w:r w:rsidRPr="006F3D5D">
              <w:rPr>
                <w:sz w:val="22"/>
                <w:szCs w:val="22"/>
                <w:lang w:val="ro-RO"/>
              </w:rPr>
              <w:t xml:space="preserve">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315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</w:t>
            </w:r>
            <w:r w:rsidR="00DF5CD6">
              <w:rPr>
                <w:sz w:val="22"/>
                <w:szCs w:val="22"/>
                <w:lang w:val="ro-RO"/>
              </w:rPr>
              <w:t>rul de sănătate publică</w:t>
            </w:r>
            <w:r w:rsidRPr="006F3D5D">
              <w:rPr>
                <w:sz w:val="22"/>
                <w:szCs w:val="22"/>
                <w:lang w:val="ro-RO"/>
              </w:rPr>
              <w:t xml:space="preserve"> Bălţi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236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Centr</w:t>
            </w:r>
            <w:r w:rsidR="00DF5CD6">
              <w:rPr>
                <w:sz w:val="22"/>
                <w:szCs w:val="22"/>
                <w:lang w:val="ro-RO"/>
              </w:rPr>
              <w:t>ele de sănătate publică</w:t>
            </w:r>
            <w:r w:rsidRPr="006F3D5D">
              <w:rPr>
                <w:sz w:val="22"/>
                <w:szCs w:val="22"/>
                <w:lang w:val="ro-RO"/>
              </w:rPr>
              <w:t xml:space="preserve">  (Cahul, Edineţ, Soroca, Orhei, Căuşeni, Ungheni, Hînceşti)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7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DF5CD6" w:rsidRDefault="00DF5CD6" w:rsidP="00DF5CD6">
            <w:r w:rsidRPr="00DF5CD6">
              <w:t>Centrul de sănătate publică Comrat (UTA Găgăuzia)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tcBorders>
              <w:righ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 xml:space="preserve">         TOTAL: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11</w:t>
            </w:r>
          </w:p>
        </w:tc>
      </w:tr>
      <w:tr w:rsidR="002D691A" w:rsidRPr="00EF075E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Ministerul Agriculturii şi Industriei Alimentare</w:t>
            </w:r>
          </w:p>
        </w:tc>
      </w:tr>
      <w:tr w:rsidR="002D691A" w:rsidRPr="00EF075E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center"/>
              <w:rPr>
                <w:b/>
                <w:bCs/>
                <w:lang w:val="ro-RO"/>
              </w:rPr>
            </w:pP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it-IT"/>
              </w:rPr>
            </w:pPr>
            <w:r w:rsidRPr="006F3D5D">
              <w:rPr>
                <w:sz w:val="22"/>
                <w:szCs w:val="22"/>
                <w:lang w:val="it-IT"/>
              </w:rPr>
              <w:t>Întreprinderea de Stat „Centrul Naţional de Verificare şi Certificare a Producţiei Vegetale şi Solului”,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Întreprinderea de Stat „Centrul de Standartizare şi Experimentare a Calităţii Producţiei de Conservare”,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8.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Întreprinderea de Stat „Centrul Naţional de Verificare a Calităţii Producţiei Alcoolice”,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9.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Întreprinderea de Stat „Centrul de Elaborări Economice şi de Producţie” Biruinţa, Sîngerei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10.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Întreprinderea de Stat „Centrul de Stat pentru Atestarea şi Omologarea Produselor de Uz Fitosanitar şi a Fertilizanţilor”,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tcBorders>
              <w:righ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lang w:val="ro-RO"/>
              </w:rPr>
            </w:pPr>
            <w:r w:rsidRPr="006F3D5D">
              <w:rPr>
                <w:b/>
                <w:sz w:val="22"/>
                <w:szCs w:val="22"/>
                <w:lang w:val="ro-RO"/>
              </w:rPr>
              <w:t xml:space="preserve">            TOTAL: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b/>
                <w:lang w:val="ro-RO"/>
              </w:rPr>
            </w:pPr>
            <w:r w:rsidRPr="006F3D5D">
              <w:rPr>
                <w:b/>
                <w:sz w:val="22"/>
                <w:szCs w:val="22"/>
                <w:lang w:val="ro-RO"/>
              </w:rPr>
              <w:t>6</w:t>
            </w:r>
          </w:p>
        </w:tc>
      </w:tr>
      <w:tr w:rsidR="002D691A" w:rsidRPr="00EF075E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Agenţia Naţională pentru Siguranţa Alimentelor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12.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bCs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I.P. Centrul Republican de Diagnostică Veterinară,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13.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I.P. Centrul Republican de Diagnostică Veterinară, Laboratorul de încercări a produselor alimentare subdiviziunea Donduşeni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14.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I.P. Centrul Republican de Diagnostică Veterinară, Laboratorul de încercări a produselor alimentare subdiviziunea Drochia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15.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I.P. Centrul Republican de Diagnostică Veterinară, Laboratorul de încercări a produselor alimentare subdiviziunea Cahul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423"/>
        </w:trPr>
        <w:tc>
          <w:tcPr>
            <w:tcW w:w="277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16.</w:t>
            </w:r>
          </w:p>
        </w:tc>
        <w:tc>
          <w:tcPr>
            <w:tcW w:w="3833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Laboratorul veterinar municipal, mun.Chişinău</w:t>
            </w:r>
          </w:p>
        </w:tc>
        <w:tc>
          <w:tcPr>
            <w:tcW w:w="890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</w:p>
        </w:tc>
      </w:tr>
      <w:tr w:rsidR="002D691A" w:rsidRPr="00EF075E" w:rsidTr="004D0B5E">
        <w:trPr>
          <w:trHeight w:val="423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lang w:val="ro-RO"/>
              </w:rPr>
            </w:pPr>
            <w:r w:rsidRPr="006F3D5D">
              <w:rPr>
                <w:b/>
                <w:sz w:val="22"/>
                <w:szCs w:val="22"/>
                <w:lang w:val="ro-RO"/>
              </w:rPr>
              <w:t>Laboratoare veterinare raionale pentru colectarea probelor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</w:p>
        </w:tc>
      </w:tr>
      <w:tr w:rsidR="002D691A" w:rsidRPr="006F3D5D" w:rsidTr="004D0B5E">
        <w:trPr>
          <w:trHeight w:val="423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17.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Briceni, Soroca, Edineț, Rîșcani, Sîngerei, Glodeni, Orhei, Florești, Călărași, Criuleni, Ungheni, Cimișlia, Căușeni, Basarabeasca, Anenii-Noi, Hîncești, Leova, Strășeni, Ștefan-Vodă, Taraclia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20</w:t>
            </w:r>
          </w:p>
        </w:tc>
      </w:tr>
      <w:tr w:rsidR="002D691A" w:rsidRPr="006F3D5D" w:rsidTr="004D0B5E">
        <w:trPr>
          <w:trHeight w:val="423"/>
        </w:trPr>
        <w:tc>
          <w:tcPr>
            <w:tcW w:w="277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18.</w:t>
            </w:r>
          </w:p>
        </w:tc>
        <w:tc>
          <w:tcPr>
            <w:tcW w:w="3833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UTA Găgăuzia (Comrat, Ceadîr-Lunga)</w:t>
            </w:r>
          </w:p>
        </w:tc>
        <w:tc>
          <w:tcPr>
            <w:tcW w:w="890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2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tcBorders>
              <w:righ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center"/>
              <w:rPr>
                <w:bCs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TOTAL: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b/>
                <w:bCs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27</w:t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Ministerul Mediului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Serviciul Hidrometeorologic de Stat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iCs/>
                <w:lang w:val="ro-RO"/>
              </w:rPr>
            </w:pP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iCs/>
                <w:lang w:val="ro-RO"/>
              </w:rPr>
            </w:pPr>
            <w:r w:rsidRPr="006F3D5D">
              <w:rPr>
                <w:bCs/>
                <w:iCs/>
                <w:sz w:val="22"/>
                <w:szCs w:val="22"/>
                <w:lang w:val="ro-RO"/>
              </w:rPr>
              <w:t>19.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bCs/>
                <w:i/>
                <w:iCs/>
                <w:lang w:val="ro-RO"/>
              </w:rPr>
            </w:pPr>
            <w:r w:rsidRPr="006F3D5D">
              <w:rPr>
                <w:b/>
                <w:bCs/>
                <w:i/>
                <w:iCs/>
                <w:sz w:val="22"/>
                <w:szCs w:val="22"/>
                <w:lang w:val="ro-RO"/>
              </w:rPr>
              <w:t>Direcţia Meteorologie:</w:t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Staţiile meteorologice şi posturile agrometeorologice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17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tabs>
                <w:tab w:val="left" w:pos="8455"/>
              </w:tabs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iCs/>
                <w:lang w:val="ro-RO"/>
              </w:rPr>
            </w:pPr>
          </w:p>
          <w:p w:rsidR="002D691A" w:rsidRPr="006F3D5D" w:rsidRDefault="002D691A" w:rsidP="004D0B5E">
            <w:pPr>
              <w:tabs>
                <w:tab w:val="left" w:pos="8455"/>
              </w:tabs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iCs/>
                <w:lang w:val="ro-RO"/>
              </w:rPr>
            </w:pPr>
            <w:r w:rsidRPr="006F3D5D">
              <w:rPr>
                <w:bCs/>
                <w:iCs/>
                <w:sz w:val="22"/>
                <w:szCs w:val="22"/>
                <w:lang w:val="ro-RO"/>
              </w:rPr>
              <w:t>20.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tabs>
                <w:tab w:val="left" w:pos="8455"/>
              </w:tabs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b/>
                <w:bCs/>
                <w:i/>
                <w:iCs/>
                <w:sz w:val="22"/>
                <w:szCs w:val="22"/>
                <w:lang w:val="ro-RO"/>
              </w:rPr>
              <w:t>Direcţia Hidrologie</w:t>
            </w:r>
            <w:r w:rsidRPr="006F3D5D">
              <w:rPr>
                <w:sz w:val="22"/>
                <w:szCs w:val="22"/>
                <w:lang w:val="ro-RO"/>
              </w:rPr>
              <w:t xml:space="preserve">:  </w:t>
            </w:r>
            <w:r w:rsidRPr="006F3D5D">
              <w:rPr>
                <w:sz w:val="22"/>
                <w:szCs w:val="22"/>
                <w:lang w:val="ro-RO"/>
              </w:rPr>
              <w:tab/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Staţiile şi posturile hidrologice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68</w:t>
            </w:r>
          </w:p>
        </w:tc>
      </w:tr>
      <w:tr w:rsidR="002D691A" w:rsidRPr="00EF075E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tabs>
                <w:tab w:val="left" w:pos="8455"/>
              </w:tabs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iCs/>
                <w:lang w:val="ro-RO"/>
              </w:rPr>
            </w:pP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bCs/>
                <w:i/>
                <w:iCs/>
                <w:lang w:val="ro-RO"/>
              </w:rPr>
            </w:pPr>
            <w:r w:rsidRPr="006F3D5D">
              <w:rPr>
                <w:b/>
                <w:bCs/>
                <w:i/>
                <w:iCs/>
                <w:sz w:val="22"/>
                <w:szCs w:val="22"/>
                <w:lang w:val="ro-RO"/>
              </w:rPr>
              <w:t>Direcţia monitoring al calităţii mediului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center"/>
              <w:rPr>
                <w:bCs/>
                <w:iCs/>
                <w:lang w:val="ro-RO"/>
              </w:rPr>
            </w:pPr>
            <w:r w:rsidRPr="006F3D5D">
              <w:rPr>
                <w:bCs/>
                <w:iCs/>
                <w:sz w:val="22"/>
                <w:szCs w:val="22"/>
                <w:lang w:val="ro-RO"/>
              </w:rPr>
              <w:t>21.</w:t>
            </w:r>
          </w:p>
        </w:tc>
        <w:tc>
          <w:tcPr>
            <w:tcW w:w="3833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i/>
                <w:iCs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Centrul Monitoring al Calităţii Apelor de Suprafaţă, mun.Chişinău</w:t>
            </w:r>
          </w:p>
        </w:tc>
        <w:tc>
          <w:tcPr>
            <w:tcW w:w="890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iCs/>
                <w:lang w:val="ro-RO"/>
              </w:rPr>
            </w:pPr>
            <w:r w:rsidRPr="006F3D5D">
              <w:rPr>
                <w:bCs/>
                <w:iCs/>
                <w:sz w:val="22"/>
                <w:szCs w:val="22"/>
                <w:lang w:val="ro-RO"/>
              </w:rPr>
              <w:t>22.</w:t>
            </w:r>
          </w:p>
          <w:p w:rsidR="002D691A" w:rsidRPr="006F3D5D" w:rsidRDefault="002D691A" w:rsidP="004D0B5E">
            <w:pPr>
              <w:tabs>
                <w:tab w:val="left" w:pos="8455"/>
              </w:tabs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iCs/>
                <w:lang w:val="ro-RO"/>
              </w:rPr>
            </w:pP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bCs/>
                <w:i/>
                <w:iCs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Centrul Monitoring al Calităţii Aerului Atmosferic şi Radioactivităţii Mediului,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rPr>
                <w:bCs/>
                <w:iCs/>
                <w:lang w:val="ro-RO"/>
              </w:rPr>
            </w:pPr>
            <w:r w:rsidRPr="006F3D5D">
              <w:rPr>
                <w:bCs/>
                <w:iCs/>
                <w:sz w:val="22"/>
                <w:szCs w:val="22"/>
                <w:lang w:val="ro-RO"/>
              </w:rPr>
              <w:t>23.</w:t>
            </w:r>
          </w:p>
        </w:tc>
        <w:tc>
          <w:tcPr>
            <w:tcW w:w="3833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i/>
                <w:iCs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Centrul Monitoring al Calităţii Solului, mun. Chişinău</w:t>
            </w:r>
          </w:p>
        </w:tc>
        <w:tc>
          <w:tcPr>
            <w:tcW w:w="890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center"/>
              <w:rPr>
                <w:bCs/>
                <w:iCs/>
                <w:lang w:val="ro-RO"/>
              </w:rPr>
            </w:pPr>
            <w:r w:rsidRPr="006F3D5D">
              <w:rPr>
                <w:bCs/>
                <w:iCs/>
                <w:sz w:val="22"/>
                <w:szCs w:val="22"/>
                <w:lang w:val="ro-RO"/>
              </w:rPr>
              <w:t>24.</w:t>
            </w:r>
          </w:p>
        </w:tc>
        <w:tc>
          <w:tcPr>
            <w:tcW w:w="3833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i/>
                <w:iCs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Centrul de Analize Fizico-Chimice, mun. Chişinău</w:t>
            </w:r>
          </w:p>
        </w:tc>
        <w:tc>
          <w:tcPr>
            <w:tcW w:w="890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center"/>
              <w:rPr>
                <w:bCs/>
                <w:iCs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25.</w:t>
            </w:r>
          </w:p>
        </w:tc>
        <w:tc>
          <w:tcPr>
            <w:tcW w:w="3833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Secţia Monitoring al Calităţii Aerului Atmosferic, mun. Bălţi</w:t>
            </w:r>
          </w:p>
        </w:tc>
        <w:tc>
          <w:tcPr>
            <w:tcW w:w="890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Inspectoratul Ecologic de Stat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26.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Centrul investigaţii ecologice al Agenţiei Ecologice,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27.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Centrul investigaţii ecologice al Agenţiei Ecologice, mun. Bălţi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28.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Centrul investigaţii ecologice al Agenţiei Ecologice, or. Cahul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tcBorders>
              <w:righ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rPr>
                <w:bCs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 xml:space="preserve">              TOTAL: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b/>
                <w:bCs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93</w:t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rPr>
                <w:lang w:val="ro-RO"/>
              </w:rPr>
            </w:pPr>
          </w:p>
        </w:tc>
      </w:tr>
      <w:tr w:rsidR="002D691A" w:rsidRPr="006F3D5D" w:rsidTr="004D0B5E">
        <w:trPr>
          <w:trHeight w:val="50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Serviciul Protecţiei Civile şi Situaţiilor Excepţionale din subordinea</w:t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Ministerului Afacerilor Interne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29.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Laboratorul chimic-radiometric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tcBorders>
              <w:righ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rPr>
                <w:bCs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 xml:space="preserve">              TOTAL: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b/>
                <w:bCs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1</w:t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rPr>
                <w:lang w:val="ro-RO"/>
              </w:rPr>
            </w:pP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Ministerul Economiei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30.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Laboratorul de încercări din cadrul Întreprinderii de Stat „Centrul de Metrologie Aplicată și Certificare” din mun. Chișinău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31.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Laboratorul de încercări din cadrul Întreprinderii de Stat „Centrul de Metrologie Aplicată și Certificare” din mun. Bălți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32.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Laboratorul de încercări din cadrul Întreprinderii de Stat „Centrul de Metrologie Aplicată și Certificare” din or. Ceadîr-Lunga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273"/>
        </w:trPr>
        <w:tc>
          <w:tcPr>
            <w:tcW w:w="277" w:type="pct"/>
            <w:tcBorders>
              <w:righ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rPr>
                <w:bCs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 xml:space="preserve">                  TOTAL: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b/>
                <w:bCs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3</w:t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rPr>
                <w:lang w:val="ro-RO"/>
              </w:rPr>
            </w:pPr>
          </w:p>
        </w:tc>
      </w:tr>
      <w:tr w:rsidR="002D691A" w:rsidRPr="006F3D5D" w:rsidTr="004D0B5E">
        <w:trPr>
          <w:trHeight w:val="40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bCs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Laboratoare de obiect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33.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SA „Lactalis- Alba”, or. Soroca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34.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Fabrica „Oloi Pac”, mun. Comrat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35.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SA „Alfa-Nistru”, or. Soroca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36.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SA „Orhei Vit”, or. Orhei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37.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Combinatul de panificaţie SA „Franzeluţa”,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38.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Combinatul de panificaţie din mun. Bălţi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39.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SA „Bucuria”,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40.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SA „Floarea Soarelui”, mun. Bălţi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41.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SA „Tutun-CTC”,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42.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SA „Basarabia-Nord”, mun. Bălţi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43.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SA „JLC”,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44.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SA „Lactis”, or. Rîşcani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385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45.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SA „Incomlac”, mun. Bălţi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tcBorders>
              <w:righ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 xml:space="preserve">                            TOTAL: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13</w:t>
            </w:r>
          </w:p>
        </w:tc>
      </w:tr>
      <w:tr w:rsidR="002D691A" w:rsidRPr="006F3D5D" w:rsidTr="004D0B5E">
        <w:trPr>
          <w:trHeight w:val="405"/>
        </w:trPr>
        <w:tc>
          <w:tcPr>
            <w:tcW w:w="277" w:type="pct"/>
            <w:tcBorders>
              <w:righ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bCs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 xml:space="preserve">                          TOTAL pe republică: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154</w:t>
            </w:r>
            <w:bookmarkStart w:id="0" w:name="_GoBack"/>
            <w:bookmarkEnd w:id="0"/>
          </w:p>
        </w:tc>
      </w:tr>
    </w:tbl>
    <w:p w:rsidR="002D691A" w:rsidRPr="006F3D5D" w:rsidRDefault="002D691A" w:rsidP="00AC41A7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lang w:val="ro-RO"/>
        </w:rPr>
      </w:pPr>
    </w:p>
    <w:p w:rsidR="002D691A" w:rsidRPr="006F3D5D" w:rsidRDefault="002D691A">
      <w:pPr>
        <w:rPr>
          <w:sz w:val="22"/>
          <w:szCs w:val="22"/>
        </w:rPr>
      </w:pPr>
    </w:p>
    <w:sectPr w:rsidR="002D691A" w:rsidRPr="006F3D5D" w:rsidSect="006F3D5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1A7"/>
    <w:rsid w:val="001D3FB0"/>
    <w:rsid w:val="00244B2E"/>
    <w:rsid w:val="002D691A"/>
    <w:rsid w:val="003613F8"/>
    <w:rsid w:val="00396EFC"/>
    <w:rsid w:val="004D0B5E"/>
    <w:rsid w:val="006C0B60"/>
    <w:rsid w:val="006F3D5D"/>
    <w:rsid w:val="00A94BF5"/>
    <w:rsid w:val="00AC41A7"/>
    <w:rsid w:val="00DF5CD6"/>
    <w:rsid w:val="00EF075E"/>
    <w:rsid w:val="00FA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667</Words>
  <Characters>3802</Characters>
  <Application>Microsoft Office Word</Application>
  <DocSecurity>0</DocSecurity>
  <Lines>31</Lines>
  <Paragraphs>8</Paragraphs>
  <ScaleCrop>false</ScaleCrop>
  <Company>CtrlSoft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LG. Gavajuc</dc:creator>
  <cp:lastModifiedBy>Windows User</cp:lastModifiedBy>
  <cp:revision>3</cp:revision>
  <dcterms:created xsi:type="dcterms:W3CDTF">2018-01-16T13:44:00Z</dcterms:created>
  <dcterms:modified xsi:type="dcterms:W3CDTF">2018-01-16T13:53:00Z</dcterms:modified>
</cp:coreProperties>
</file>