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45" w:type="dxa"/>
        <w:jc w:val="center"/>
        <w:tblCellSpacing w:w="0" w:type="dxa"/>
        <w:tblCellMar>
          <w:top w:w="15" w:type="dxa"/>
          <w:left w:w="15" w:type="dxa"/>
          <w:bottom w:w="15" w:type="dxa"/>
          <w:right w:w="15" w:type="dxa"/>
        </w:tblCellMar>
        <w:tblLook w:val="0000" w:firstRow="0" w:lastRow="0" w:firstColumn="0" w:lastColumn="0" w:noHBand="0" w:noVBand="0"/>
      </w:tblPr>
      <w:tblGrid>
        <w:gridCol w:w="6280"/>
        <w:gridCol w:w="4765"/>
      </w:tblGrid>
      <w:tr w:rsidR="00837211" w:rsidRPr="007403C6" w:rsidTr="00AD4B66">
        <w:trPr>
          <w:tblCellSpacing w:w="0" w:type="dxa"/>
          <w:jc w:val="center"/>
        </w:trPr>
        <w:tc>
          <w:tcPr>
            <w:tcW w:w="11045" w:type="dxa"/>
            <w:gridSpan w:val="2"/>
            <w:tcBorders>
              <w:top w:val="nil"/>
              <w:left w:val="nil"/>
              <w:bottom w:val="nil"/>
              <w:right w:val="nil"/>
            </w:tcBorders>
            <w:tcMar>
              <w:top w:w="15" w:type="dxa"/>
              <w:left w:w="45" w:type="dxa"/>
              <w:bottom w:w="15" w:type="dxa"/>
              <w:right w:w="45" w:type="dxa"/>
            </w:tcMar>
          </w:tcPr>
          <w:p w:rsidR="00837211" w:rsidRPr="007403C6" w:rsidRDefault="00837211" w:rsidP="00AD4B66">
            <w:pPr>
              <w:pStyle w:val="rg"/>
              <w:ind w:left="426" w:firstLine="425"/>
              <w:rPr>
                <w:sz w:val="20"/>
                <w:szCs w:val="20"/>
                <w:lang w:val="ro-MO"/>
              </w:rPr>
            </w:pPr>
            <w:r w:rsidRPr="007403C6">
              <w:rPr>
                <w:sz w:val="20"/>
                <w:szCs w:val="20"/>
                <w:lang w:val="ro-MO"/>
              </w:rPr>
              <w:t>Anexa nr.1</w:t>
            </w:r>
            <w:r>
              <w:rPr>
                <w:sz w:val="20"/>
                <w:szCs w:val="20"/>
                <w:lang w:val="ro-MO"/>
              </w:rPr>
              <w:t>3</w:t>
            </w:r>
            <w:r w:rsidRPr="007403C6">
              <w:rPr>
                <w:sz w:val="20"/>
                <w:szCs w:val="20"/>
                <w:lang w:val="ro-MO"/>
              </w:rPr>
              <w:t xml:space="preserve"> </w:t>
            </w:r>
          </w:p>
          <w:p w:rsidR="00837211" w:rsidRPr="007403C6" w:rsidRDefault="00837211" w:rsidP="00AD4B66">
            <w:pPr>
              <w:pStyle w:val="rg"/>
              <w:ind w:left="426" w:firstLine="425"/>
              <w:rPr>
                <w:sz w:val="20"/>
                <w:szCs w:val="20"/>
                <w:lang w:val="ro-MO"/>
              </w:rPr>
            </w:pPr>
            <w:r w:rsidRPr="007403C6">
              <w:rPr>
                <w:sz w:val="20"/>
                <w:szCs w:val="20"/>
                <w:lang w:val="ro-MO"/>
              </w:rPr>
              <w:t xml:space="preserve">La Ordinul IFPS nr. </w:t>
            </w:r>
            <w:r>
              <w:rPr>
                <w:sz w:val="20"/>
                <w:szCs w:val="20"/>
                <w:lang w:val="ro-MO"/>
              </w:rPr>
              <w:t xml:space="preserve"> </w:t>
            </w:r>
            <w:r>
              <w:rPr>
                <w:sz w:val="20"/>
                <w:szCs w:val="20"/>
                <w:lang w:val="ro-MO"/>
              </w:rPr>
              <w:t>400</w:t>
            </w:r>
            <w:r>
              <w:rPr>
                <w:sz w:val="20"/>
                <w:szCs w:val="20"/>
                <w:lang w:val="ro-MO"/>
              </w:rPr>
              <w:t xml:space="preserve"> </w:t>
            </w:r>
            <w:r w:rsidRPr="00B554D5">
              <w:rPr>
                <w:sz w:val="20"/>
                <w:szCs w:val="20"/>
                <w:lang w:val="ro-MO"/>
              </w:rPr>
              <w:t xml:space="preserve">din </w:t>
            </w:r>
            <w:r>
              <w:rPr>
                <w:sz w:val="20"/>
                <w:szCs w:val="20"/>
                <w:lang w:val="ro-MO"/>
              </w:rPr>
              <w:t>14.03.2014</w:t>
            </w:r>
            <w:bookmarkStart w:id="0" w:name="_GoBack"/>
            <w:bookmarkEnd w:id="0"/>
            <w:r w:rsidRPr="007403C6">
              <w:rPr>
                <w:sz w:val="20"/>
                <w:szCs w:val="20"/>
                <w:lang w:val="ro-MO"/>
              </w:rPr>
              <w:t xml:space="preserve"> </w:t>
            </w:r>
          </w:p>
          <w:p w:rsidR="00837211" w:rsidRPr="007403C6" w:rsidRDefault="00837211" w:rsidP="00AD4B66">
            <w:pPr>
              <w:pStyle w:val="rg"/>
              <w:ind w:left="426" w:firstLine="425"/>
              <w:rPr>
                <w:sz w:val="20"/>
                <w:szCs w:val="20"/>
                <w:lang w:val="ro-MO"/>
              </w:rPr>
            </w:pPr>
            <w:r w:rsidRPr="007403C6">
              <w:rPr>
                <w:sz w:val="20"/>
                <w:szCs w:val="20"/>
                <w:lang w:val="ro-MO"/>
              </w:rPr>
              <w:t xml:space="preserve">  </w:t>
            </w:r>
          </w:p>
          <w:p w:rsidR="00837211" w:rsidRPr="007403C6" w:rsidRDefault="00837211" w:rsidP="00AD4B66">
            <w:pPr>
              <w:pStyle w:val="NormalWeb"/>
              <w:ind w:left="426" w:firstLine="425"/>
              <w:rPr>
                <w:sz w:val="20"/>
                <w:szCs w:val="20"/>
                <w:lang w:val="ro-MO"/>
              </w:rPr>
            </w:pPr>
            <w:r w:rsidRPr="007403C6">
              <w:rPr>
                <w:sz w:val="20"/>
                <w:szCs w:val="20"/>
                <w:lang w:val="ro-MO"/>
              </w:rPr>
              <w:t xml:space="preserve">  </w:t>
            </w:r>
          </w:p>
          <w:p w:rsidR="00837211" w:rsidRPr="007403C6" w:rsidRDefault="00837211" w:rsidP="00AD4B66">
            <w:pPr>
              <w:pStyle w:val="NormalWeb"/>
              <w:ind w:left="426" w:firstLine="425"/>
              <w:rPr>
                <w:sz w:val="20"/>
                <w:szCs w:val="20"/>
                <w:lang w:val="ro-MO"/>
              </w:rPr>
            </w:pPr>
            <w:r w:rsidRPr="007403C6">
              <w:rPr>
                <w:sz w:val="20"/>
                <w:szCs w:val="20"/>
                <w:lang w:val="ro-MO"/>
              </w:rPr>
              <w:t xml:space="preserve">  </w:t>
            </w:r>
          </w:p>
          <w:p w:rsidR="00837211" w:rsidRPr="007403C6" w:rsidRDefault="00837211" w:rsidP="00AD4B66">
            <w:pPr>
              <w:pStyle w:val="cb"/>
              <w:ind w:left="426" w:firstLine="425"/>
              <w:rPr>
                <w:sz w:val="20"/>
                <w:szCs w:val="20"/>
                <w:lang w:val="ro-MO"/>
              </w:rPr>
            </w:pPr>
            <w:r w:rsidRPr="007403C6">
              <w:rPr>
                <w:sz w:val="20"/>
                <w:szCs w:val="20"/>
                <w:lang w:val="ro-MO"/>
              </w:rPr>
              <w:t xml:space="preserve">ACORD NR. ____ </w:t>
            </w:r>
          </w:p>
          <w:p w:rsidR="00837211" w:rsidRPr="007403C6" w:rsidRDefault="00837211" w:rsidP="00AD4B66">
            <w:pPr>
              <w:pStyle w:val="cb"/>
              <w:ind w:left="426" w:firstLine="425"/>
              <w:rPr>
                <w:sz w:val="20"/>
                <w:szCs w:val="20"/>
                <w:lang w:val="ro-MO"/>
              </w:rPr>
            </w:pPr>
          </w:p>
          <w:p w:rsidR="00837211" w:rsidRPr="007403C6" w:rsidRDefault="00837211" w:rsidP="00AD4B66">
            <w:pPr>
              <w:pStyle w:val="cb"/>
              <w:ind w:left="426" w:firstLine="425"/>
              <w:rPr>
                <w:sz w:val="20"/>
                <w:szCs w:val="20"/>
                <w:lang w:val="ro-MO"/>
              </w:rPr>
            </w:pPr>
            <w:r w:rsidRPr="007403C6">
              <w:rPr>
                <w:sz w:val="20"/>
                <w:szCs w:val="20"/>
                <w:lang w:val="ro-MO"/>
              </w:rPr>
              <w:t>de conectare la SIA „Contul curent al contribuabilului” (Registrul Certificatelor) a  autorită</w:t>
            </w:r>
            <w:r>
              <w:rPr>
                <w:sz w:val="20"/>
                <w:szCs w:val="20"/>
                <w:lang w:val="ro-MO"/>
              </w:rPr>
              <w:t>ţ</w:t>
            </w:r>
            <w:r w:rsidRPr="007403C6">
              <w:rPr>
                <w:sz w:val="20"/>
                <w:szCs w:val="20"/>
                <w:lang w:val="ro-MO"/>
              </w:rPr>
              <w:t>ii   publice învestite cu  competen</w:t>
            </w:r>
            <w:r>
              <w:rPr>
                <w:sz w:val="20"/>
                <w:szCs w:val="20"/>
                <w:lang w:val="ro-MO"/>
              </w:rPr>
              <w:t>ţ</w:t>
            </w:r>
            <w:r w:rsidRPr="007403C6">
              <w:rPr>
                <w:sz w:val="20"/>
                <w:szCs w:val="20"/>
                <w:lang w:val="ro-MO"/>
              </w:rPr>
              <w:t>e de a solicita de la contribuabili informa</w:t>
            </w:r>
            <w:r>
              <w:rPr>
                <w:sz w:val="20"/>
                <w:szCs w:val="20"/>
                <w:lang w:val="ro-MO"/>
              </w:rPr>
              <w:t>ţ</w:t>
            </w:r>
            <w:r w:rsidRPr="007403C6">
              <w:rPr>
                <w:sz w:val="20"/>
                <w:szCs w:val="20"/>
                <w:lang w:val="ro-MO"/>
              </w:rPr>
              <w:t>ia privind lipsa sau existen</w:t>
            </w:r>
            <w:r>
              <w:rPr>
                <w:sz w:val="20"/>
                <w:szCs w:val="20"/>
                <w:lang w:val="ro-MO"/>
              </w:rPr>
              <w:t>ţ</w:t>
            </w:r>
            <w:r w:rsidRPr="007403C6">
              <w:rPr>
                <w:sz w:val="20"/>
                <w:szCs w:val="20"/>
                <w:lang w:val="ro-MO"/>
              </w:rPr>
              <w:t>a restan</w:t>
            </w:r>
            <w:r>
              <w:rPr>
                <w:sz w:val="20"/>
                <w:szCs w:val="20"/>
                <w:lang w:val="ro-MO"/>
              </w:rPr>
              <w:t>ţ</w:t>
            </w:r>
            <w:r w:rsidRPr="007403C6">
              <w:rPr>
                <w:sz w:val="20"/>
                <w:szCs w:val="20"/>
                <w:lang w:val="ro-MO"/>
              </w:rPr>
              <w:t>elor fa</w:t>
            </w:r>
            <w:r>
              <w:rPr>
                <w:sz w:val="20"/>
                <w:szCs w:val="20"/>
                <w:lang w:val="ro-MO"/>
              </w:rPr>
              <w:t>ţ</w:t>
            </w:r>
            <w:r w:rsidRPr="007403C6">
              <w:rPr>
                <w:sz w:val="20"/>
                <w:szCs w:val="20"/>
                <w:lang w:val="ro-MO"/>
              </w:rPr>
              <w:t xml:space="preserve">ă de buget </w:t>
            </w:r>
          </w:p>
          <w:p w:rsidR="00837211" w:rsidRPr="007403C6" w:rsidRDefault="00837211" w:rsidP="00AD4B66">
            <w:pPr>
              <w:pStyle w:val="cb"/>
              <w:ind w:left="426" w:firstLine="425"/>
              <w:rPr>
                <w:sz w:val="20"/>
                <w:szCs w:val="20"/>
                <w:lang w:val="ro-MO"/>
              </w:rPr>
            </w:pPr>
          </w:p>
        </w:tc>
      </w:tr>
      <w:tr w:rsidR="00837211" w:rsidRPr="007403C6" w:rsidTr="00AD4B66">
        <w:trPr>
          <w:tblCellSpacing w:w="0" w:type="dxa"/>
          <w:jc w:val="center"/>
        </w:trPr>
        <w:tc>
          <w:tcPr>
            <w:tcW w:w="6280" w:type="dxa"/>
            <w:tcBorders>
              <w:top w:val="nil"/>
              <w:left w:val="nil"/>
              <w:bottom w:val="nil"/>
              <w:right w:val="nil"/>
            </w:tcBorders>
            <w:tcMar>
              <w:top w:w="15" w:type="dxa"/>
              <w:left w:w="45" w:type="dxa"/>
              <w:bottom w:w="15" w:type="dxa"/>
              <w:right w:w="45" w:type="dxa"/>
            </w:tcMar>
          </w:tcPr>
          <w:p w:rsidR="00837211" w:rsidRPr="007403C6" w:rsidRDefault="00837211" w:rsidP="00AD4B66">
            <w:pPr>
              <w:pStyle w:val="NormalWeb"/>
              <w:ind w:left="426" w:firstLine="425"/>
              <w:rPr>
                <w:b/>
                <w:sz w:val="20"/>
                <w:szCs w:val="20"/>
                <w:lang w:val="ro-MO"/>
              </w:rPr>
            </w:pPr>
            <w:r w:rsidRPr="007403C6">
              <w:rPr>
                <w:b/>
                <w:sz w:val="20"/>
                <w:szCs w:val="20"/>
                <w:lang w:val="ro-MO"/>
              </w:rPr>
              <w:t>_________________</w:t>
            </w:r>
            <w:r>
              <w:rPr>
                <w:b/>
                <w:sz w:val="20"/>
                <w:szCs w:val="20"/>
                <w:lang w:val="ro-MO"/>
              </w:rPr>
              <w:t xml:space="preserve">  20__</w:t>
            </w:r>
            <w:r w:rsidRPr="007403C6">
              <w:rPr>
                <w:b/>
                <w:sz w:val="20"/>
                <w:szCs w:val="20"/>
                <w:lang w:val="ro-MO"/>
              </w:rPr>
              <w:t xml:space="preserve">________ </w:t>
            </w:r>
          </w:p>
          <w:p w:rsidR="00837211" w:rsidRPr="007403C6" w:rsidRDefault="00837211" w:rsidP="00AD4B66">
            <w:pPr>
              <w:pStyle w:val="NormalWeb"/>
              <w:ind w:left="426" w:firstLine="425"/>
              <w:rPr>
                <w:sz w:val="20"/>
                <w:szCs w:val="20"/>
                <w:lang w:val="ro-MO"/>
              </w:rPr>
            </w:pPr>
            <w:r w:rsidRPr="007403C6">
              <w:rPr>
                <w:color w:val="FFFFFF"/>
                <w:sz w:val="20"/>
                <w:szCs w:val="20"/>
                <w:vertAlign w:val="subscript"/>
                <w:lang w:val="ro-MO"/>
              </w:rPr>
              <w:t>______</w:t>
            </w:r>
            <w:r w:rsidRPr="007403C6">
              <w:rPr>
                <w:sz w:val="20"/>
                <w:szCs w:val="20"/>
                <w:vertAlign w:val="subscript"/>
                <w:lang w:val="ro-MO"/>
              </w:rPr>
              <w:t xml:space="preserve">(data întocmirii) </w:t>
            </w:r>
          </w:p>
        </w:tc>
        <w:tc>
          <w:tcPr>
            <w:tcW w:w="4765" w:type="dxa"/>
            <w:tcBorders>
              <w:top w:val="nil"/>
              <w:left w:val="nil"/>
              <w:bottom w:val="nil"/>
              <w:right w:val="nil"/>
            </w:tcBorders>
            <w:tcMar>
              <w:top w:w="15" w:type="dxa"/>
              <w:left w:w="45" w:type="dxa"/>
              <w:bottom w:w="15" w:type="dxa"/>
              <w:right w:w="45" w:type="dxa"/>
            </w:tcMar>
          </w:tcPr>
          <w:p w:rsidR="00837211" w:rsidRPr="007403C6" w:rsidRDefault="00837211" w:rsidP="00AD4B66">
            <w:pPr>
              <w:pStyle w:val="rg"/>
              <w:ind w:left="1208" w:right="400" w:firstLine="425"/>
              <w:jc w:val="center"/>
              <w:rPr>
                <w:b/>
                <w:sz w:val="20"/>
                <w:szCs w:val="20"/>
                <w:lang w:val="ro-MO"/>
              </w:rPr>
            </w:pPr>
            <w:r w:rsidRPr="007403C6">
              <w:rPr>
                <w:b/>
                <w:sz w:val="20"/>
                <w:szCs w:val="20"/>
                <w:lang w:val="ro-MO"/>
              </w:rPr>
              <w:t xml:space="preserve">                                                 </w:t>
            </w:r>
            <w:r>
              <w:rPr>
                <w:b/>
                <w:sz w:val="20"/>
                <w:szCs w:val="20"/>
                <w:lang w:val="ro-MO"/>
              </w:rPr>
              <w:t xml:space="preserve">       mun. Chişinău</w:t>
            </w:r>
            <w:r w:rsidRPr="007403C6">
              <w:rPr>
                <w:b/>
                <w:sz w:val="20"/>
                <w:szCs w:val="20"/>
                <w:lang w:val="ro-MO"/>
              </w:rPr>
              <w:t xml:space="preserve"> </w:t>
            </w:r>
          </w:p>
          <w:p w:rsidR="00837211" w:rsidRPr="007403C6" w:rsidRDefault="00837211" w:rsidP="00AD4B66">
            <w:pPr>
              <w:pStyle w:val="rg"/>
              <w:ind w:left="426" w:firstLine="425"/>
              <w:jc w:val="left"/>
              <w:rPr>
                <w:sz w:val="20"/>
                <w:szCs w:val="20"/>
                <w:lang w:val="ro-MO"/>
              </w:rPr>
            </w:pPr>
            <w:r>
              <w:rPr>
                <w:sz w:val="20"/>
                <w:szCs w:val="20"/>
                <w:vertAlign w:val="subscript"/>
                <w:lang w:val="ro-MO"/>
              </w:rPr>
              <w:t xml:space="preserve">                                        </w:t>
            </w:r>
            <w:r w:rsidRPr="007403C6">
              <w:rPr>
                <w:sz w:val="20"/>
                <w:szCs w:val="20"/>
                <w:vertAlign w:val="subscript"/>
                <w:lang w:val="ro-MO"/>
              </w:rPr>
              <w:t>(locul întocmirii)</w:t>
            </w:r>
            <w:r w:rsidRPr="007403C6">
              <w:rPr>
                <w:color w:val="FFFFFF"/>
                <w:sz w:val="20"/>
                <w:szCs w:val="20"/>
                <w:vertAlign w:val="subscript"/>
                <w:lang w:val="ro-MO"/>
              </w:rPr>
              <w:t>___________</w:t>
            </w:r>
          </w:p>
        </w:tc>
      </w:tr>
      <w:tr w:rsidR="00837211" w:rsidRPr="007403C6" w:rsidTr="00AD4B66">
        <w:trPr>
          <w:tblCellSpacing w:w="0" w:type="dxa"/>
          <w:jc w:val="center"/>
        </w:trPr>
        <w:tc>
          <w:tcPr>
            <w:tcW w:w="11045" w:type="dxa"/>
            <w:gridSpan w:val="2"/>
            <w:tcBorders>
              <w:top w:val="nil"/>
              <w:left w:val="nil"/>
              <w:bottom w:val="nil"/>
              <w:right w:val="nil"/>
            </w:tcBorders>
            <w:tcMar>
              <w:top w:w="15" w:type="dxa"/>
              <w:left w:w="45" w:type="dxa"/>
              <w:bottom w:w="15" w:type="dxa"/>
              <w:right w:w="45" w:type="dxa"/>
            </w:tcMar>
          </w:tcPr>
          <w:p w:rsidR="00837211" w:rsidRPr="007403C6" w:rsidRDefault="00837211" w:rsidP="00AD4B66">
            <w:pPr>
              <w:pStyle w:val="NormalWeb"/>
              <w:ind w:left="426" w:firstLine="425"/>
              <w:rPr>
                <w:lang w:val="ro-MO"/>
              </w:rPr>
            </w:pPr>
            <w:r w:rsidRPr="007403C6">
              <w:rPr>
                <w:lang w:val="ro-MO"/>
              </w:rPr>
              <w:t> </w:t>
            </w:r>
          </w:p>
          <w:p w:rsidR="00837211" w:rsidRPr="007403C6" w:rsidRDefault="00837211" w:rsidP="00AD4B66">
            <w:pPr>
              <w:pStyle w:val="NormalWeb"/>
              <w:ind w:left="426" w:firstLine="425"/>
              <w:rPr>
                <w:lang w:val="ro-MO"/>
              </w:rPr>
            </w:pPr>
            <w:r>
              <w:rPr>
                <w:b/>
                <w:lang w:val="ro-MO"/>
              </w:rPr>
              <w:t>_______________________________</w:t>
            </w:r>
            <w:r w:rsidRPr="007403C6">
              <w:rPr>
                <w:lang w:val="ro-MO"/>
              </w:rPr>
              <w:t xml:space="preserve"> (în continuare  Furnizor)     în persoana </w:t>
            </w:r>
          </w:p>
          <w:p w:rsidR="00837211" w:rsidRPr="007403C6" w:rsidRDefault="00837211" w:rsidP="00AD4B66">
            <w:pPr>
              <w:pStyle w:val="NormalWeb"/>
              <w:ind w:left="426" w:firstLine="425"/>
              <w:rPr>
                <w:sz w:val="28"/>
                <w:szCs w:val="28"/>
                <w:lang w:val="ro-MO"/>
              </w:rPr>
            </w:pPr>
          </w:p>
          <w:p w:rsidR="00837211" w:rsidRPr="007403C6" w:rsidRDefault="00837211" w:rsidP="00AD4B66">
            <w:pPr>
              <w:pStyle w:val="NormalWeb"/>
              <w:ind w:left="426" w:firstLine="425"/>
              <w:rPr>
                <w:lang w:val="ro-MO"/>
              </w:rPr>
            </w:pPr>
            <w:r w:rsidRPr="00E9293B">
              <w:rPr>
                <w:sz w:val="28"/>
                <w:szCs w:val="28"/>
                <w:lang w:val="ro-MO"/>
              </w:rPr>
              <w:t>___</w:t>
            </w:r>
            <w:r>
              <w:rPr>
                <w:sz w:val="28"/>
                <w:szCs w:val="28"/>
                <w:lang w:val="ro-MO"/>
              </w:rPr>
              <w:t>____________________________</w:t>
            </w:r>
            <w:r w:rsidRPr="00E9293B">
              <w:rPr>
                <w:b/>
                <w:lang w:val="ro-MO"/>
              </w:rPr>
              <w:t xml:space="preserve"> ________________________________________</w:t>
            </w:r>
          </w:p>
          <w:p w:rsidR="00837211" w:rsidRPr="007403C6" w:rsidRDefault="00837211" w:rsidP="00AD4B66">
            <w:pPr>
              <w:pStyle w:val="NormalWeb"/>
              <w:ind w:left="426" w:firstLine="425"/>
              <w:rPr>
                <w:lang w:val="ro-MO"/>
              </w:rPr>
            </w:pPr>
            <w:r w:rsidRPr="007403C6">
              <w:rPr>
                <w:vertAlign w:val="subscript"/>
                <w:lang w:val="ro-MO"/>
              </w:rPr>
              <w:t xml:space="preserve">                                                                                                             (funcţia, numele şi prenumele)</w:t>
            </w:r>
          </w:p>
          <w:p w:rsidR="00837211" w:rsidRPr="007403C6" w:rsidRDefault="00837211" w:rsidP="00AD4B66">
            <w:pPr>
              <w:pStyle w:val="NormalWeb"/>
              <w:ind w:left="426" w:firstLine="425"/>
              <w:rPr>
                <w:lang w:val="ro-MO"/>
              </w:rPr>
            </w:pPr>
          </w:p>
          <w:p w:rsidR="00837211" w:rsidRPr="007403C6" w:rsidRDefault="00837211" w:rsidP="00AD4B66">
            <w:pPr>
              <w:pStyle w:val="NormalWeb"/>
              <w:ind w:left="426" w:firstLine="425"/>
              <w:rPr>
                <w:lang w:val="ro-MO"/>
              </w:rPr>
            </w:pPr>
            <w:r w:rsidRPr="007403C6">
              <w:rPr>
                <w:lang w:val="ro-MO"/>
              </w:rPr>
              <w:t xml:space="preserve"> prin intermediul </w:t>
            </w:r>
            <w:r>
              <w:rPr>
                <w:lang w:val="ro-MO"/>
              </w:rPr>
              <w:t>ş</w:t>
            </w:r>
            <w:r w:rsidRPr="007403C6">
              <w:rPr>
                <w:lang w:val="ro-MO"/>
              </w:rPr>
              <w:t>i asisten</w:t>
            </w:r>
            <w:r>
              <w:rPr>
                <w:lang w:val="ro-MO"/>
              </w:rPr>
              <w:t>ţ</w:t>
            </w:r>
            <w:r w:rsidRPr="007403C6">
              <w:rPr>
                <w:lang w:val="ro-MO"/>
              </w:rPr>
              <w:t xml:space="preserve">a </w:t>
            </w:r>
            <w:r w:rsidRPr="007403C6">
              <w:rPr>
                <w:b/>
                <w:lang w:val="ro-MO"/>
              </w:rPr>
              <w:t>Întreprinderii de Stat</w:t>
            </w:r>
            <w:r w:rsidRPr="007403C6">
              <w:rPr>
                <w:lang w:val="ro-MO"/>
              </w:rPr>
              <w:t xml:space="preserve"> </w:t>
            </w:r>
            <w:r w:rsidRPr="007403C6">
              <w:rPr>
                <w:b/>
                <w:lang w:val="ro-MO"/>
              </w:rPr>
              <w:t>„Fiscservinform”</w:t>
            </w:r>
            <w:r w:rsidRPr="007403C6">
              <w:rPr>
                <w:lang w:val="ro-MO"/>
              </w:rPr>
              <w:t xml:space="preserve"> (în continuare – Operator)  în persoana</w:t>
            </w:r>
          </w:p>
          <w:p w:rsidR="00837211" w:rsidRPr="007403C6" w:rsidRDefault="00837211" w:rsidP="00AD4B66">
            <w:pPr>
              <w:pStyle w:val="NormalWeb"/>
              <w:ind w:left="426" w:firstLine="425"/>
              <w:rPr>
                <w:lang w:val="ro-MO"/>
              </w:rPr>
            </w:pPr>
          </w:p>
          <w:p w:rsidR="00837211" w:rsidRPr="007403C6" w:rsidRDefault="00837211" w:rsidP="00AD4B66">
            <w:pPr>
              <w:pStyle w:val="NormalWeb"/>
              <w:ind w:left="426" w:firstLine="425"/>
              <w:rPr>
                <w:lang w:val="ro-MO"/>
              </w:rPr>
            </w:pPr>
            <w:r w:rsidRPr="007403C6">
              <w:rPr>
                <w:lang w:val="ro-MO"/>
              </w:rPr>
              <w:t xml:space="preserve">  ____</w:t>
            </w:r>
            <w:r w:rsidRPr="0015487D">
              <w:rPr>
                <w:b/>
                <w:lang w:val="ro-MO"/>
              </w:rPr>
              <w:t>_____________________________________</w:t>
            </w:r>
            <w:r w:rsidRPr="0015487D">
              <w:rPr>
                <w:lang w:val="ro-MO"/>
              </w:rPr>
              <w:t>__</w:t>
            </w:r>
            <w:r w:rsidRPr="007403C6">
              <w:rPr>
                <w:lang w:val="ro-MO"/>
              </w:rPr>
              <w:t>________________________________</w:t>
            </w:r>
          </w:p>
          <w:p w:rsidR="00837211" w:rsidRPr="007403C6" w:rsidRDefault="00837211" w:rsidP="00AD4B66">
            <w:pPr>
              <w:pStyle w:val="NormalWeb"/>
              <w:ind w:left="426" w:firstLine="425"/>
              <w:rPr>
                <w:vertAlign w:val="subscript"/>
                <w:lang w:val="ro-MO"/>
              </w:rPr>
            </w:pPr>
            <w:r w:rsidRPr="007403C6">
              <w:rPr>
                <w:vertAlign w:val="subscript"/>
                <w:lang w:val="ro-MO"/>
              </w:rPr>
              <w:t xml:space="preserve">                                                                                              (funcţia, numele şi prenumele)</w:t>
            </w:r>
          </w:p>
          <w:p w:rsidR="00837211" w:rsidRPr="007403C6" w:rsidRDefault="00837211" w:rsidP="00AD4B66">
            <w:pPr>
              <w:pStyle w:val="NormalWeb"/>
              <w:ind w:left="426" w:firstLine="425"/>
              <w:rPr>
                <w:lang w:val="ro-MO"/>
              </w:rPr>
            </w:pPr>
          </w:p>
          <w:p w:rsidR="00837211" w:rsidRPr="007403C6" w:rsidRDefault="00837211" w:rsidP="00AD4B66">
            <w:pPr>
              <w:pStyle w:val="lf"/>
              <w:ind w:left="426" w:firstLine="425"/>
              <w:rPr>
                <w:lang w:val="ro-MO"/>
              </w:rPr>
            </w:pPr>
            <w:r w:rsidRPr="007403C6">
              <w:rPr>
                <w:lang w:val="ro-MO"/>
              </w:rPr>
              <w:t xml:space="preserve">şi </w:t>
            </w:r>
            <w:r w:rsidRPr="00237925">
              <w:rPr>
                <w:lang w:val="ro-MO"/>
              </w:rPr>
              <w:t>_________________________________________________________</w:t>
            </w:r>
            <w:r w:rsidRPr="007403C6">
              <w:rPr>
                <w:lang w:val="ro-MO"/>
              </w:rPr>
              <w:t xml:space="preserve">(în continuare – Participant)   în persoana     </w:t>
            </w:r>
          </w:p>
          <w:p w:rsidR="00837211" w:rsidRPr="007403C6" w:rsidRDefault="00837211" w:rsidP="00AD4B66">
            <w:pPr>
              <w:pStyle w:val="lf"/>
              <w:ind w:left="426" w:firstLine="425"/>
              <w:rPr>
                <w:lang w:val="ro-MO"/>
              </w:rPr>
            </w:pPr>
          </w:p>
          <w:p w:rsidR="00837211" w:rsidRPr="007403C6" w:rsidRDefault="00837211" w:rsidP="00AD4B66">
            <w:pPr>
              <w:pStyle w:val="lf"/>
              <w:ind w:left="426" w:right="883" w:firstLine="425"/>
              <w:rPr>
                <w:lang w:val="ro-MO"/>
              </w:rPr>
            </w:pPr>
            <w:r w:rsidRPr="00385487">
              <w:rPr>
                <w:lang w:val="ro-MO"/>
              </w:rPr>
              <w:t>____________________________________________________________________________</w:t>
            </w:r>
          </w:p>
          <w:p w:rsidR="00837211" w:rsidRPr="007403C6" w:rsidRDefault="00837211" w:rsidP="00AD4B66">
            <w:pPr>
              <w:pStyle w:val="lf"/>
              <w:ind w:left="426" w:firstLine="425"/>
              <w:rPr>
                <w:lang w:val="ro-MO"/>
              </w:rPr>
            </w:pPr>
            <w:r w:rsidRPr="007403C6">
              <w:rPr>
                <w:vertAlign w:val="subscript"/>
                <w:lang w:val="ro-MO"/>
              </w:rPr>
              <w:t xml:space="preserve">                                                                                                    (funcţia, numele şi prenumele) </w:t>
            </w:r>
          </w:p>
          <w:p w:rsidR="00837211" w:rsidRPr="007403C6" w:rsidRDefault="00837211" w:rsidP="00AD4B66">
            <w:pPr>
              <w:pStyle w:val="NormalWeb"/>
              <w:ind w:left="426" w:firstLine="425"/>
              <w:rPr>
                <w:lang w:val="ro-MO"/>
              </w:rPr>
            </w:pPr>
            <w:r w:rsidRPr="007403C6">
              <w:rPr>
                <w:lang w:val="ro-MO"/>
              </w:rPr>
              <w:t xml:space="preserve">  </w:t>
            </w:r>
          </w:p>
          <w:p w:rsidR="00837211" w:rsidRPr="007403C6" w:rsidRDefault="00837211" w:rsidP="00AD4B66">
            <w:pPr>
              <w:pStyle w:val="lf"/>
              <w:ind w:left="426" w:firstLine="425"/>
              <w:rPr>
                <w:lang w:val="ro-MO"/>
              </w:rPr>
            </w:pPr>
            <w:r w:rsidRPr="007403C6">
              <w:rPr>
                <w:lang w:val="ro-MO"/>
              </w:rPr>
              <w:t xml:space="preserve">numite  în  continuare  în  mod  colectiv Părţi,  iar în mod individual Parte, stabilesc următoarele: </w:t>
            </w:r>
          </w:p>
          <w:p w:rsidR="00837211" w:rsidRPr="007403C6" w:rsidRDefault="00837211" w:rsidP="00AD4B66">
            <w:pPr>
              <w:pStyle w:val="NormalWeb"/>
              <w:ind w:left="426" w:firstLine="425"/>
              <w:rPr>
                <w:lang w:val="ro-MO"/>
              </w:rPr>
            </w:pPr>
            <w:r w:rsidRPr="007403C6">
              <w:rPr>
                <w:lang w:val="ro-MO"/>
              </w:rPr>
              <w:t xml:space="preserve">  </w:t>
            </w:r>
          </w:p>
          <w:p w:rsidR="00837211" w:rsidRPr="007403C6" w:rsidRDefault="00837211" w:rsidP="00AD4B66">
            <w:pPr>
              <w:pStyle w:val="cb"/>
              <w:ind w:left="426" w:firstLine="425"/>
              <w:rPr>
                <w:lang w:val="ro-MO"/>
              </w:rPr>
            </w:pPr>
            <w:r w:rsidRPr="007403C6">
              <w:rPr>
                <w:lang w:val="ro-MO"/>
              </w:rPr>
              <w:t xml:space="preserve">1. Obiectul Acordului </w:t>
            </w:r>
          </w:p>
          <w:p w:rsidR="00837211" w:rsidRDefault="00837211" w:rsidP="00AD4B66">
            <w:pPr>
              <w:pStyle w:val="NormalWeb"/>
              <w:ind w:left="426" w:firstLine="425"/>
              <w:rPr>
                <w:lang w:val="ro-MO"/>
              </w:rPr>
            </w:pPr>
            <w:r w:rsidRPr="007403C6">
              <w:rPr>
                <w:lang w:val="ro-MO"/>
              </w:rPr>
              <w:t>1.1. Obiectul prezentului Acord îl constituie conectarea la SIA „Contul curent al contribuabilului”, la modulul „Registrul Certificatelor privind lipsa sau existen</w:t>
            </w:r>
            <w:r>
              <w:rPr>
                <w:lang w:val="ro-MO"/>
              </w:rPr>
              <w:t>ţ</w:t>
            </w:r>
            <w:r w:rsidRPr="007403C6">
              <w:rPr>
                <w:lang w:val="ro-MO"/>
              </w:rPr>
              <w:t>a restan</w:t>
            </w:r>
            <w:r>
              <w:rPr>
                <w:lang w:val="ro-MO"/>
              </w:rPr>
              <w:t>ţ</w:t>
            </w:r>
            <w:r w:rsidRPr="007403C6">
              <w:rPr>
                <w:lang w:val="ro-MO"/>
              </w:rPr>
              <w:t>elor fa</w:t>
            </w:r>
            <w:r>
              <w:rPr>
                <w:lang w:val="ro-MO"/>
              </w:rPr>
              <w:t>ţ</w:t>
            </w:r>
            <w:r w:rsidRPr="007403C6">
              <w:rPr>
                <w:lang w:val="ro-MO"/>
              </w:rPr>
              <w:t>ă de buget”,  în scopul generării certificatului respectiv</w:t>
            </w:r>
            <w:r>
              <w:rPr>
                <w:lang w:val="ro-MO"/>
              </w:rPr>
              <w:t xml:space="preserve"> ______________________________________</w:t>
            </w:r>
            <w:r w:rsidRPr="00882403">
              <w:rPr>
                <w:lang w:val="ro-MO"/>
              </w:rPr>
              <w:t>_______________________</w:t>
            </w:r>
            <w:r w:rsidRPr="007403C6">
              <w:rPr>
                <w:b/>
                <w:u w:val="single"/>
                <w:lang w:val="ro-MO"/>
              </w:rPr>
              <w:t xml:space="preserve"> </w:t>
            </w:r>
            <w:r w:rsidRPr="0052010F">
              <w:rPr>
                <w:u w:val="single"/>
                <w:lang w:val="ro-MO"/>
              </w:rPr>
              <w:t xml:space="preserve"> </w:t>
            </w:r>
            <w:r w:rsidRPr="0052010F">
              <w:rPr>
                <w:lang w:val="ro-MO"/>
              </w:rPr>
              <w:t>(</w:t>
            </w:r>
            <w:r w:rsidRPr="007403C6">
              <w:rPr>
                <w:i/>
                <w:lang w:val="ro-MO"/>
              </w:rPr>
              <w:t xml:space="preserve">conform Anexei </w:t>
            </w:r>
            <w:r>
              <w:rPr>
                <w:i/>
                <w:lang w:val="ro-MO"/>
              </w:rPr>
              <w:t>nr.</w:t>
            </w:r>
            <w:r w:rsidRPr="007403C6">
              <w:rPr>
                <w:i/>
                <w:lang w:val="ro-MO"/>
              </w:rPr>
              <w:t xml:space="preserve"> la prezentul Acord</w:t>
            </w:r>
            <w:r w:rsidRPr="007403C6">
              <w:rPr>
                <w:lang w:val="ro-MO"/>
              </w:rPr>
              <w:t>).</w:t>
            </w:r>
          </w:p>
          <w:p w:rsidR="00837211" w:rsidRPr="00EA102E" w:rsidRDefault="00837211" w:rsidP="00AD4B66">
            <w:pPr>
              <w:pStyle w:val="lf"/>
              <w:ind w:left="426" w:firstLine="425"/>
              <w:rPr>
                <w:lang w:val="ro-MO"/>
              </w:rPr>
            </w:pPr>
            <w:r w:rsidRPr="00397808">
              <w:rPr>
                <w:lang w:val="ro-MO"/>
              </w:rPr>
              <w:t>1.2.</w:t>
            </w:r>
            <w:r w:rsidRPr="00EA102E">
              <w:rPr>
                <w:b/>
                <w:lang w:val="ro-MO"/>
              </w:rPr>
              <w:t xml:space="preserve"> </w:t>
            </w:r>
            <w:r>
              <w:rPr>
                <w:b/>
                <w:lang w:val="ro-MO"/>
              </w:rPr>
              <w:t>Lista</w:t>
            </w:r>
            <w:r w:rsidRPr="00EA102E">
              <w:rPr>
                <w:b/>
                <w:lang w:val="ro-MO"/>
              </w:rPr>
              <w:t xml:space="preserve"> certificatelor:</w:t>
            </w:r>
          </w:p>
          <w:p w:rsidR="00837211" w:rsidRPr="007E264D" w:rsidRDefault="00837211" w:rsidP="00AD4B66">
            <w:pPr>
              <w:pStyle w:val="NormalWeb"/>
              <w:tabs>
                <w:tab w:val="left" w:pos="1109"/>
              </w:tabs>
              <w:ind w:left="426" w:firstLine="425"/>
              <w:rPr>
                <w:lang w:val="ro-MO"/>
              </w:rPr>
            </w:pPr>
            <w:r w:rsidRPr="007E264D">
              <w:rPr>
                <w:lang w:val="ro-MO"/>
              </w:rPr>
              <w:t>a) Certificat privind lipsa sau existența restanțelor față de buget aferent bunului supus înstrăinării/gajului;</w:t>
            </w:r>
          </w:p>
          <w:p w:rsidR="00837211" w:rsidRPr="007E264D" w:rsidRDefault="00837211" w:rsidP="00AD4B66">
            <w:pPr>
              <w:pStyle w:val="NormalWeb"/>
              <w:ind w:left="426" w:firstLine="425"/>
              <w:rPr>
                <w:lang w:val="ro-MO"/>
              </w:rPr>
            </w:pPr>
            <w:r w:rsidRPr="007E264D">
              <w:rPr>
                <w:lang w:val="ro-MO"/>
              </w:rPr>
              <w:t>b) Certificat privind lipsa sau existența restanțelor față de bugetul public național;</w:t>
            </w:r>
          </w:p>
          <w:p w:rsidR="00837211" w:rsidRPr="007403C6" w:rsidRDefault="00837211" w:rsidP="00AD4B66">
            <w:pPr>
              <w:pStyle w:val="NormalWeb"/>
              <w:ind w:left="426" w:firstLine="425"/>
              <w:rPr>
                <w:lang w:val="ro-MO"/>
              </w:rPr>
            </w:pPr>
            <w:r w:rsidRPr="007E264D">
              <w:rPr>
                <w:lang w:val="ro-MO"/>
              </w:rPr>
              <w:t>c) Certificatul privind lipsa sau existența restanțelor la buget aferent bunului supus înstrăinării/gajului – proprietate a cetățeanului.</w:t>
            </w:r>
            <w:r>
              <w:rPr>
                <w:lang w:val="ro-MO"/>
              </w:rPr>
              <w:t xml:space="preserve"> </w:t>
            </w:r>
          </w:p>
          <w:p w:rsidR="00837211" w:rsidRPr="007403C6" w:rsidRDefault="00837211" w:rsidP="00AD4B66">
            <w:pPr>
              <w:pStyle w:val="NormalWeb"/>
              <w:ind w:left="426" w:firstLine="425"/>
              <w:rPr>
                <w:lang w:val="ro-MO"/>
              </w:rPr>
            </w:pPr>
            <w:r>
              <w:rPr>
                <w:lang w:val="ro-MO"/>
              </w:rPr>
              <w:t>1.3</w:t>
            </w:r>
            <w:r w:rsidRPr="007403C6">
              <w:rPr>
                <w:lang w:val="ro-MO"/>
              </w:rPr>
              <w:t xml:space="preserve">. Participantul declară că orice document recepţionat prin SIA „Contul curent al contribuabilului”, autentificat cu semnătura electronică  a persoanei autorizate, se va considera autentic, original şi va produce efecte juridice. </w:t>
            </w:r>
          </w:p>
          <w:p w:rsidR="00837211" w:rsidRPr="007403C6" w:rsidRDefault="00837211" w:rsidP="00AD4B66">
            <w:pPr>
              <w:pStyle w:val="NormalWeb"/>
              <w:ind w:left="426" w:firstLine="425"/>
              <w:rPr>
                <w:lang w:val="ro-MO"/>
              </w:rPr>
            </w:pPr>
            <w:r w:rsidRPr="007403C6">
              <w:rPr>
                <w:lang w:val="ro-MO"/>
              </w:rPr>
              <w:t xml:space="preserve">  </w:t>
            </w:r>
          </w:p>
          <w:p w:rsidR="00837211" w:rsidRPr="007403C6" w:rsidRDefault="00837211" w:rsidP="00AD4B66">
            <w:pPr>
              <w:pStyle w:val="cb"/>
              <w:ind w:left="426" w:firstLine="425"/>
              <w:rPr>
                <w:lang w:val="ro-MO"/>
              </w:rPr>
            </w:pPr>
            <w:r w:rsidRPr="007403C6">
              <w:rPr>
                <w:lang w:val="ro-MO"/>
              </w:rPr>
              <w:t xml:space="preserve">2. Obligaţiile Participantului </w:t>
            </w:r>
          </w:p>
          <w:p w:rsidR="00837211" w:rsidRPr="007403C6" w:rsidRDefault="00837211" w:rsidP="00AD4B66">
            <w:pPr>
              <w:pStyle w:val="NormalWeb"/>
              <w:ind w:left="426" w:firstLine="425"/>
              <w:rPr>
                <w:lang w:val="ro-MO"/>
              </w:rPr>
            </w:pPr>
            <w:r w:rsidRPr="007403C6">
              <w:rPr>
                <w:lang w:val="ro-MO"/>
              </w:rPr>
              <w:t xml:space="preserve">2.1. Să nu cesioneze dreptul său de participare la SIA „Contul curent a contribuabilului unor terţe părţi. </w:t>
            </w:r>
          </w:p>
          <w:p w:rsidR="00837211" w:rsidRPr="007403C6" w:rsidRDefault="00837211" w:rsidP="00AD4B66">
            <w:pPr>
              <w:pStyle w:val="NormalWeb"/>
              <w:ind w:left="426" w:firstLine="425"/>
              <w:rPr>
                <w:lang w:val="ro-MO"/>
              </w:rPr>
            </w:pPr>
            <w:r w:rsidRPr="007403C6">
              <w:rPr>
                <w:lang w:val="ro-MO"/>
              </w:rPr>
              <w:t xml:space="preserve">2.2. Să asigure autenticitatea, integritatea şi confidenţialitatea documentelor electronice recepţionate prin intermediul SIA „Contul curent al contribuabilului”. </w:t>
            </w:r>
          </w:p>
          <w:p w:rsidR="00837211" w:rsidRPr="007403C6" w:rsidRDefault="00837211" w:rsidP="00AD4B66">
            <w:pPr>
              <w:pStyle w:val="NormalWeb"/>
              <w:ind w:left="426" w:firstLine="425"/>
              <w:rPr>
                <w:lang w:val="ro-MO"/>
              </w:rPr>
            </w:pPr>
            <w:r w:rsidRPr="007403C6">
              <w:rPr>
                <w:lang w:val="ro-MO"/>
              </w:rPr>
              <w:lastRenderedPageBreak/>
              <w:t xml:space="preserve">2.3. Să asigure corectitudinea utilizării SIA „Contul curent al contribuabilului” în modul stabilit de prezentul Acord şi legislaţia în vigoare. </w:t>
            </w:r>
          </w:p>
          <w:p w:rsidR="00837211" w:rsidRPr="007403C6" w:rsidRDefault="00837211" w:rsidP="00AD4B66">
            <w:pPr>
              <w:pStyle w:val="NormalWeb"/>
              <w:ind w:left="426" w:firstLine="425"/>
              <w:rPr>
                <w:lang w:val="ro-MO"/>
              </w:rPr>
            </w:pPr>
            <w:r w:rsidRPr="007403C6">
              <w:rPr>
                <w:lang w:val="ro-MO"/>
              </w:rPr>
              <w:t xml:space="preserve">2.4. Să comunice imediat Operatorului în scris, dar nu mai tîrziu de 1 (una) zi lucrătoare, despre producerea unui eveniment neprevăzut, a unei situaţii de urgenţă, dacă aceasta duce la imposibilitatea utilizării SIA „Contul curent al contribuabilului”. </w:t>
            </w:r>
          </w:p>
          <w:p w:rsidR="00837211" w:rsidRPr="007403C6" w:rsidRDefault="00837211" w:rsidP="00AD4B66">
            <w:pPr>
              <w:pStyle w:val="NormalWeb"/>
              <w:ind w:left="426" w:firstLine="425"/>
              <w:rPr>
                <w:lang w:val="ro-MO"/>
              </w:rPr>
            </w:pPr>
            <w:r w:rsidRPr="007403C6">
              <w:rPr>
                <w:lang w:val="ro-MO"/>
              </w:rPr>
              <w:t xml:space="preserve">2.5. Să anunţe imediat Operatorul în scris, dar nu mai târziu de 1 (una) zi lucrătoare, despre remedierea situaţiilor menţionate la pct.2.4. din prezentul Acord. </w:t>
            </w:r>
          </w:p>
          <w:p w:rsidR="00837211" w:rsidRPr="007403C6" w:rsidRDefault="00837211" w:rsidP="00AD4B66">
            <w:pPr>
              <w:pStyle w:val="NormalWeb"/>
              <w:ind w:left="426" w:firstLine="425"/>
              <w:rPr>
                <w:lang w:val="ro-MO"/>
              </w:rPr>
            </w:pPr>
            <w:r w:rsidRPr="007403C6">
              <w:rPr>
                <w:lang w:val="ro-MO"/>
              </w:rPr>
              <w:t xml:space="preserve">2.6. Să asigure păstrarea documentelor electronice recepţionate în cadrul participării la SIA „Contul curent al contribuabilului”, în condiţiile şi pe durata corespunzătoare, conform legislaţiei în vigoare. </w:t>
            </w:r>
          </w:p>
          <w:p w:rsidR="00837211" w:rsidRPr="007403C6" w:rsidRDefault="00837211" w:rsidP="00AD4B66">
            <w:pPr>
              <w:pStyle w:val="NormalWeb"/>
              <w:ind w:left="426" w:firstLine="425"/>
              <w:rPr>
                <w:lang w:val="ro-MO"/>
              </w:rPr>
            </w:pPr>
            <w:r w:rsidRPr="007403C6">
              <w:rPr>
                <w:lang w:val="ro-MO"/>
              </w:rPr>
              <w:t>2.7. Să desemneze utilizatori</w:t>
            </w:r>
            <w:r>
              <w:rPr>
                <w:lang w:val="ro-MO"/>
              </w:rPr>
              <w:t xml:space="preserve">i </w:t>
            </w:r>
            <w:r w:rsidRPr="007403C6">
              <w:rPr>
                <w:lang w:val="ro-MO"/>
              </w:rPr>
              <w:t xml:space="preserve">ce vor avea acces </w:t>
            </w:r>
            <w:r>
              <w:rPr>
                <w:lang w:val="ro-MO"/>
              </w:rPr>
              <w:t>la</w:t>
            </w:r>
            <w:r w:rsidRPr="007403C6">
              <w:rPr>
                <w:lang w:val="ro-MO"/>
              </w:rPr>
              <w:t xml:space="preserve"> SIA „Contul curent al contribuabilului”</w:t>
            </w:r>
            <w:r>
              <w:rPr>
                <w:lang w:val="ro-MO"/>
              </w:rPr>
              <w:t>, să prezinte Operatorului</w:t>
            </w:r>
            <w:r w:rsidRPr="007403C6">
              <w:rPr>
                <w:lang w:val="ro-MO"/>
              </w:rPr>
              <w:t xml:space="preserve"> </w:t>
            </w:r>
            <w:r>
              <w:rPr>
                <w:lang w:val="ro-MO"/>
              </w:rPr>
              <w:t xml:space="preserve">în scris lista utilizatorilor şi, după caz, modificările ulterioare ale acesteia, conform </w:t>
            </w:r>
            <w:r w:rsidRPr="00842CB3">
              <w:rPr>
                <w:i/>
                <w:lang w:val="ro-MO"/>
              </w:rPr>
              <w:t>Anexei nr. 1</w:t>
            </w:r>
            <w:r>
              <w:rPr>
                <w:lang w:val="ro-MO"/>
              </w:rPr>
              <w:t xml:space="preserve"> prezentul Acord</w:t>
            </w:r>
            <w:r w:rsidRPr="007403C6">
              <w:rPr>
                <w:lang w:val="ro-MO"/>
              </w:rPr>
              <w:t xml:space="preserve">. </w:t>
            </w:r>
          </w:p>
          <w:p w:rsidR="00837211" w:rsidRDefault="00837211" w:rsidP="00AD4B66">
            <w:pPr>
              <w:pStyle w:val="cb"/>
              <w:ind w:left="426" w:firstLine="425"/>
              <w:rPr>
                <w:lang w:val="ro-MO"/>
              </w:rPr>
            </w:pPr>
          </w:p>
          <w:p w:rsidR="00837211" w:rsidRPr="007403C6" w:rsidRDefault="00837211" w:rsidP="00AD4B66">
            <w:pPr>
              <w:pStyle w:val="cb"/>
              <w:ind w:left="426" w:firstLine="425"/>
              <w:rPr>
                <w:lang w:val="ro-MO"/>
              </w:rPr>
            </w:pPr>
            <w:r w:rsidRPr="007403C6">
              <w:rPr>
                <w:lang w:val="ro-MO"/>
              </w:rPr>
              <w:t xml:space="preserve">3. Obligaţiile Operatorului </w:t>
            </w:r>
          </w:p>
          <w:p w:rsidR="00837211" w:rsidRPr="007403C6" w:rsidRDefault="00837211" w:rsidP="00AD4B66">
            <w:pPr>
              <w:pStyle w:val="NormalWeb"/>
              <w:ind w:left="426" w:firstLine="425"/>
              <w:rPr>
                <w:lang w:val="ro-MO"/>
              </w:rPr>
            </w:pPr>
            <w:r w:rsidRPr="007403C6">
              <w:rPr>
                <w:lang w:val="ro-MO"/>
              </w:rPr>
              <w:t xml:space="preserve">3.1. Să asigure autenticitatea, integritatea şi confidenţialitatea documentelor electronice recepţionate de Participant prin SIA „Contul curent al contribuabilului”. </w:t>
            </w:r>
          </w:p>
          <w:p w:rsidR="00837211" w:rsidRPr="007403C6" w:rsidRDefault="00837211" w:rsidP="00AD4B66">
            <w:pPr>
              <w:pStyle w:val="NormalWeb"/>
              <w:ind w:left="426" w:firstLine="425"/>
              <w:rPr>
                <w:lang w:val="ro-MO"/>
              </w:rPr>
            </w:pPr>
            <w:r w:rsidRPr="007403C6">
              <w:rPr>
                <w:lang w:val="ro-MO"/>
              </w:rPr>
              <w:t xml:space="preserve">3.2. Să asigure păstrarea documentelor electronice din cadrul SIA „Contul curent al contribuabilului”, în condiţiile şi pe durata corespunzătoare, conform legislaţiei în vigoare. </w:t>
            </w:r>
          </w:p>
          <w:p w:rsidR="00837211" w:rsidRPr="007403C6" w:rsidRDefault="00837211" w:rsidP="00AD4B66">
            <w:pPr>
              <w:pStyle w:val="NormalWeb"/>
              <w:ind w:left="426" w:firstLine="425"/>
              <w:rPr>
                <w:lang w:val="ro-MO"/>
              </w:rPr>
            </w:pPr>
            <w:r w:rsidRPr="007403C6">
              <w:rPr>
                <w:lang w:val="ro-MO"/>
              </w:rPr>
              <w:t xml:space="preserve">3.3. Să anunţe Participantul, prin intermediul portalului </w:t>
            </w:r>
            <w:hyperlink r:id="rId5" w:history="1">
              <w:r w:rsidRPr="007403C6">
                <w:rPr>
                  <w:rStyle w:val="Hyperlink"/>
                  <w:lang w:val="ro-MO"/>
                </w:rPr>
                <w:t>www.servicii.fisc.md</w:t>
              </w:r>
            </w:hyperlink>
            <w:r w:rsidRPr="007403C6">
              <w:rPr>
                <w:lang w:val="ro-MO"/>
              </w:rPr>
              <w:t xml:space="preserve">, dar nu mai tîrziu de          1 (una) zi lucrătoare, din momentul întreruperii funcţionării normale a SIA „Contul curent al contribuabilului”, precum şi să restabilească în termen rezonabil funcţionalitatea SIA „Contul curent al contribuabilului”. </w:t>
            </w:r>
          </w:p>
          <w:p w:rsidR="00837211" w:rsidRPr="007403C6" w:rsidRDefault="00837211" w:rsidP="00AD4B66">
            <w:pPr>
              <w:pStyle w:val="NormalWeb"/>
              <w:ind w:left="426" w:firstLine="425"/>
              <w:rPr>
                <w:lang w:val="ro-MO"/>
              </w:rPr>
            </w:pPr>
            <w:r w:rsidRPr="007403C6">
              <w:rPr>
                <w:lang w:val="ro-MO"/>
              </w:rPr>
              <w:t xml:space="preserve">3.4. Să anunţe imediat Participantul în scris, dar nu mai tîrziu de 1 (una) zi lucrătoare, despre remedierea situaţiilor menţionate la pct.3.3. din prezentul Acord. </w:t>
            </w:r>
          </w:p>
          <w:p w:rsidR="00837211" w:rsidRPr="007403C6" w:rsidRDefault="00837211" w:rsidP="00AD4B66">
            <w:pPr>
              <w:pStyle w:val="NormalWeb"/>
              <w:ind w:left="426" w:firstLine="425"/>
              <w:rPr>
                <w:lang w:val="ro-MO"/>
              </w:rPr>
            </w:pPr>
            <w:r w:rsidRPr="007403C6">
              <w:rPr>
                <w:lang w:val="ro-MO"/>
              </w:rPr>
              <w:t xml:space="preserve">3.5. Să înregistreze, în termen de cel mult 24 (douăzeci şi patru) de ore de la momentul recepţionării cererii, utilizatorii Participantului, atribuindu-le nume de utilizator şi parolă de acces la SIA „Contul curent al contribuabilului”, care poartă un caracter confidenţial şi nu pot fi divulgate. </w:t>
            </w:r>
          </w:p>
          <w:p w:rsidR="00837211" w:rsidRPr="007403C6" w:rsidRDefault="00837211" w:rsidP="00AD4B66">
            <w:pPr>
              <w:pStyle w:val="NormalWeb"/>
              <w:ind w:left="426" w:firstLine="425"/>
              <w:rPr>
                <w:lang w:val="ro-MO"/>
              </w:rPr>
            </w:pPr>
            <w:r w:rsidRPr="007403C6">
              <w:rPr>
                <w:lang w:val="ro-MO"/>
              </w:rPr>
              <w:t>3.6. Să asigure utilizatorii Participantului, la solicitare, cu consultan</w:t>
            </w:r>
            <w:r>
              <w:rPr>
                <w:lang w:val="ro-MO"/>
              </w:rPr>
              <w:t>ţ</w:t>
            </w:r>
            <w:r w:rsidRPr="007403C6">
              <w:rPr>
                <w:lang w:val="ro-MO"/>
              </w:rPr>
              <w:t xml:space="preserve">ă privind problemele ce </w:t>
            </w:r>
            <w:r>
              <w:rPr>
                <w:lang w:val="ro-MO"/>
              </w:rPr>
              <w:t>ţ</w:t>
            </w:r>
            <w:r w:rsidRPr="007403C6">
              <w:rPr>
                <w:lang w:val="ro-MO"/>
              </w:rPr>
              <w:t xml:space="preserve">in de domeniul Operatorului, prin intermediul Centrului de Apel al Operatorului – (022) 822-222. </w:t>
            </w:r>
          </w:p>
          <w:p w:rsidR="00837211" w:rsidRPr="007403C6" w:rsidRDefault="00837211" w:rsidP="00AD4B66">
            <w:pPr>
              <w:pStyle w:val="cb"/>
              <w:ind w:left="426" w:firstLine="425"/>
              <w:rPr>
                <w:lang w:val="ro-MO"/>
              </w:rPr>
            </w:pPr>
          </w:p>
          <w:p w:rsidR="00837211" w:rsidRPr="007403C6" w:rsidRDefault="00837211" w:rsidP="00AD4B66">
            <w:pPr>
              <w:pStyle w:val="cb"/>
              <w:ind w:left="426" w:firstLine="425"/>
              <w:rPr>
                <w:lang w:val="ro-MO"/>
              </w:rPr>
            </w:pPr>
            <w:r w:rsidRPr="007403C6">
              <w:rPr>
                <w:lang w:val="ro-MO"/>
              </w:rPr>
              <w:t xml:space="preserve">4. Răspunderea Părţilor </w:t>
            </w:r>
          </w:p>
          <w:p w:rsidR="00837211" w:rsidRPr="007403C6" w:rsidRDefault="00837211" w:rsidP="00AD4B66">
            <w:pPr>
              <w:pStyle w:val="NormalWeb"/>
              <w:ind w:left="426" w:firstLine="425"/>
              <w:rPr>
                <w:lang w:val="ro-MO"/>
              </w:rPr>
            </w:pPr>
            <w:r w:rsidRPr="007403C6">
              <w:rPr>
                <w:lang w:val="ro-MO"/>
              </w:rPr>
              <w:t xml:space="preserve">4.1. Pentru neexecutarea sau executarea necorespunzătoare a prevederilor prezentului Acord Părţile poartă răspundere în conformitate cu prevederile legislaţiei Republicii Moldova în vigoare. </w:t>
            </w:r>
          </w:p>
          <w:p w:rsidR="00837211" w:rsidRPr="007403C6" w:rsidRDefault="00837211" w:rsidP="00AD4B66">
            <w:pPr>
              <w:pStyle w:val="NormalWeb"/>
              <w:ind w:left="426" w:firstLine="425"/>
              <w:rPr>
                <w:lang w:val="ro-MO"/>
              </w:rPr>
            </w:pPr>
            <w:r w:rsidRPr="007403C6">
              <w:rPr>
                <w:lang w:val="ro-MO"/>
              </w:rPr>
              <w:t xml:space="preserve">4.2. Părţile nu vor purta răspundere, în cazul în care SIA „Contul curent al contribuabilului” va fi inoperabil din cauza unor circumstanţe, care nu constituie forţă majoră, dar, totodată, nu depind de voinţa părţilor (situaţii excepţionale cum ar fi: lipsa energiei electrice, căderea infrastructurii de reţea, etc.). </w:t>
            </w:r>
          </w:p>
          <w:p w:rsidR="00837211" w:rsidRPr="007403C6" w:rsidRDefault="00837211" w:rsidP="00AD4B66">
            <w:pPr>
              <w:pStyle w:val="NormalWeb"/>
              <w:ind w:left="426" w:firstLine="425"/>
              <w:rPr>
                <w:lang w:val="ro-MO"/>
              </w:rPr>
            </w:pPr>
            <w:r w:rsidRPr="007403C6">
              <w:rPr>
                <w:lang w:val="ro-MO"/>
              </w:rPr>
              <w:t xml:space="preserve">  </w:t>
            </w:r>
          </w:p>
          <w:p w:rsidR="00837211" w:rsidRPr="007403C6" w:rsidRDefault="00837211" w:rsidP="00AD4B66">
            <w:pPr>
              <w:pStyle w:val="cb"/>
              <w:ind w:left="426" w:firstLine="425"/>
              <w:rPr>
                <w:lang w:val="ro-MO"/>
              </w:rPr>
            </w:pPr>
            <w:r w:rsidRPr="007403C6">
              <w:rPr>
                <w:lang w:val="ro-MO"/>
              </w:rPr>
              <w:t xml:space="preserve">5. Soluţionarea litigiilor </w:t>
            </w:r>
          </w:p>
          <w:p w:rsidR="00837211" w:rsidRPr="007403C6" w:rsidRDefault="00837211" w:rsidP="00AD4B66">
            <w:pPr>
              <w:pStyle w:val="NormalWeb"/>
              <w:ind w:left="426" w:firstLine="425"/>
              <w:rPr>
                <w:lang w:val="ro-MO"/>
              </w:rPr>
            </w:pPr>
            <w:r w:rsidRPr="007403C6">
              <w:rPr>
                <w:lang w:val="ro-MO"/>
              </w:rPr>
              <w:t xml:space="preserve">5.1. Litigiile care vor apărea în timpul executării prezentului Acord vor fi examinate </w:t>
            </w:r>
            <w:r>
              <w:rPr>
                <w:lang w:val="ro-MO"/>
              </w:rPr>
              <w:t>ş</w:t>
            </w:r>
            <w:r w:rsidRPr="007403C6">
              <w:rPr>
                <w:lang w:val="ro-MO"/>
              </w:rPr>
              <w:t xml:space="preserve">i soluţionate în ordinea stabilită de legislaţia în vigoare. </w:t>
            </w:r>
          </w:p>
          <w:p w:rsidR="00837211" w:rsidRPr="007403C6" w:rsidRDefault="00837211" w:rsidP="00AD4B66">
            <w:pPr>
              <w:pStyle w:val="NormalWeb"/>
              <w:ind w:left="426" w:firstLine="425"/>
              <w:rPr>
                <w:lang w:val="ro-MO"/>
              </w:rPr>
            </w:pPr>
            <w:r w:rsidRPr="007403C6">
              <w:rPr>
                <w:lang w:val="ro-MO"/>
              </w:rPr>
              <w:t xml:space="preserve">  </w:t>
            </w:r>
          </w:p>
          <w:p w:rsidR="00837211" w:rsidRPr="007403C6" w:rsidRDefault="00837211" w:rsidP="00AD4B66">
            <w:pPr>
              <w:pStyle w:val="cb"/>
              <w:ind w:left="426" w:firstLine="425"/>
              <w:rPr>
                <w:lang w:val="ro-MO"/>
              </w:rPr>
            </w:pPr>
            <w:r w:rsidRPr="007403C6">
              <w:rPr>
                <w:lang w:val="ro-MO"/>
              </w:rPr>
              <w:t xml:space="preserve">6. Forţa majoră </w:t>
            </w:r>
          </w:p>
          <w:p w:rsidR="00837211" w:rsidRPr="007403C6" w:rsidRDefault="00837211" w:rsidP="00AD4B66">
            <w:pPr>
              <w:pStyle w:val="NormalWeb"/>
              <w:ind w:left="426" w:firstLine="425"/>
              <w:rPr>
                <w:lang w:val="ro-MO"/>
              </w:rPr>
            </w:pPr>
            <w:r w:rsidRPr="007403C6">
              <w:rPr>
                <w:lang w:val="ro-MO"/>
              </w:rPr>
              <w:t xml:space="preserve">6.1. În cazul apariţiei circumstanţelor, care servesc ca forţă majoră, Părţile sînt exonerate de răspundere pentru neexecutarea parţială sau totală a obligaţiilor asumate prin prezentul Acord. Prin forţă majoră se înţelege un eveniment independent de voinţa Părţilor, imprevizibil şi insurmontabil, apărut după încheierea Acordului şi care împiedică Părţile să execute total sau parţial obligaţiile asumate. La forţă majoră se atribuie: războaiele, epidemiile, revoluţiile, dezordinile în masă, etc. </w:t>
            </w:r>
          </w:p>
          <w:p w:rsidR="00837211" w:rsidRPr="007403C6" w:rsidRDefault="00837211" w:rsidP="00AD4B66">
            <w:pPr>
              <w:pStyle w:val="NormalWeb"/>
              <w:ind w:left="426" w:firstLine="425"/>
              <w:rPr>
                <w:lang w:val="ro-MO"/>
              </w:rPr>
            </w:pPr>
            <w:r w:rsidRPr="007403C6">
              <w:rPr>
                <w:lang w:val="ro-MO"/>
              </w:rPr>
              <w:t xml:space="preserve">6.3. Partea care invocă forţa majoră are obligaţia să aducă la cunoştinţa celeilalte Părţi încetarea acţiunii acesteia în cel mult 10 (zece) zile de la încetare. </w:t>
            </w:r>
          </w:p>
          <w:p w:rsidR="00837211" w:rsidRPr="007403C6" w:rsidRDefault="00837211" w:rsidP="00AD4B66">
            <w:pPr>
              <w:pStyle w:val="NormalWeb"/>
              <w:ind w:left="426" w:firstLine="425"/>
              <w:rPr>
                <w:lang w:val="ro-MO"/>
              </w:rPr>
            </w:pPr>
            <w:r w:rsidRPr="007403C6">
              <w:rPr>
                <w:lang w:val="ro-MO"/>
              </w:rPr>
              <w:t xml:space="preserve">  </w:t>
            </w:r>
          </w:p>
          <w:p w:rsidR="00837211" w:rsidRPr="007403C6" w:rsidRDefault="00837211" w:rsidP="00AD4B66">
            <w:pPr>
              <w:pStyle w:val="cb"/>
              <w:ind w:left="426" w:firstLine="425"/>
              <w:rPr>
                <w:lang w:val="ro-MO"/>
              </w:rPr>
            </w:pPr>
            <w:r w:rsidRPr="007403C6">
              <w:rPr>
                <w:lang w:val="ro-MO"/>
              </w:rPr>
              <w:lastRenderedPageBreak/>
              <w:t xml:space="preserve">7. Notificări </w:t>
            </w:r>
          </w:p>
          <w:p w:rsidR="00837211" w:rsidRPr="007403C6" w:rsidRDefault="00837211" w:rsidP="00AD4B66">
            <w:pPr>
              <w:pStyle w:val="NormalWeb"/>
              <w:ind w:left="426" w:firstLine="425"/>
              <w:rPr>
                <w:lang w:val="ro-MO"/>
              </w:rPr>
            </w:pPr>
            <w:r w:rsidRPr="007403C6">
              <w:rPr>
                <w:lang w:val="ro-MO"/>
              </w:rPr>
              <w:t xml:space="preserve">7.1. Părţile convin, ca orice notificare să fie întocmită în scris şi expediată pe adresa juridică a Părţilor. </w:t>
            </w:r>
          </w:p>
          <w:p w:rsidR="00837211" w:rsidRPr="007403C6" w:rsidRDefault="00837211" w:rsidP="00AD4B66">
            <w:pPr>
              <w:pStyle w:val="NormalWeb"/>
              <w:ind w:left="426" w:firstLine="425"/>
              <w:rPr>
                <w:lang w:val="ro-MO"/>
              </w:rPr>
            </w:pPr>
            <w:r w:rsidRPr="007403C6">
              <w:rPr>
                <w:lang w:val="ro-MO"/>
              </w:rPr>
              <w:t xml:space="preserve">7.2. Notificările se transmit prin poştă (cu scrisoare recomandată cu aviz de recepţie) sau prin fax. </w:t>
            </w:r>
          </w:p>
          <w:p w:rsidR="00837211" w:rsidRDefault="00837211" w:rsidP="00AD4B66">
            <w:pPr>
              <w:pStyle w:val="NormalWeb"/>
              <w:ind w:left="426" w:firstLine="425"/>
              <w:rPr>
                <w:lang w:val="ro-MO"/>
              </w:rPr>
            </w:pPr>
            <w:r w:rsidRPr="007403C6">
              <w:rPr>
                <w:lang w:val="ro-MO"/>
              </w:rPr>
              <w:t>7.3. Părţile indică următoarele persoane, care vor asigura colaborarea pe parcursul executării prezentului Acord:</w:t>
            </w:r>
          </w:p>
          <w:p w:rsidR="00837211" w:rsidRDefault="00837211" w:rsidP="00AD4B66">
            <w:pPr>
              <w:pStyle w:val="NormalWeb"/>
              <w:ind w:left="426" w:firstLine="425"/>
              <w:rPr>
                <w:lang w:val="ro-MO"/>
              </w:rPr>
            </w:pPr>
            <w:r>
              <w:rPr>
                <w:lang w:val="ro-MO"/>
              </w:rPr>
              <w:t xml:space="preserve">Din partea Furnizorului (pe probleme metodologice):___________________________________. </w:t>
            </w:r>
          </w:p>
          <w:p w:rsidR="00837211" w:rsidRDefault="00837211" w:rsidP="00AD4B66">
            <w:pPr>
              <w:pStyle w:val="NormalWeb"/>
              <w:ind w:left="426" w:firstLine="425"/>
              <w:rPr>
                <w:lang w:val="ro-MO"/>
              </w:rPr>
            </w:pPr>
            <w:r>
              <w:rPr>
                <w:lang w:val="ro-MO"/>
              </w:rPr>
              <w:t>Din partea Operatorului (pe probleme tehnice): _______________________________________.</w:t>
            </w:r>
          </w:p>
          <w:p w:rsidR="00837211" w:rsidRDefault="00837211" w:rsidP="00AD4B66">
            <w:pPr>
              <w:pStyle w:val="NormalWeb"/>
              <w:ind w:left="426" w:firstLine="425"/>
              <w:rPr>
                <w:lang w:val="ro-MO"/>
              </w:rPr>
            </w:pPr>
            <w:r w:rsidRPr="00FB0A86">
              <w:rPr>
                <w:lang w:val="ro-MO"/>
              </w:rPr>
              <w:t>Din partea Participantului: _____________________________________________________________.</w:t>
            </w:r>
          </w:p>
          <w:p w:rsidR="00837211" w:rsidRPr="007403C6" w:rsidRDefault="00837211" w:rsidP="00AD4B66">
            <w:pPr>
              <w:pStyle w:val="NormalWeb"/>
              <w:ind w:left="426" w:firstLine="425"/>
              <w:rPr>
                <w:lang w:val="ro-MO"/>
              </w:rPr>
            </w:pPr>
          </w:p>
        </w:tc>
      </w:tr>
      <w:tr w:rsidR="00837211" w:rsidRPr="007403C6" w:rsidTr="00AD4B66">
        <w:trPr>
          <w:tblCellSpacing w:w="0" w:type="dxa"/>
          <w:jc w:val="center"/>
        </w:trPr>
        <w:tc>
          <w:tcPr>
            <w:tcW w:w="11045" w:type="dxa"/>
            <w:gridSpan w:val="2"/>
            <w:tcBorders>
              <w:top w:val="nil"/>
              <w:left w:val="nil"/>
              <w:bottom w:val="nil"/>
              <w:right w:val="nil"/>
            </w:tcBorders>
            <w:tcMar>
              <w:top w:w="15" w:type="dxa"/>
              <w:left w:w="45" w:type="dxa"/>
              <w:bottom w:w="15" w:type="dxa"/>
              <w:right w:w="45" w:type="dxa"/>
            </w:tcMar>
          </w:tcPr>
          <w:p w:rsidR="00837211" w:rsidRPr="007403C6" w:rsidRDefault="00837211" w:rsidP="00AD4B66">
            <w:pPr>
              <w:pStyle w:val="cb"/>
              <w:ind w:left="426" w:firstLine="425"/>
              <w:rPr>
                <w:lang w:val="ro-MO"/>
              </w:rPr>
            </w:pPr>
            <w:r w:rsidRPr="007403C6">
              <w:rPr>
                <w:lang w:val="ro-MO"/>
              </w:rPr>
              <w:lastRenderedPageBreak/>
              <w:t xml:space="preserve">8. Confidenţialitate </w:t>
            </w:r>
          </w:p>
          <w:p w:rsidR="00837211" w:rsidRPr="007403C6" w:rsidRDefault="00837211" w:rsidP="00AD4B66">
            <w:pPr>
              <w:pStyle w:val="NormalWeb"/>
              <w:ind w:left="426" w:firstLine="425"/>
              <w:rPr>
                <w:lang w:val="ro-MO"/>
              </w:rPr>
            </w:pPr>
            <w:r w:rsidRPr="007403C6">
              <w:rPr>
                <w:lang w:val="ro-MO"/>
              </w:rPr>
              <w:t xml:space="preserve">8.1. Noţiunea de „informaţie confidenţială” include fără limitări orice informaţie, indiferent de forma acesteia, care a devenit cunoscută Părţilor în legătură cu semnarea şi executarea prezentului Acord. </w:t>
            </w:r>
          </w:p>
          <w:p w:rsidR="00837211" w:rsidRPr="007403C6" w:rsidRDefault="00837211" w:rsidP="00AD4B66">
            <w:pPr>
              <w:pStyle w:val="NormalWeb"/>
              <w:ind w:left="426" w:firstLine="425"/>
              <w:rPr>
                <w:lang w:val="ro-MO"/>
              </w:rPr>
            </w:pPr>
            <w:r w:rsidRPr="007403C6">
              <w:rPr>
                <w:lang w:val="ro-MO"/>
              </w:rPr>
              <w:t xml:space="preserve">8.2. Fiecare din Părţi se obligă să nu divulge şi/sau în alt mod să pună la dispoziţia terţelor persoane informaţia confidenţială a celeilalte Părţi, obţinută în rezultatul executării prezentului Acord, fără acordul scris al celeilalte Părţi, cu excepţia cazurilor expres prevăzute de legislaţia în vigoare. Obligaţia de confidenţialitate subzistă şi după încetarea prezentului Acord. </w:t>
            </w:r>
          </w:p>
          <w:p w:rsidR="00837211" w:rsidRPr="007403C6" w:rsidRDefault="00837211" w:rsidP="00AD4B66">
            <w:pPr>
              <w:pStyle w:val="NormalWeb"/>
              <w:ind w:left="426" w:firstLine="425"/>
              <w:rPr>
                <w:lang w:val="ro-MO"/>
              </w:rPr>
            </w:pPr>
            <w:r w:rsidRPr="007403C6">
              <w:rPr>
                <w:lang w:val="ro-MO"/>
              </w:rPr>
              <w:t xml:space="preserve">8.3. Partea care încalcă clauza de confidenţialitate va repara prejudiciile produse celeilalte Părţi în conformitate cu legislaţia Republicii Moldova în vigoare. </w:t>
            </w:r>
          </w:p>
          <w:p w:rsidR="00837211" w:rsidRPr="007403C6" w:rsidRDefault="00837211" w:rsidP="00AD4B66">
            <w:pPr>
              <w:pStyle w:val="NormalWeb"/>
              <w:ind w:firstLine="0"/>
              <w:rPr>
                <w:lang w:val="ro-MO"/>
              </w:rPr>
            </w:pPr>
          </w:p>
          <w:p w:rsidR="00837211" w:rsidRPr="007403C6" w:rsidRDefault="00837211" w:rsidP="00AD4B66">
            <w:pPr>
              <w:pStyle w:val="cb"/>
              <w:ind w:left="426" w:firstLine="425"/>
              <w:rPr>
                <w:lang w:val="ro-MO"/>
              </w:rPr>
            </w:pPr>
            <w:r w:rsidRPr="007403C6">
              <w:rPr>
                <w:lang w:val="ro-MO"/>
              </w:rPr>
              <w:t xml:space="preserve">9. Dispoziţii finale </w:t>
            </w:r>
          </w:p>
          <w:p w:rsidR="00837211" w:rsidRPr="007403C6" w:rsidRDefault="00837211" w:rsidP="00AD4B66">
            <w:pPr>
              <w:pStyle w:val="NormalWeb"/>
              <w:ind w:left="426" w:firstLine="425"/>
              <w:rPr>
                <w:lang w:val="ro-MO"/>
              </w:rPr>
            </w:pPr>
            <w:r w:rsidRPr="007403C6">
              <w:rPr>
                <w:lang w:val="ro-MO"/>
              </w:rPr>
              <w:t xml:space="preserve">9.1. Prezentul Acord intră în vigoare de la data semnării acestuia şi produce efecte juridice pentru  o perioadă de timp nedeterminată. </w:t>
            </w:r>
          </w:p>
          <w:p w:rsidR="00837211" w:rsidRPr="007403C6" w:rsidRDefault="00837211" w:rsidP="00AD4B66">
            <w:pPr>
              <w:pStyle w:val="NormalWeb"/>
              <w:ind w:left="426" w:firstLine="425"/>
              <w:rPr>
                <w:lang w:val="ro-MO"/>
              </w:rPr>
            </w:pPr>
            <w:r w:rsidRPr="007403C6">
              <w:rPr>
                <w:lang w:val="ro-MO"/>
              </w:rPr>
              <w:t xml:space="preserve">9.2. În caz de reorganizare, schimbare a adresei, numerelor de telefoane, faxuri şi a altor date de contact indicate în prezentul Acord, partea la care au survenit schimbările indicate este obligată să anunţe despre acestea cealaltă Parte în scris, în decurs de cel mult 48 (patruzeci şi opt) de ore din momentul survenirii schimbărilor. </w:t>
            </w:r>
          </w:p>
          <w:p w:rsidR="00837211" w:rsidRPr="007403C6" w:rsidRDefault="00837211" w:rsidP="00AD4B66">
            <w:pPr>
              <w:pStyle w:val="NormalWeb"/>
              <w:ind w:left="426" w:firstLine="425"/>
              <w:rPr>
                <w:lang w:val="ro-MO"/>
              </w:rPr>
            </w:pPr>
            <w:r w:rsidRPr="007403C6">
              <w:rPr>
                <w:lang w:val="ro-MO"/>
              </w:rPr>
              <w:t xml:space="preserve">9.3. Modificarea şi/sau completarea prezentului Acord se va efectua prin semnarea de către părţi a actelor adiţionale respective. </w:t>
            </w:r>
          </w:p>
          <w:p w:rsidR="00837211" w:rsidRDefault="00837211" w:rsidP="00AD4B66">
            <w:pPr>
              <w:pStyle w:val="NormalWeb"/>
              <w:ind w:left="426" w:firstLine="425"/>
              <w:rPr>
                <w:lang w:val="ro-MO"/>
              </w:rPr>
            </w:pPr>
            <w:r w:rsidRPr="007403C6">
              <w:rPr>
                <w:lang w:val="ro-MO"/>
              </w:rPr>
              <w:t xml:space="preserve">9.4. Prezentul Acord este întocmit în trei exemplare, în limba de stat, cîte unul pentru fiecare Parte, fiecare  avînd forţă juridică identică. </w:t>
            </w:r>
          </w:p>
          <w:p w:rsidR="00837211" w:rsidRPr="007403C6" w:rsidRDefault="00837211" w:rsidP="00AD4B66">
            <w:pPr>
              <w:pStyle w:val="NormalWeb"/>
              <w:ind w:left="426" w:firstLine="425"/>
              <w:rPr>
                <w:lang w:val="ro-MO"/>
              </w:rPr>
            </w:pPr>
            <w:r>
              <w:rPr>
                <w:lang w:val="ro-MO"/>
              </w:rPr>
              <w:t>9.5. Anexa nr. 1 constituie parte integrantă a prezentului Acord.</w:t>
            </w:r>
          </w:p>
          <w:p w:rsidR="00837211" w:rsidRPr="007403C6" w:rsidRDefault="00837211" w:rsidP="00AD4B66">
            <w:pPr>
              <w:pStyle w:val="NormalWeb"/>
              <w:ind w:left="426" w:firstLine="425"/>
              <w:rPr>
                <w:lang w:val="ro-MO"/>
              </w:rPr>
            </w:pPr>
            <w:r w:rsidRPr="007403C6">
              <w:rPr>
                <w:lang w:val="ro-MO"/>
              </w:rPr>
              <w:t xml:space="preserve">  </w:t>
            </w:r>
          </w:p>
          <w:p w:rsidR="00837211" w:rsidRPr="007403C6" w:rsidRDefault="00837211" w:rsidP="00AD4B66">
            <w:pPr>
              <w:pStyle w:val="cb"/>
              <w:ind w:left="426" w:firstLine="425"/>
              <w:rPr>
                <w:lang w:val="ro-MO"/>
              </w:rPr>
            </w:pPr>
            <w:r w:rsidRPr="007403C6">
              <w:rPr>
                <w:lang w:val="ro-MO"/>
              </w:rPr>
              <w:t xml:space="preserve">Adresele juridice şi semnăturile Părţilor: </w:t>
            </w:r>
          </w:p>
          <w:p w:rsidR="00837211" w:rsidRPr="007403C6" w:rsidRDefault="00837211" w:rsidP="00AD4B66">
            <w:pPr>
              <w:pStyle w:val="cb"/>
              <w:ind w:left="426" w:firstLine="425"/>
              <w:rPr>
                <w:lang w:val="ro-MO"/>
              </w:rPr>
            </w:pPr>
          </w:p>
          <w:p w:rsidR="00837211" w:rsidRPr="007403C6" w:rsidRDefault="00837211" w:rsidP="00AD4B66">
            <w:pPr>
              <w:pStyle w:val="cb"/>
              <w:ind w:left="426" w:firstLine="425"/>
              <w:jc w:val="left"/>
              <w:rPr>
                <w:sz w:val="20"/>
                <w:szCs w:val="20"/>
                <w:lang w:val="ro-MO"/>
              </w:rPr>
            </w:pPr>
            <w:r w:rsidRPr="007403C6">
              <w:rPr>
                <w:sz w:val="20"/>
                <w:szCs w:val="20"/>
                <w:lang w:val="ro-MO"/>
              </w:rPr>
              <w:t xml:space="preserve">„Furnizorul ” </w:t>
            </w:r>
          </w:p>
          <w:p w:rsidR="00837211" w:rsidRPr="007403C6" w:rsidRDefault="00837211" w:rsidP="00AD4B66">
            <w:pPr>
              <w:pStyle w:val="NormalWeb"/>
              <w:ind w:left="426" w:firstLine="425"/>
              <w:rPr>
                <w:b/>
                <w:sz w:val="20"/>
                <w:szCs w:val="20"/>
                <w:lang w:val="ro-MO"/>
              </w:rPr>
            </w:pPr>
            <w:r>
              <w:rPr>
                <w:b/>
                <w:sz w:val="20"/>
                <w:szCs w:val="20"/>
                <w:lang w:val="ro-MO"/>
              </w:rPr>
              <w:t>___________________________</w:t>
            </w:r>
          </w:p>
          <w:p w:rsidR="00837211" w:rsidRPr="007403C6" w:rsidRDefault="00837211" w:rsidP="00AD4B66">
            <w:pPr>
              <w:pStyle w:val="NormalWeb"/>
              <w:ind w:left="426" w:firstLine="425"/>
              <w:rPr>
                <w:sz w:val="20"/>
                <w:szCs w:val="20"/>
                <w:lang w:val="ro-MO"/>
              </w:rPr>
            </w:pPr>
            <w:r w:rsidRPr="007403C6">
              <w:rPr>
                <w:sz w:val="20"/>
                <w:szCs w:val="20"/>
                <w:lang w:val="ro-MO"/>
              </w:rPr>
              <w:t> </w:t>
            </w:r>
          </w:p>
          <w:p w:rsidR="00837211" w:rsidRPr="007403C6" w:rsidRDefault="00837211" w:rsidP="00AD4B66">
            <w:pPr>
              <w:pStyle w:val="NormalWeb"/>
              <w:ind w:left="426" w:firstLine="425"/>
              <w:rPr>
                <w:sz w:val="20"/>
                <w:szCs w:val="20"/>
                <w:lang w:val="ro-MO"/>
              </w:rPr>
            </w:pPr>
            <w:r w:rsidRPr="007403C6">
              <w:rPr>
                <w:sz w:val="20"/>
                <w:szCs w:val="20"/>
                <w:lang w:val="ro-MO"/>
              </w:rPr>
              <w:t xml:space="preserve">Cod fiscal </w:t>
            </w:r>
            <w:r>
              <w:rPr>
                <w:sz w:val="20"/>
                <w:szCs w:val="20"/>
                <w:lang w:val="ro-MO"/>
              </w:rPr>
              <w:t>___________________</w:t>
            </w:r>
            <w:r w:rsidRPr="007403C6">
              <w:rPr>
                <w:sz w:val="20"/>
                <w:szCs w:val="20"/>
                <w:lang w:val="ro-MO"/>
              </w:rPr>
              <w:t xml:space="preserve"> </w:t>
            </w:r>
          </w:p>
          <w:p w:rsidR="00837211" w:rsidRPr="007403C6" w:rsidRDefault="00837211" w:rsidP="00AD4B66">
            <w:pPr>
              <w:pStyle w:val="NormalWeb"/>
              <w:ind w:left="426" w:firstLine="425"/>
              <w:rPr>
                <w:sz w:val="20"/>
                <w:szCs w:val="20"/>
                <w:lang w:val="ro-MO"/>
              </w:rPr>
            </w:pPr>
            <w:r w:rsidRPr="007403C6">
              <w:rPr>
                <w:sz w:val="20"/>
                <w:szCs w:val="20"/>
                <w:lang w:val="ro-MO"/>
              </w:rPr>
              <w:t xml:space="preserve">Adresa juridică </w:t>
            </w:r>
            <w:r>
              <w:rPr>
                <w:sz w:val="20"/>
                <w:szCs w:val="20"/>
                <w:lang w:val="ro-MO"/>
              </w:rPr>
              <w:t>______________</w:t>
            </w:r>
            <w:r w:rsidRPr="007403C6">
              <w:rPr>
                <w:sz w:val="20"/>
                <w:szCs w:val="20"/>
                <w:lang w:val="ro-MO"/>
              </w:rPr>
              <w:t xml:space="preserve"> </w:t>
            </w:r>
          </w:p>
          <w:p w:rsidR="00837211" w:rsidRPr="007403C6" w:rsidRDefault="00837211" w:rsidP="00AD4B66">
            <w:pPr>
              <w:pStyle w:val="NormalWeb"/>
              <w:ind w:left="426" w:firstLine="425"/>
              <w:rPr>
                <w:sz w:val="20"/>
                <w:szCs w:val="20"/>
                <w:lang w:val="ro-MO"/>
              </w:rPr>
            </w:pPr>
            <w:r>
              <w:rPr>
                <w:sz w:val="20"/>
                <w:szCs w:val="20"/>
                <w:lang w:val="ro-MO"/>
              </w:rPr>
              <w:t>___________________________</w:t>
            </w:r>
          </w:p>
          <w:p w:rsidR="00837211" w:rsidRPr="007403C6" w:rsidRDefault="00837211" w:rsidP="00AD4B66">
            <w:pPr>
              <w:pStyle w:val="NormalWeb"/>
              <w:ind w:left="426" w:firstLine="425"/>
              <w:rPr>
                <w:sz w:val="20"/>
                <w:szCs w:val="20"/>
                <w:lang w:val="ro-MO"/>
              </w:rPr>
            </w:pPr>
            <w:r w:rsidRPr="007403C6">
              <w:rPr>
                <w:sz w:val="20"/>
                <w:szCs w:val="20"/>
                <w:lang w:val="ro-MO"/>
              </w:rPr>
              <w:t xml:space="preserve">Telefon </w:t>
            </w:r>
            <w:r>
              <w:rPr>
                <w:sz w:val="20"/>
                <w:szCs w:val="20"/>
                <w:lang w:val="ro-MO"/>
              </w:rPr>
              <w:t>_____________________</w:t>
            </w:r>
            <w:r w:rsidRPr="007403C6">
              <w:rPr>
                <w:sz w:val="20"/>
                <w:szCs w:val="20"/>
                <w:lang w:val="ro-MO"/>
              </w:rPr>
              <w:t xml:space="preserve"> </w:t>
            </w:r>
          </w:p>
          <w:p w:rsidR="00837211" w:rsidRPr="007403C6" w:rsidRDefault="00837211" w:rsidP="00AD4B66">
            <w:pPr>
              <w:pStyle w:val="NormalWeb"/>
              <w:ind w:left="426" w:firstLine="425"/>
              <w:rPr>
                <w:sz w:val="20"/>
                <w:szCs w:val="20"/>
                <w:lang w:val="ro-MO"/>
              </w:rPr>
            </w:pPr>
            <w:r w:rsidRPr="007403C6">
              <w:rPr>
                <w:sz w:val="20"/>
                <w:szCs w:val="20"/>
                <w:lang w:val="ro-MO"/>
              </w:rPr>
              <w:t xml:space="preserve">E-mail: </w:t>
            </w:r>
            <w:r>
              <w:rPr>
                <w:sz w:val="20"/>
                <w:szCs w:val="20"/>
                <w:lang w:val="ro-MO"/>
              </w:rPr>
              <w:t>_____________________</w:t>
            </w:r>
            <w:r w:rsidRPr="007403C6">
              <w:rPr>
                <w:sz w:val="20"/>
                <w:szCs w:val="20"/>
                <w:lang w:val="ro-MO"/>
              </w:rPr>
              <w:t xml:space="preserve"> </w:t>
            </w:r>
          </w:p>
          <w:p w:rsidR="00837211" w:rsidRPr="007403C6" w:rsidRDefault="00837211" w:rsidP="00AD4B66">
            <w:pPr>
              <w:pStyle w:val="NormalWeb"/>
              <w:ind w:left="426" w:firstLine="425"/>
              <w:rPr>
                <w:sz w:val="20"/>
                <w:szCs w:val="20"/>
                <w:lang w:val="ro-MO"/>
              </w:rPr>
            </w:pPr>
            <w:r w:rsidRPr="007403C6">
              <w:rPr>
                <w:sz w:val="20"/>
                <w:szCs w:val="20"/>
                <w:lang w:val="ro-MO"/>
              </w:rPr>
              <w:t xml:space="preserve">  </w:t>
            </w:r>
          </w:p>
          <w:p w:rsidR="00837211" w:rsidRPr="00E9293B" w:rsidRDefault="00837211" w:rsidP="00AD4B66">
            <w:pPr>
              <w:pStyle w:val="NormalWeb"/>
              <w:ind w:left="426" w:firstLine="425"/>
              <w:rPr>
                <w:b/>
                <w:sz w:val="20"/>
                <w:szCs w:val="20"/>
                <w:lang w:val="ro-MO"/>
              </w:rPr>
            </w:pPr>
            <w:r w:rsidRPr="00E9293B">
              <w:rPr>
                <w:sz w:val="20"/>
                <w:szCs w:val="20"/>
                <w:lang w:val="ro-MO"/>
              </w:rPr>
              <w:t xml:space="preserve">Conducătorul </w:t>
            </w:r>
            <w:r w:rsidRPr="00E9293B">
              <w:rPr>
                <w:b/>
                <w:sz w:val="20"/>
                <w:szCs w:val="20"/>
                <w:lang w:val="ro-MO"/>
              </w:rPr>
              <w:t xml:space="preserve"> </w:t>
            </w:r>
          </w:p>
          <w:p w:rsidR="00837211" w:rsidRPr="007403C6" w:rsidRDefault="00837211" w:rsidP="00AD4B66">
            <w:pPr>
              <w:pStyle w:val="NormalWeb"/>
              <w:ind w:left="426" w:firstLine="425"/>
              <w:rPr>
                <w:b/>
                <w:sz w:val="20"/>
                <w:szCs w:val="20"/>
                <w:lang w:val="ro-MO"/>
              </w:rPr>
            </w:pPr>
            <w:r>
              <w:rPr>
                <w:b/>
                <w:sz w:val="20"/>
                <w:szCs w:val="20"/>
                <w:lang w:val="ro-MO"/>
              </w:rPr>
              <w:t>__________________________</w:t>
            </w:r>
          </w:p>
          <w:p w:rsidR="00837211" w:rsidRPr="007403C6" w:rsidRDefault="00837211" w:rsidP="00AD4B66">
            <w:pPr>
              <w:pStyle w:val="NormalWeb"/>
              <w:ind w:left="426" w:firstLine="425"/>
              <w:rPr>
                <w:sz w:val="20"/>
                <w:szCs w:val="20"/>
                <w:lang w:val="ro-MO"/>
              </w:rPr>
            </w:pPr>
          </w:p>
          <w:p w:rsidR="00837211" w:rsidRPr="007403C6" w:rsidRDefault="00837211" w:rsidP="00AD4B66">
            <w:pPr>
              <w:pStyle w:val="NormalWeb"/>
              <w:ind w:left="426" w:firstLine="425"/>
              <w:rPr>
                <w:sz w:val="20"/>
                <w:szCs w:val="20"/>
                <w:lang w:val="ro-MO"/>
              </w:rPr>
            </w:pPr>
            <w:r>
              <w:rPr>
                <w:sz w:val="20"/>
                <w:szCs w:val="20"/>
                <w:lang w:val="ro-MO"/>
              </w:rPr>
              <w:t>____________________________</w:t>
            </w:r>
          </w:p>
          <w:p w:rsidR="00837211" w:rsidRPr="007403C6" w:rsidRDefault="00837211" w:rsidP="00AD4B66">
            <w:pPr>
              <w:pStyle w:val="cn"/>
              <w:ind w:left="426" w:firstLine="425"/>
              <w:jc w:val="left"/>
              <w:rPr>
                <w:sz w:val="20"/>
                <w:szCs w:val="20"/>
                <w:lang w:val="ro-MO"/>
              </w:rPr>
            </w:pPr>
            <w:r w:rsidRPr="007403C6">
              <w:rPr>
                <w:sz w:val="20"/>
                <w:szCs w:val="20"/>
                <w:lang w:val="ro-MO"/>
              </w:rPr>
              <w:t>L.Ş.</w:t>
            </w:r>
            <w:r w:rsidRPr="007403C6">
              <w:rPr>
                <w:lang w:val="ro-MO"/>
              </w:rPr>
              <w:t> </w:t>
            </w:r>
            <w:r w:rsidRPr="007403C6">
              <w:rPr>
                <w:sz w:val="20"/>
                <w:szCs w:val="20"/>
                <w:vertAlign w:val="subscript"/>
                <w:lang w:val="ro-MO"/>
              </w:rPr>
              <w:t xml:space="preserve">(semnătura) </w:t>
            </w:r>
          </w:p>
          <w:p w:rsidR="00837211" w:rsidRPr="007403C6" w:rsidRDefault="00837211" w:rsidP="00AD4B66">
            <w:pPr>
              <w:pStyle w:val="NormalWeb"/>
              <w:ind w:left="426" w:firstLine="425"/>
              <w:rPr>
                <w:lang w:val="ro-MO"/>
              </w:rPr>
            </w:pPr>
          </w:p>
        </w:tc>
      </w:tr>
      <w:tr w:rsidR="00837211" w:rsidRPr="007403C6" w:rsidTr="00AD4B66">
        <w:trPr>
          <w:trHeight w:val="53"/>
          <w:tblCellSpacing w:w="0" w:type="dxa"/>
          <w:jc w:val="center"/>
        </w:trPr>
        <w:tc>
          <w:tcPr>
            <w:tcW w:w="6280" w:type="dxa"/>
            <w:tcBorders>
              <w:top w:val="nil"/>
              <w:left w:val="nil"/>
              <w:bottom w:val="nil"/>
              <w:right w:val="nil"/>
            </w:tcBorders>
            <w:tcMar>
              <w:top w:w="15" w:type="dxa"/>
              <w:left w:w="45" w:type="dxa"/>
              <w:bottom w:w="15" w:type="dxa"/>
              <w:right w:w="45" w:type="dxa"/>
            </w:tcMar>
          </w:tcPr>
          <w:p w:rsidR="00837211" w:rsidRPr="007403C6" w:rsidRDefault="00837211" w:rsidP="00AD4B66">
            <w:pPr>
              <w:pStyle w:val="cb"/>
              <w:ind w:left="426" w:firstLine="425"/>
              <w:jc w:val="left"/>
              <w:rPr>
                <w:sz w:val="20"/>
                <w:szCs w:val="20"/>
                <w:lang w:val="ro-MO"/>
              </w:rPr>
            </w:pPr>
            <w:r w:rsidRPr="007403C6">
              <w:rPr>
                <w:sz w:val="20"/>
                <w:szCs w:val="20"/>
                <w:lang w:val="ro-MO"/>
              </w:rPr>
              <w:t xml:space="preserve">„Operatorul” </w:t>
            </w:r>
          </w:p>
          <w:p w:rsidR="00837211" w:rsidRPr="007403C6" w:rsidRDefault="00837211" w:rsidP="00AD4B66">
            <w:pPr>
              <w:pStyle w:val="NormalWeb"/>
              <w:ind w:left="426" w:firstLine="425"/>
              <w:rPr>
                <w:sz w:val="20"/>
                <w:szCs w:val="20"/>
                <w:lang w:val="ro-MO"/>
              </w:rPr>
            </w:pPr>
            <w:r w:rsidRPr="007403C6">
              <w:rPr>
                <w:sz w:val="20"/>
                <w:szCs w:val="20"/>
                <w:lang w:val="ro-MO"/>
              </w:rPr>
              <w:t xml:space="preserve"> </w:t>
            </w:r>
            <w:r>
              <w:rPr>
                <w:sz w:val="20"/>
                <w:szCs w:val="20"/>
                <w:lang w:val="ro-MO"/>
              </w:rPr>
              <w:t>__________________________</w:t>
            </w:r>
          </w:p>
          <w:p w:rsidR="00837211" w:rsidRPr="007403C6" w:rsidRDefault="00837211" w:rsidP="00AD4B66">
            <w:pPr>
              <w:pStyle w:val="NormalWeb"/>
              <w:ind w:left="426" w:firstLine="425"/>
              <w:rPr>
                <w:b/>
                <w:sz w:val="20"/>
                <w:szCs w:val="20"/>
                <w:lang w:val="ro-MO"/>
              </w:rPr>
            </w:pPr>
          </w:p>
          <w:p w:rsidR="00837211" w:rsidRPr="007403C6" w:rsidRDefault="00837211" w:rsidP="00AD4B66">
            <w:pPr>
              <w:pStyle w:val="NormalWeb"/>
              <w:ind w:left="426" w:firstLine="425"/>
              <w:rPr>
                <w:sz w:val="20"/>
                <w:szCs w:val="20"/>
                <w:lang w:val="ro-MO"/>
              </w:rPr>
            </w:pPr>
            <w:r w:rsidRPr="007403C6">
              <w:rPr>
                <w:sz w:val="20"/>
                <w:szCs w:val="20"/>
                <w:lang w:val="ro-MO"/>
              </w:rPr>
              <w:t xml:space="preserve">Cod fiscal </w:t>
            </w:r>
            <w:r>
              <w:rPr>
                <w:sz w:val="20"/>
                <w:szCs w:val="20"/>
                <w:lang w:val="ro-MO"/>
              </w:rPr>
              <w:t>__________________</w:t>
            </w:r>
            <w:r w:rsidRPr="007403C6">
              <w:rPr>
                <w:sz w:val="20"/>
                <w:szCs w:val="20"/>
                <w:lang w:val="ro-MO"/>
              </w:rPr>
              <w:t xml:space="preserve"> </w:t>
            </w:r>
          </w:p>
          <w:p w:rsidR="00837211" w:rsidRPr="007403C6" w:rsidRDefault="00837211" w:rsidP="00AD4B66">
            <w:pPr>
              <w:pStyle w:val="NormalWeb"/>
              <w:ind w:left="426" w:firstLine="425"/>
              <w:rPr>
                <w:sz w:val="20"/>
                <w:szCs w:val="20"/>
                <w:lang w:val="ro-MO"/>
              </w:rPr>
            </w:pPr>
            <w:r w:rsidRPr="007403C6">
              <w:rPr>
                <w:sz w:val="20"/>
                <w:szCs w:val="20"/>
                <w:lang w:val="ro-MO"/>
              </w:rPr>
              <w:lastRenderedPageBreak/>
              <w:t xml:space="preserve">Adresa juridică </w:t>
            </w:r>
            <w:r>
              <w:rPr>
                <w:sz w:val="20"/>
                <w:szCs w:val="20"/>
                <w:lang w:val="ro-MO"/>
              </w:rPr>
              <w:t>______________</w:t>
            </w:r>
            <w:r w:rsidRPr="007403C6">
              <w:rPr>
                <w:sz w:val="20"/>
                <w:szCs w:val="20"/>
                <w:lang w:val="ro-MO"/>
              </w:rPr>
              <w:t xml:space="preserve"> </w:t>
            </w:r>
          </w:p>
          <w:p w:rsidR="00837211" w:rsidRPr="007403C6" w:rsidRDefault="00837211" w:rsidP="00AD4B66">
            <w:pPr>
              <w:pStyle w:val="NormalWeb"/>
              <w:ind w:left="426" w:firstLine="425"/>
              <w:rPr>
                <w:sz w:val="20"/>
                <w:szCs w:val="20"/>
                <w:lang w:val="ro-MO"/>
              </w:rPr>
            </w:pPr>
            <w:r>
              <w:rPr>
                <w:sz w:val="20"/>
                <w:szCs w:val="20"/>
                <w:lang w:val="ro-MO"/>
              </w:rPr>
              <w:t>___________________________</w:t>
            </w:r>
          </w:p>
          <w:p w:rsidR="00837211" w:rsidRPr="007403C6" w:rsidRDefault="00837211" w:rsidP="00AD4B66">
            <w:pPr>
              <w:pStyle w:val="NormalWeb"/>
              <w:ind w:left="426" w:firstLine="425"/>
              <w:rPr>
                <w:sz w:val="20"/>
                <w:szCs w:val="20"/>
                <w:lang w:val="ro-MO"/>
              </w:rPr>
            </w:pPr>
            <w:r w:rsidRPr="007403C6">
              <w:rPr>
                <w:sz w:val="20"/>
                <w:szCs w:val="20"/>
                <w:lang w:val="ro-MO"/>
              </w:rPr>
              <w:t xml:space="preserve">Telefon </w:t>
            </w:r>
            <w:r>
              <w:rPr>
                <w:sz w:val="20"/>
                <w:szCs w:val="20"/>
                <w:lang w:val="ro-MO"/>
              </w:rPr>
              <w:t>____________________</w:t>
            </w:r>
            <w:r w:rsidRPr="007403C6">
              <w:rPr>
                <w:sz w:val="20"/>
                <w:szCs w:val="20"/>
                <w:lang w:val="ro-MO"/>
              </w:rPr>
              <w:t xml:space="preserve"> </w:t>
            </w:r>
          </w:p>
          <w:p w:rsidR="00837211" w:rsidRPr="007403C6" w:rsidRDefault="00837211" w:rsidP="00AD4B66">
            <w:pPr>
              <w:pStyle w:val="NormalWeb"/>
              <w:ind w:left="426" w:firstLine="425"/>
              <w:rPr>
                <w:sz w:val="20"/>
                <w:szCs w:val="20"/>
                <w:lang w:val="ro-MO"/>
              </w:rPr>
            </w:pPr>
            <w:r w:rsidRPr="007403C6">
              <w:rPr>
                <w:sz w:val="20"/>
                <w:szCs w:val="20"/>
                <w:lang w:val="ro-MO"/>
              </w:rPr>
              <w:t xml:space="preserve">E-mail: </w:t>
            </w:r>
            <w:r>
              <w:rPr>
                <w:sz w:val="20"/>
                <w:szCs w:val="20"/>
                <w:lang w:val="ro-MO"/>
              </w:rPr>
              <w:t>_____________________</w:t>
            </w:r>
            <w:r w:rsidRPr="007403C6">
              <w:rPr>
                <w:sz w:val="20"/>
                <w:szCs w:val="20"/>
                <w:lang w:val="ro-MO"/>
              </w:rPr>
              <w:t xml:space="preserve"> </w:t>
            </w:r>
          </w:p>
          <w:p w:rsidR="00837211" w:rsidRPr="007403C6" w:rsidRDefault="00837211" w:rsidP="00AD4B66">
            <w:pPr>
              <w:pStyle w:val="NormalWeb"/>
              <w:ind w:left="426" w:firstLine="425"/>
              <w:rPr>
                <w:sz w:val="20"/>
                <w:szCs w:val="20"/>
                <w:lang w:val="ro-MO"/>
              </w:rPr>
            </w:pPr>
            <w:r w:rsidRPr="007403C6">
              <w:rPr>
                <w:sz w:val="20"/>
                <w:szCs w:val="20"/>
                <w:lang w:val="ro-MO"/>
              </w:rPr>
              <w:t xml:space="preserve">  </w:t>
            </w:r>
          </w:p>
          <w:p w:rsidR="00837211" w:rsidRPr="00E9293B" w:rsidRDefault="00837211" w:rsidP="00AD4B66">
            <w:pPr>
              <w:pStyle w:val="NormalWeb"/>
              <w:ind w:left="426" w:firstLine="425"/>
              <w:rPr>
                <w:b/>
                <w:sz w:val="20"/>
                <w:szCs w:val="20"/>
                <w:lang w:val="ro-MO"/>
              </w:rPr>
            </w:pPr>
            <w:r w:rsidRPr="00E9293B">
              <w:rPr>
                <w:sz w:val="20"/>
                <w:szCs w:val="20"/>
                <w:lang w:val="ro-MO"/>
              </w:rPr>
              <w:t xml:space="preserve">Conducătorul </w:t>
            </w:r>
            <w:r w:rsidRPr="00E9293B">
              <w:rPr>
                <w:b/>
                <w:sz w:val="20"/>
                <w:szCs w:val="20"/>
                <w:lang w:val="ro-MO"/>
              </w:rPr>
              <w:t xml:space="preserve"> </w:t>
            </w:r>
          </w:p>
          <w:p w:rsidR="00837211" w:rsidRPr="007A7F88" w:rsidRDefault="00837211" w:rsidP="00AD4B66">
            <w:pPr>
              <w:pStyle w:val="NormalWeb"/>
              <w:ind w:left="426" w:firstLine="425"/>
              <w:rPr>
                <w:b/>
                <w:sz w:val="20"/>
                <w:szCs w:val="20"/>
                <w:lang w:val="ro-MO"/>
              </w:rPr>
            </w:pPr>
            <w:r>
              <w:rPr>
                <w:b/>
                <w:sz w:val="20"/>
                <w:szCs w:val="20"/>
                <w:lang w:val="ro-MO"/>
              </w:rPr>
              <w:t>_____________________________</w:t>
            </w:r>
          </w:p>
          <w:p w:rsidR="00837211" w:rsidRPr="007403C6" w:rsidRDefault="00837211" w:rsidP="00AD4B66">
            <w:pPr>
              <w:pStyle w:val="NormalWeb"/>
              <w:ind w:left="426" w:firstLine="425"/>
              <w:rPr>
                <w:sz w:val="20"/>
                <w:szCs w:val="20"/>
                <w:lang w:val="ro-MO"/>
              </w:rPr>
            </w:pPr>
            <w:r w:rsidRPr="007403C6">
              <w:rPr>
                <w:sz w:val="20"/>
                <w:szCs w:val="20"/>
                <w:lang w:val="ro-MO"/>
              </w:rPr>
              <w:t>_____________________________</w:t>
            </w:r>
          </w:p>
          <w:p w:rsidR="00837211" w:rsidRPr="007403C6" w:rsidRDefault="00837211" w:rsidP="00AD4B66">
            <w:pPr>
              <w:pStyle w:val="cn"/>
              <w:ind w:left="426" w:firstLine="425"/>
              <w:jc w:val="left"/>
              <w:rPr>
                <w:sz w:val="20"/>
                <w:szCs w:val="20"/>
                <w:lang w:val="ro-MO"/>
              </w:rPr>
            </w:pPr>
            <w:r w:rsidRPr="007403C6">
              <w:rPr>
                <w:sz w:val="20"/>
                <w:szCs w:val="20"/>
                <w:lang w:val="ro-MO"/>
              </w:rPr>
              <w:t>L.Ş.</w:t>
            </w:r>
            <w:r w:rsidRPr="007403C6">
              <w:rPr>
                <w:sz w:val="20"/>
                <w:szCs w:val="20"/>
                <w:vertAlign w:val="subscript"/>
                <w:lang w:val="ro-MO"/>
              </w:rPr>
              <w:t xml:space="preserve"> (semnătura) </w:t>
            </w:r>
          </w:p>
          <w:p w:rsidR="00837211" w:rsidRPr="007403C6" w:rsidRDefault="00837211" w:rsidP="00AD4B66">
            <w:pPr>
              <w:pStyle w:val="NormalWeb"/>
              <w:ind w:left="426" w:firstLine="425"/>
              <w:rPr>
                <w:sz w:val="20"/>
                <w:szCs w:val="20"/>
                <w:lang w:val="ro-MO"/>
              </w:rPr>
            </w:pPr>
            <w:r w:rsidRPr="007403C6">
              <w:rPr>
                <w:sz w:val="20"/>
                <w:szCs w:val="20"/>
                <w:lang w:val="ro-MO"/>
              </w:rPr>
              <w:t xml:space="preserve">  </w:t>
            </w:r>
          </w:p>
          <w:p w:rsidR="00837211" w:rsidRPr="007403C6" w:rsidRDefault="00837211" w:rsidP="00AD4B66">
            <w:pPr>
              <w:pStyle w:val="NormalWeb"/>
              <w:ind w:left="426" w:firstLine="425"/>
              <w:rPr>
                <w:sz w:val="20"/>
                <w:szCs w:val="20"/>
                <w:lang w:val="ro-MO"/>
              </w:rPr>
            </w:pPr>
          </w:p>
        </w:tc>
        <w:tc>
          <w:tcPr>
            <w:tcW w:w="4765" w:type="dxa"/>
            <w:tcBorders>
              <w:top w:val="nil"/>
              <w:left w:val="nil"/>
              <w:bottom w:val="nil"/>
              <w:right w:val="nil"/>
            </w:tcBorders>
            <w:tcMar>
              <w:top w:w="15" w:type="dxa"/>
              <w:left w:w="45" w:type="dxa"/>
              <w:bottom w:w="15" w:type="dxa"/>
              <w:right w:w="45" w:type="dxa"/>
            </w:tcMar>
          </w:tcPr>
          <w:p w:rsidR="00837211" w:rsidRPr="007403C6" w:rsidRDefault="00837211" w:rsidP="00AD4B66">
            <w:pPr>
              <w:pStyle w:val="cb"/>
              <w:ind w:left="426" w:firstLine="425"/>
              <w:rPr>
                <w:sz w:val="20"/>
                <w:szCs w:val="20"/>
                <w:lang w:val="ro-MO"/>
              </w:rPr>
            </w:pPr>
            <w:r w:rsidRPr="007403C6">
              <w:rPr>
                <w:sz w:val="20"/>
                <w:szCs w:val="20"/>
                <w:lang w:val="ro-MO"/>
              </w:rPr>
              <w:lastRenderedPageBreak/>
              <w:t xml:space="preserve">„Participantul” </w:t>
            </w:r>
          </w:p>
          <w:p w:rsidR="00837211" w:rsidRPr="007403C6" w:rsidRDefault="00837211" w:rsidP="00AD4B66">
            <w:pPr>
              <w:pStyle w:val="NormalWeb"/>
              <w:ind w:left="426" w:firstLine="425"/>
              <w:rPr>
                <w:sz w:val="20"/>
                <w:szCs w:val="20"/>
                <w:lang w:val="ro-MO"/>
              </w:rPr>
            </w:pPr>
            <w:r w:rsidRPr="007403C6">
              <w:rPr>
                <w:sz w:val="20"/>
                <w:szCs w:val="20"/>
                <w:lang w:val="ro-MO"/>
              </w:rPr>
              <w:t xml:space="preserve">___________________________________ </w:t>
            </w:r>
          </w:p>
          <w:p w:rsidR="00837211" w:rsidRPr="007403C6" w:rsidRDefault="00837211" w:rsidP="00AD4B66">
            <w:pPr>
              <w:pStyle w:val="NormalWeb"/>
              <w:ind w:left="426" w:firstLine="425"/>
              <w:rPr>
                <w:sz w:val="20"/>
                <w:szCs w:val="20"/>
                <w:lang w:val="ro-MO"/>
              </w:rPr>
            </w:pPr>
            <w:r w:rsidRPr="007403C6">
              <w:rPr>
                <w:sz w:val="20"/>
                <w:szCs w:val="20"/>
                <w:lang w:val="ro-MO"/>
              </w:rPr>
              <w:t> </w:t>
            </w:r>
          </w:p>
          <w:p w:rsidR="00837211" w:rsidRPr="007403C6" w:rsidRDefault="00837211" w:rsidP="00AD4B66">
            <w:pPr>
              <w:pStyle w:val="NormalWeb"/>
              <w:ind w:left="426" w:firstLine="425"/>
              <w:rPr>
                <w:sz w:val="20"/>
                <w:szCs w:val="20"/>
                <w:lang w:val="ro-MO"/>
              </w:rPr>
            </w:pPr>
            <w:r w:rsidRPr="007403C6">
              <w:rPr>
                <w:sz w:val="20"/>
                <w:szCs w:val="20"/>
                <w:lang w:val="ro-MO"/>
              </w:rPr>
              <w:t xml:space="preserve">Cod fiscal __________________________ </w:t>
            </w:r>
          </w:p>
          <w:p w:rsidR="00837211" w:rsidRPr="007403C6" w:rsidRDefault="00837211" w:rsidP="00AD4B66">
            <w:pPr>
              <w:pStyle w:val="NormalWeb"/>
              <w:ind w:left="426" w:firstLine="425"/>
              <w:rPr>
                <w:sz w:val="20"/>
                <w:szCs w:val="20"/>
                <w:lang w:val="ro-MO"/>
              </w:rPr>
            </w:pPr>
            <w:r w:rsidRPr="007403C6">
              <w:rPr>
                <w:sz w:val="20"/>
                <w:szCs w:val="20"/>
                <w:lang w:val="ro-MO"/>
              </w:rPr>
              <w:lastRenderedPageBreak/>
              <w:t xml:space="preserve">Adresa juridică ______________________ </w:t>
            </w:r>
          </w:p>
          <w:p w:rsidR="00837211" w:rsidRPr="007403C6" w:rsidRDefault="00837211" w:rsidP="00AD4B66">
            <w:pPr>
              <w:pStyle w:val="NormalWeb"/>
              <w:ind w:left="426" w:firstLine="425"/>
              <w:rPr>
                <w:sz w:val="20"/>
                <w:szCs w:val="20"/>
                <w:lang w:val="ro-MO"/>
              </w:rPr>
            </w:pPr>
            <w:r w:rsidRPr="007403C6">
              <w:rPr>
                <w:sz w:val="20"/>
                <w:szCs w:val="20"/>
                <w:lang w:val="ro-MO"/>
              </w:rPr>
              <w:t xml:space="preserve">___________________________________ </w:t>
            </w:r>
          </w:p>
          <w:p w:rsidR="00837211" w:rsidRPr="007403C6" w:rsidRDefault="00837211" w:rsidP="00AD4B66">
            <w:pPr>
              <w:pStyle w:val="NormalWeb"/>
              <w:ind w:left="426" w:firstLine="425"/>
              <w:rPr>
                <w:sz w:val="20"/>
                <w:szCs w:val="20"/>
                <w:lang w:val="ro-MO"/>
              </w:rPr>
            </w:pPr>
            <w:r w:rsidRPr="007403C6">
              <w:rPr>
                <w:sz w:val="20"/>
                <w:szCs w:val="20"/>
                <w:lang w:val="ro-MO"/>
              </w:rPr>
              <w:t xml:space="preserve">___________________________________ </w:t>
            </w:r>
          </w:p>
          <w:p w:rsidR="00837211" w:rsidRPr="007403C6" w:rsidRDefault="00837211" w:rsidP="00AD4B66">
            <w:pPr>
              <w:pStyle w:val="NormalWeb"/>
              <w:ind w:left="426" w:firstLine="425"/>
              <w:rPr>
                <w:sz w:val="20"/>
                <w:szCs w:val="20"/>
                <w:lang w:val="ro-MO"/>
              </w:rPr>
            </w:pPr>
            <w:r w:rsidRPr="007403C6">
              <w:rPr>
                <w:sz w:val="20"/>
                <w:szCs w:val="20"/>
                <w:lang w:val="ro-MO"/>
              </w:rPr>
              <w:t xml:space="preserve">Telefon _____________________________ </w:t>
            </w:r>
          </w:p>
          <w:p w:rsidR="00837211" w:rsidRPr="007403C6" w:rsidRDefault="00837211" w:rsidP="00AD4B66">
            <w:pPr>
              <w:pStyle w:val="NormalWeb"/>
              <w:ind w:left="426" w:firstLine="425"/>
              <w:rPr>
                <w:sz w:val="20"/>
                <w:szCs w:val="20"/>
                <w:lang w:val="ro-MO"/>
              </w:rPr>
            </w:pPr>
            <w:r w:rsidRPr="007403C6">
              <w:rPr>
                <w:sz w:val="20"/>
                <w:szCs w:val="20"/>
                <w:lang w:val="ro-MO"/>
              </w:rPr>
              <w:t xml:space="preserve">E-mail: _____________________________ </w:t>
            </w:r>
          </w:p>
          <w:p w:rsidR="00837211" w:rsidRPr="007403C6" w:rsidRDefault="00837211" w:rsidP="00AD4B66">
            <w:pPr>
              <w:pStyle w:val="NormalWeb"/>
              <w:ind w:left="426" w:firstLine="425"/>
              <w:rPr>
                <w:sz w:val="20"/>
                <w:szCs w:val="20"/>
                <w:lang w:val="ro-MO"/>
              </w:rPr>
            </w:pPr>
            <w:r w:rsidRPr="007403C6">
              <w:rPr>
                <w:sz w:val="20"/>
                <w:szCs w:val="20"/>
                <w:lang w:val="ro-MO"/>
              </w:rPr>
              <w:t xml:space="preserve">  </w:t>
            </w:r>
          </w:p>
          <w:p w:rsidR="00837211" w:rsidRPr="007403C6" w:rsidRDefault="00837211" w:rsidP="00AD4B66">
            <w:pPr>
              <w:pStyle w:val="NormalWeb"/>
              <w:ind w:left="426" w:firstLine="425"/>
              <w:rPr>
                <w:sz w:val="20"/>
                <w:szCs w:val="20"/>
                <w:lang w:val="ro-MO"/>
              </w:rPr>
            </w:pPr>
            <w:r w:rsidRPr="007403C6">
              <w:rPr>
                <w:sz w:val="20"/>
                <w:szCs w:val="20"/>
                <w:lang w:val="ro-MO"/>
              </w:rPr>
              <w:t xml:space="preserve">Conducătorul ________________________ </w:t>
            </w:r>
          </w:p>
          <w:p w:rsidR="00837211" w:rsidRPr="007403C6" w:rsidRDefault="00837211" w:rsidP="00AD4B66">
            <w:pPr>
              <w:pStyle w:val="NormalWeb"/>
              <w:ind w:left="426" w:firstLine="425"/>
              <w:rPr>
                <w:sz w:val="20"/>
                <w:szCs w:val="20"/>
                <w:lang w:val="ro-MO"/>
              </w:rPr>
            </w:pPr>
            <w:r w:rsidRPr="007403C6">
              <w:rPr>
                <w:sz w:val="20"/>
                <w:szCs w:val="20"/>
                <w:lang w:val="ro-MO"/>
              </w:rPr>
              <w:t>____________________________________</w:t>
            </w:r>
          </w:p>
          <w:p w:rsidR="00837211" w:rsidRPr="007403C6" w:rsidRDefault="00837211" w:rsidP="00AD4B66">
            <w:pPr>
              <w:pStyle w:val="cn"/>
              <w:ind w:left="426" w:firstLine="425"/>
              <w:rPr>
                <w:sz w:val="20"/>
                <w:szCs w:val="20"/>
                <w:lang w:val="ro-MO"/>
              </w:rPr>
            </w:pPr>
            <w:r w:rsidRPr="007403C6">
              <w:rPr>
                <w:sz w:val="20"/>
                <w:szCs w:val="20"/>
                <w:lang w:val="ro-MO"/>
              </w:rPr>
              <w:t>L.Ş.</w:t>
            </w:r>
            <w:r w:rsidRPr="007403C6">
              <w:rPr>
                <w:sz w:val="20"/>
                <w:szCs w:val="20"/>
                <w:vertAlign w:val="subscript"/>
                <w:lang w:val="ro-MO"/>
              </w:rPr>
              <w:t xml:space="preserve"> (semnătura) </w:t>
            </w:r>
          </w:p>
          <w:p w:rsidR="00837211" w:rsidRPr="007403C6" w:rsidRDefault="00837211" w:rsidP="00AD4B66">
            <w:pPr>
              <w:pStyle w:val="NormalWeb"/>
              <w:ind w:left="426" w:firstLine="425"/>
              <w:rPr>
                <w:sz w:val="20"/>
                <w:szCs w:val="20"/>
                <w:lang w:val="ro-MO"/>
              </w:rPr>
            </w:pPr>
            <w:r w:rsidRPr="007403C6">
              <w:rPr>
                <w:sz w:val="20"/>
                <w:szCs w:val="20"/>
                <w:lang w:val="ro-MO"/>
              </w:rPr>
              <w:t xml:space="preserve">  </w:t>
            </w:r>
          </w:p>
          <w:p w:rsidR="00837211" w:rsidRPr="007403C6" w:rsidRDefault="00837211" w:rsidP="00AD4B66">
            <w:pPr>
              <w:pStyle w:val="NormalWeb"/>
              <w:ind w:left="426" w:firstLine="425"/>
              <w:rPr>
                <w:sz w:val="20"/>
                <w:szCs w:val="20"/>
                <w:lang w:val="ro-MO"/>
              </w:rPr>
            </w:pPr>
          </w:p>
        </w:tc>
      </w:tr>
    </w:tbl>
    <w:p w:rsidR="00837211" w:rsidRDefault="00837211" w:rsidP="00837211">
      <w:pPr>
        <w:pStyle w:val="NormalWeb"/>
        <w:ind w:firstLine="0"/>
        <w:jc w:val="right"/>
        <w:rPr>
          <w:lang w:val="ro-MO"/>
        </w:rPr>
      </w:pPr>
    </w:p>
    <w:p w:rsidR="00837211" w:rsidRDefault="00837211" w:rsidP="00837211">
      <w:pPr>
        <w:pStyle w:val="NormalWeb"/>
        <w:ind w:firstLine="0"/>
        <w:jc w:val="right"/>
        <w:rPr>
          <w:lang w:val="ro-MO"/>
        </w:rPr>
      </w:pPr>
    </w:p>
    <w:p w:rsidR="00837211" w:rsidRPr="007403C6" w:rsidRDefault="00837211" w:rsidP="00837211">
      <w:pPr>
        <w:pStyle w:val="NormalWeb"/>
        <w:ind w:firstLine="0"/>
        <w:jc w:val="right"/>
        <w:rPr>
          <w:lang w:val="ro-MO"/>
        </w:rPr>
      </w:pPr>
      <w:r w:rsidRPr="007403C6">
        <w:rPr>
          <w:lang w:val="ro-MO"/>
        </w:rPr>
        <w:t xml:space="preserve">Anexa nr. 1 </w:t>
      </w:r>
    </w:p>
    <w:p w:rsidR="00837211" w:rsidRPr="007403C6" w:rsidRDefault="00837211" w:rsidP="00837211">
      <w:pPr>
        <w:pStyle w:val="rg"/>
        <w:rPr>
          <w:sz w:val="20"/>
          <w:szCs w:val="20"/>
          <w:lang w:val="ro-MO"/>
        </w:rPr>
      </w:pPr>
      <w:r w:rsidRPr="007403C6">
        <w:rPr>
          <w:sz w:val="20"/>
          <w:szCs w:val="20"/>
          <w:lang w:val="ro-MO"/>
        </w:rPr>
        <w:t>la Acordul nr.____</w:t>
      </w:r>
      <w:r>
        <w:rPr>
          <w:sz w:val="20"/>
          <w:szCs w:val="20"/>
          <w:lang w:val="ro-MO"/>
        </w:rPr>
        <w:t>_____</w:t>
      </w:r>
      <w:r w:rsidRPr="007403C6">
        <w:rPr>
          <w:sz w:val="20"/>
          <w:szCs w:val="20"/>
          <w:lang w:val="ro-MO"/>
        </w:rPr>
        <w:t xml:space="preserve">_ din </w:t>
      </w:r>
    </w:p>
    <w:p w:rsidR="00837211" w:rsidRPr="007403C6" w:rsidRDefault="00837211" w:rsidP="00837211">
      <w:pPr>
        <w:pStyle w:val="rg"/>
        <w:rPr>
          <w:sz w:val="20"/>
          <w:szCs w:val="20"/>
          <w:lang w:val="ro-MO"/>
        </w:rPr>
      </w:pPr>
      <w:r w:rsidRPr="007403C6">
        <w:rPr>
          <w:sz w:val="20"/>
          <w:szCs w:val="20"/>
          <w:lang w:val="ro-MO"/>
        </w:rPr>
        <w:t xml:space="preserve">„___” </w:t>
      </w:r>
      <w:r>
        <w:rPr>
          <w:sz w:val="20"/>
          <w:szCs w:val="20"/>
          <w:lang w:val="ro-MO"/>
        </w:rPr>
        <w:t>______</w:t>
      </w:r>
      <w:r w:rsidRPr="007403C6">
        <w:rPr>
          <w:sz w:val="20"/>
          <w:szCs w:val="20"/>
          <w:lang w:val="ro-MO"/>
        </w:rPr>
        <w:t xml:space="preserve">_________ 20__ </w:t>
      </w:r>
    </w:p>
    <w:p w:rsidR="00837211" w:rsidRPr="007403C6" w:rsidRDefault="00837211" w:rsidP="00837211">
      <w:pPr>
        <w:pStyle w:val="NormalWeb"/>
        <w:ind w:firstLine="0"/>
        <w:rPr>
          <w:lang w:val="ro-MO"/>
        </w:rPr>
      </w:pPr>
    </w:p>
    <w:p w:rsidR="00837211" w:rsidRPr="007403C6" w:rsidRDefault="00837211" w:rsidP="00837211">
      <w:pPr>
        <w:pStyle w:val="NormalWeb"/>
        <w:ind w:firstLine="0"/>
        <w:rPr>
          <w:lang w:val="ro-MO"/>
        </w:rPr>
      </w:pPr>
      <w:r w:rsidRPr="007403C6">
        <w:rPr>
          <w:lang w:val="ro-MO"/>
        </w:rPr>
        <w:t>Fo</w:t>
      </w:r>
      <w:r>
        <w:rPr>
          <w:lang w:val="ro-MO"/>
        </w:rPr>
        <w:t>a</w:t>
      </w:r>
      <w:r w:rsidRPr="007403C6">
        <w:rPr>
          <w:lang w:val="ro-MO"/>
        </w:rPr>
        <w:t>ia de titlu a Institu</w:t>
      </w:r>
      <w:r>
        <w:rPr>
          <w:lang w:val="ro-MO"/>
        </w:rPr>
        <w:t>ţ</w:t>
      </w:r>
      <w:r w:rsidRPr="007403C6">
        <w:rPr>
          <w:lang w:val="ro-MO"/>
        </w:rPr>
        <w:t>iei (Participant)</w:t>
      </w:r>
    </w:p>
    <w:p w:rsidR="00837211" w:rsidRPr="007403C6" w:rsidRDefault="00837211" w:rsidP="00837211">
      <w:pPr>
        <w:pStyle w:val="NormalWeb"/>
        <w:ind w:firstLine="0"/>
        <w:rPr>
          <w:lang w:val="ro-MO"/>
        </w:rPr>
      </w:pPr>
    </w:p>
    <w:p w:rsidR="00837211" w:rsidRPr="007403C6" w:rsidRDefault="00837211" w:rsidP="00837211">
      <w:pPr>
        <w:pStyle w:val="NormalWeb"/>
        <w:ind w:firstLine="0"/>
        <w:rPr>
          <w:lang w:val="ro-MO"/>
        </w:rPr>
      </w:pPr>
      <w:r w:rsidRPr="007403C6">
        <w:rPr>
          <w:lang w:val="ro-MO"/>
        </w:rPr>
        <w:t>Lista persoanelor  desemnate pentru a fi conectate la SIA „Contul Curent al Contribuabilului”</w:t>
      </w:r>
    </w:p>
    <w:p w:rsidR="00837211" w:rsidRPr="007403C6" w:rsidRDefault="00837211" w:rsidP="00837211">
      <w:pPr>
        <w:pStyle w:val="NormalWeb"/>
        <w:ind w:firstLine="0"/>
        <w:rPr>
          <w:lang w:val="ro-M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1859"/>
        <w:gridCol w:w="1927"/>
        <w:gridCol w:w="1802"/>
        <w:gridCol w:w="1876"/>
      </w:tblGrid>
      <w:tr w:rsidR="00837211" w:rsidRPr="007403C6" w:rsidTr="00AD4B66">
        <w:tc>
          <w:tcPr>
            <w:tcW w:w="2074" w:type="dxa"/>
            <w:shd w:val="clear" w:color="auto" w:fill="auto"/>
          </w:tcPr>
          <w:p w:rsidR="00837211" w:rsidRPr="007403C6" w:rsidRDefault="00837211" w:rsidP="00AD4B66">
            <w:pPr>
              <w:pStyle w:val="NormalWeb"/>
              <w:ind w:firstLine="0"/>
              <w:rPr>
                <w:b/>
                <w:sz w:val="20"/>
                <w:szCs w:val="20"/>
                <w:lang w:val="ro-MO"/>
              </w:rPr>
            </w:pPr>
            <w:r w:rsidRPr="007403C6">
              <w:rPr>
                <w:b/>
                <w:sz w:val="20"/>
                <w:szCs w:val="20"/>
                <w:lang w:val="ro-MO"/>
              </w:rPr>
              <w:t>Nr. de ordine</w:t>
            </w:r>
          </w:p>
        </w:tc>
        <w:tc>
          <w:tcPr>
            <w:tcW w:w="2074" w:type="dxa"/>
            <w:shd w:val="clear" w:color="auto" w:fill="auto"/>
          </w:tcPr>
          <w:p w:rsidR="00837211" w:rsidRPr="007403C6" w:rsidRDefault="00837211" w:rsidP="00AD4B66">
            <w:pPr>
              <w:pStyle w:val="NormalWeb"/>
              <w:ind w:firstLine="0"/>
              <w:rPr>
                <w:b/>
                <w:sz w:val="20"/>
                <w:szCs w:val="20"/>
                <w:lang w:val="ro-MO"/>
              </w:rPr>
            </w:pPr>
            <w:r w:rsidRPr="007403C6">
              <w:rPr>
                <w:b/>
                <w:sz w:val="20"/>
                <w:szCs w:val="20"/>
                <w:lang w:val="ro-MO"/>
              </w:rPr>
              <w:t>Numele, pr</w:t>
            </w:r>
            <w:r>
              <w:rPr>
                <w:b/>
                <w:sz w:val="20"/>
                <w:szCs w:val="20"/>
                <w:lang w:val="ro-MO"/>
              </w:rPr>
              <w:t>e</w:t>
            </w:r>
            <w:r w:rsidRPr="007403C6">
              <w:rPr>
                <w:b/>
                <w:sz w:val="20"/>
                <w:szCs w:val="20"/>
                <w:lang w:val="ro-MO"/>
              </w:rPr>
              <w:t>numele</w:t>
            </w:r>
          </w:p>
        </w:tc>
        <w:tc>
          <w:tcPr>
            <w:tcW w:w="2074" w:type="dxa"/>
            <w:shd w:val="clear" w:color="auto" w:fill="auto"/>
          </w:tcPr>
          <w:p w:rsidR="00837211" w:rsidRPr="007403C6" w:rsidRDefault="00837211" w:rsidP="00AD4B66">
            <w:pPr>
              <w:pStyle w:val="NormalWeb"/>
              <w:ind w:firstLine="0"/>
              <w:rPr>
                <w:b/>
                <w:sz w:val="20"/>
                <w:szCs w:val="20"/>
                <w:lang w:val="ro-MO"/>
              </w:rPr>
            </w:pPr>
            <w:r w:rsidRPr="007403C6">
              <w:rPr>
                <w:b/>
                <w:sz w:val="20"/>
                <w:szCs w:val="20"/>
                <w:lang w:val="ro-MO"/>
              </w:rPr>
              <w:t>Subdiviziunea</w:t>
            </w:r>
          </w:p>
        </w:tc>
        <w:tc>
          <w:tcPr>
            <w:tcW w:w="2075" w:type="dxa"/>
            <w:shd w:val="clear" w:color="auto" w:fill="auto"/>
          </w:tcPr>
          <w:p w:rsidR="00837211" w:rsidRPr="007403C6" w:rsidRDefault="00837211" w:rsidP="00AD4B66">
            <w:pPr>
              <w:pStyle w:val="NormalWeb"/>
              <w:ind w:firstLine="0"/>
              <w:rPr>
                <w:b/>
                <w:sz w:val="20"/>
                <w:szCs w:val="20"/>
                <w:lang w:val="ro-MO"/>
              </w:rPr>
            </w:pPr>
            <w:r w:rsidRPr="007403C6">
              <w:rPr>
                <w:b/>
                <w:sz w:val="20"/>
                <w:szCs w:val="20"/>
                <w:lang w:val="ro-MO"/>
              </w:rPr>
              <w:t>Func</w:t>
            </w:r>
            <w:r>
              <w:rPr>
                <w:b/>
                <w:sz w:val="20"/>
                <w:szCs w:val="20"/>
                <w:lang w:val="ro-MO"/>
              </w:rPr>
              <w:t>ţ</w:t>
            </w:r>
            <w:r w:rsidRPr="007403C6">
              <w:rPr>
                <w:b/>
                <w:sz w:val="20"/>
                <w:szCs w:val="20"/>
                <w:lang w:val="ro-MO"/>
              </w:rPr>
              <w:t>ia</w:t>
            </w:r>
          </w:p>
        </w:tc>
        <w:tc>
          <w:tcPr>
            <w:tcW w:w="2075" w:type="dxa"/>
            <w:shd w:val="clear" w:color="auto" w:fill="auto"/>
          </w:tcPr>
          <w:p w:rsidR="00837211" w:rsidRPr="007403C6" w:rsidRDefault="00837211" w:rsidP="00AD4B66">
            <w:pPr>
              <w:pStyle w:val="NormalWeb"/>
              <w:ind w:firstLine="0"/>
              <w:rPr>
                <w:b/>
                <w:sz w:val="20"/>
                <w:szCs w:val="20"/>
                <w:lang w:val="ro-MO"/>
              </w:rPr>
            </w:pPr>
            <w:r w:rsidRPr="007403C6">
              <w:rPr>
                <w:b/>
                <w:sz w:val="20"/>
                <w:szCs w:val="20"/>
                <w:lang w:val="ro-MO"/>
              </w:rPr>
              <w:t xml:space="preserve">Telefon, </w:t>
            </w:r>
          </w:p>
          <w:p w:rsidR="00837211" w:rsidRPr="007403C6" w:rsidRDefault="00837211" w:rsidP="00AD4B66">
            <w:pPr>
              <w:pStyle w:val="NormalWeb"/>
              <w:ind w:firstLine="0"/>
              <w:rPr>
                <w:b/>
                <w:sz w:val="20"/>
                <w:szCs w:val="20"/>
                <w:lang w:val="ro-MO"/>
              </w:rPr>
            </w:pPr>
            <w:r w:rsidRPr="007403C6">
              <w:rPr>
                <w:b/>
                <w:sz w:val="20"/>
                <w:szCs w:val="20"/>
                <w:lang w:val="ro-MO"/>
              </w:rPr>
              <w:t>Adresa electronică</w:t>
            </w:r>
            <w:r>
              <w:rPr>
                <w:b/>
                <w:sz w:val="20"/>
                <w:szCs w:val="20"/>
                <w:lang w:val="ro-MO"/>
              </w:rPr>
              <w:t>, adresa IP</w:t>
            </w:r>
          </w:p>
        </w:tc>
      </w:tr>
      <w:tr w:rsidR="00837211" w:rsidRPr="007403C6" w:rsidTr="00AD4B66">
        <w:tc>
          <w:tcPr>
            <w:tcW w:w="2074" w:type="dxa"/>
            <w:shd w:val="clear" w:color="auto" w:fill="auto"/>
          </w:tcPr>
          <w:p w:rsidR="00837211" w:rsidRPr="007403C6" w:rsidRDefault="00837211" w:rsidP="00AD4B66">
            <w:pPr>
              <w:pStyle w:val="NormalWeb"/>
              <w:ind w:firstLine="0"/>
              <w:rPr>
                <w:lang w:val="ro-MO"/>
              </w:rPr>
            </w:pPr>
          </w:p>
        </w:tc>
        <w:tc>
          <w:tcPr>
            <w:tcW w:w="2074" w:type="dxa"/>
            <w:shd w:val="clear" w:color="auto" w:fill="auto"/>
          </w:tcPr>
          <w:p w:rsidR="00837211" w:rsidRPr="007403C6" w:rsidRDefault="00837211" w:rsidP="00AD4B66">
            <w:pPr>
              <w:pStyle w:val="NormalWeb"/>
              <w:ind w:firstLine="0"/>
              <w:rPr>
                <w:lang w:val="ro-MO"/>
              </w:rPr>
            </w:pPr>
          </w:p>
        </w:tc>
        <w:tc>
          <w:tcPr>
            <w:tcW w:w="2074" w:type="dxa"/>
            <w:shd w:val="clear" w:color="auto" w:fill="auto"/>
          </w:tcPr>
          <w:p w:rsidR="00837211" w:rsidRPr="007403C6" w:rsidRDefault="00837211" w:rsidP="00AD4B66">
            <w:pPr>
              <w:pStyle w:val="NormalWeb"/>
              <w:ind w:firstLine="0"/>
              <w:rPr>
                <w:lang w:val="ro-MO"/>
              </w:rPr>
            </w:pPr>
          </w:p>
        </w:tc>
        <w:tc>
          <w:tcPr>
            <w:tcW w:w="2075" w:type="dxa"/>
            <w:shd w:val="clear" w:color="auto" w:fill="auto"/>
          </w:tcPr>
          <w:p w:rsidR="00837211" w:rsidRPr="007403C6" w:rsidRDefault="00837211" w:rsidP="00AD4B66">
            <w:pPr>
              <w:pStyle w:val="NormalWeb"/>
              <w:ind w:firstLine="0"/>
              <w:rPr>
                <w:lang w:val="ro-MO"/>
              </w:rPr>
            </w:pPr>
          </w:p>
        </w:tc>
        <w:tc>
          <w:tcPr>
            <w:tcW w:w="2075" w:type="dxa"/>
            <w:shd w:val="clear" w:color="auto" w:fill="auto"/>
          </w:tcPr>
          <w:p w:rsidR="00837211" w:rsidRPr="007403C6" w:rsidRDefault="00837211" w:rsidP="00AD4B66">
            <w:pPr>
              <w:pStyle w:val="NormalWeb"/>
              <w:ind w:firstLine="0"/>
              <w:rPr>
                <w:lang w:val="ro-MO"/>
              </w:rPr>
            </w:pPr>
          </w:p>
        </w:tc>
      </w:tr>
      <w:tr w:rsidR="00837211" w:rsidRPr="007403C6" w:rsidTr="00AD4B66">
        <w:tc>
          <w:tcPr>
            <w:tcW w:w="2074" w:type="dxa"/>
            <w:shd w:val="clear" w:color="auto" w:fill="auto"/>
          </w:tcPr>
          <w:p w:rsidR="00837211" w:rsidRPr="007403C6" w:rsidRDefault="00837211" w:rsidP="00AD4B66">
            <w:pPr>
              <w:pStyle w:val="NormalWeb"/>
              <w:ind w:firstLine="0"/>
              <w:rPr>
                <w:lang w:val="ro-MO"/>
              </w:rPr>
            </w:pPr>
          </w:p>
        </w:tc>
        <w:tc>
          <w:tcPr>
            <w:tcW w:w="2074" w:type="dxa"/>
            <w:shd w:val="clear" w:color="auto" w:fill="auto"/>
          </w:tcPr>
          <w:p w:rsidR="00837211" w:rsidRPr="007403C6" w:rsidRDefault="00837211" w:rsidP="00AD4B66">
            <w:pPr>
              <w:pStyle w:val="NormalWeb"/>
              <w:ind w:firstLine="0"/>
              <w:rPr>
                <w:lang w:val="ro-MO"/>
              </w:rPr>
            </w:pPr>
          </w:p>
        </w:tc>
        <w:tc>
          <w:tcPr>
            <w:tcW w:w="2074" w:type="dxa"/>
            <w:shd w:val="clear" w:color="auto" w:fill="auto"/>
          </w:tcPr>
          <w:p w:rsidR="00837211" w:rsidRPr="007403C6" w:rsidRDefault="00837211" w:rsidP="00AD4B66">
            <w:pPr>
              <w:pStyle w:val="NormalWeb"/>
              <w:ind w:firstLine="0"/>
              <w:rPr>
                <w:lang w:val="ro-MO"/>
              </w:rPr>
            </w:pPr>
          </w:p>
        </w:tc>
        <w:tc>
          <w:tcPr>
            <w:tcW w:w="2075" w:type="dxa"/>
            <w:shd w:val="clear" w:color="auto" w:fill="auto"/>
          </w:tcPr>
          <w:p w:rsidR="00837211" w:rsidRPr="007403C6" w:rsidRDefault="00837211" w:rsidP="00AD4B66">
            <w:pPr>
              <w:pStyle w:val="NormalWeb"/>
              <w:ind w:firstLine="0"/>
              <w:rPr>
                <w:lang w:val="ro-MO"/>
              </w:rPr>
            </w:pPr>
          </w:p>
        </w:tc>
        <w:tc>
          <w:tcPr>
            <w:tcW w:w="2075" w:type="dxa"/>
            <w:shd w:val="clear" w:color="auto" w:fill="auto"/>
          </w:tcPr>
          <w:p w:rsidR="00837211" w:rsidRPr="007403C6" w:rsidRDefault="00837211" w:rsidP="00AD4B66">
            <w:pPr>
              <w:pStyle w:val="NormalWeb"/>
              <w:ind w:firstLine="0"/>
              <w:rPr>
                <w:lang w:val="ro-MO"/>
              </w:rPr>
            </w:pPr>
          </w:p>
        </w:tc>
      </w:tr>
      <w:tr w:rsidR="00837211" w:rsidRPr="007403C6" w:rsidTr="00AD4B66">
        <w:tc>
          <w:tcPr>
            <w:tcW w:w="2074" w:type="dxa"/>
            <w:shd w:val="clear" w:color="auto" w:fill="auto"/>
          </w:tcPr>
          <w:p w:rsidR="00837211" w:rsidRPr="007403C6" w:rsidRDefault="00837211" w:rsidP="00AD4B66">
            <w:pPr>
              <w:pStyle w:val="NormalWeb"/>
              <w:ind w:firstLine="0"/>
              <w:rPr>
                <w:lang w:val="ro-MO"/>
              </w:rPr>
            </w:pPr>
          </w:p>
        </w:tc>
        <w:tc>
          <w:tcPr>
            <w:tcW w:w="2074" w:type="dxa"/>
            <w:shd w:val="clear" w:color="auto" w:fill="auto"/>
          </w:tcPr>
          <w:p w:rsidR="00837211" w:rsidRPr="007403C6" w:rsidRDefault="00837211" w:rsidP="00AD4B66">
            <w:pPr>
              <w:pStyle w:val="NormalWeb"/>
              <w:ind w:firstLine="0"/>
              <w:rPr>
                <w:lang w:val="ro-MO"/>
              </w:rPr>
            </w:pPr>
          </w:p>
        </w:tc>
        <w:tc>
          <w:tcPr>
            <w:tcW w:w="2074" w:type="dxa"/>
            <w:shd w:val="clear" w:color="auto" w:fill="auto"/>
          </w:tcPr>
          <w:p w:rsidR="00837211" w:rsidRPr="007403C6" w:rsidRDefault="00837211" w:rsidP="00AD4B66">
            <w:pPr>
              <w:pStyle w:val="NormalWeb"/>
              <w:ind w:firstLine="0"/>
              <w:rPr>
                <w:lang w:val="ro-MO"/>
              </w:rPr>
            </w:pPr>
          </w:p>
        </w:tc>
        <w:tc>
          <w:tcPr>
            <w:tcW w:w="2075" w:type="dxa"/>
            <w:shd w:val="clear" w:color="auto" w:fill="auto"/>
          </w:tcPr>
          <w:p w:rsidR="00837211" w:rsidRPr="007403C6" w:rsidRDefault="00837211" w:rsidP="00AD4B66">
            <w:pPr>
              <w:pStyle w:val="NormalWeb"/>
              <w:ind w:firstLine="0"/>
              <w:rPr>
                <w:lang w:val="ro-MO"/>
              </w:rPr>
            </w:pPr>
          </w:p>
        </w:tc>
        <w:tc>
          <w:tcPr>
            <w:tcW w:w="2075" w:type="dxa"/>
            <w:shd w:val="clear" w:color="auto" w:fill="auto"/>
          </w:tcPr>
          <w:p w:rsidR="00837211" w:rsidRPr="007403C6" w:rsidRDefault="00837211" w:rsidP="00AD4B66">
            <w:pPr>
              <w:pStyle w:val="NormalWeb"/>
              <w:ind w:firstLine="0"/>
              <w:rPr>
                <w:lang w:val="ro-MO"/>
              </w:rPr>
            </w:pPr>
          </w:p>
        </w:tc>
      </w:tr>
    </w:tbl>
    <w:p w:rsidR="00837211" w:rsidRPr="007403C6" w:rsidRDefault="00837211" w:rsidP="00837211">
      <w:pPr>
        <w:pStyle w:val="NormalWeb"/>
        <w:ind w:firstLine="0"/>
        <w:rPr>
          <w:lang w:val="ro-MO"/>
        </w:rPr>
      </w:pPr>
    </w:p>
    <w:p w:rsidR="00837211" w:rsidRPr="007403C6" w:rsidRDefault="00837211" w:rsidP="00837211">
      <w:pPr>
        <w:pStyle w:val="NormalWeb"/>
        <w:ind w:firstLine="0"/>
        <w:rPr>
          <w:lang w:val="ro-MO"/>
        </w:rPr>
      </w:pPr>
    </w:p>
    <w:p w:rsidR="00837211" w:rsidRPr="007403C6" w:rsidRDefault="00837211" w:rsidP="00837211">
      <w:pPr>
        <w:pStyle w:val="NormalWeb"/>
        <w:ind w:firstLine="0"/>
        <w:rPr>
          <w:lang w:val="ro-MO"/>
        </w:rPr>
      </w:pPr>
    </w:p>
    <w:p w:rsidR="00837211" w:rsidRPr="007403C6" w:rsidRDefault="00837211" w:rsidP="00837211">
      <w:pPr>
        <w:pStyle w:val="NormalWeb"/>
        <w:ind w:firstLine="0"/>
        <w:rPr>
          <w:lang w:val="ro-MO"/>
        </w:rPr>
      </w:pPr>
    </w:p>
    <w:p w:rsidR="00837211" w:rsidRPr="007403C6" w:rsidRDefault="00837211" w:rsidP="00837211">
      <w:pPr>
        <w:pStyle w:val="NormalWeb"/>
        <w:ind w:firstLine="0"/>
        <w:rPr>
          <w:lang w:val="ro-MO"/>
        </w:rPr>
      </w:pPr>
      <w:r w:rsidRPr="007403C6">
        <w:rPr>
          <w:lang w:val="ro-MO"/>
        </w:rPr>
        <w:t xml:space="preserve">Conducător </w:t>
      </w:r>
    </w:p>
    <w:p w:rsidR="009E6B04" w:rsidRPr="00837211" w:rsidRDefault="009E6B04" w:rsidP="00837211">
      <w:pPr>
        <w:rPr>
          <w:lang w:val="ro-RO"/>
        </w:rPr>
      </w:pPr>
    </w:p>
    <w:sectPr w:rsidR="009E6B04" w:rsidRPr="008372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B04"/>
    <w:rsid w:val="002448CC"/>
    <w:rsid w:val="007B537A"/>
    <w:rsid w:val="00837211"/>
    <w:rsid w:val="009E6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211"/>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7211"/>
    <w:pPr>
      <w:ind w:firstLine="567"/>
      <w:jc w:val="both"/>
    </w:pPr>
  </w:style>
  <w:style w:type="paragraph" w:customStyle="1" w:styleId="cn">
    <w:name w:val="cn"/>
    <w:basedOn w:val="Normal"/>
    <w:rsid w:val="00837211"/>
    <w:pPr>
      <w:jc w:val="center"/>
    </w:pPr>
  </w:style>
  <w:style w:type="paragraph" w:customStyle="1" w:styleId="cb">
    <w:name w:val="cb"/>
    <w:basedOn w:val="Normal"/>
    <w:rsid w:val="00837211"/>
    <w:pPr>
      <w:jc w:val="center"/>
    </w:pPr>
    <w:rPr>
      <w:b/>
      <w:bCs/>
    </w:rPr>
  </w:style>
  <w:style w:type="paragraph" w:customStyle="1" w:styleId="rg">
    <w:name w:val="rg"/>
    <w:basedOn w:val="Normal"/>
    <w:rsid w:val="00837211"/>
    <w:pPr>
      <w:jc w:val="right"/>
    </w:pPr>
  </w:style>
  <w:style w:type="paragraph" w:customStyle="1" w:styleId="lf">
    <w:name w:val="lf"/>
    <w:basedOn w:val="Normal"/>
    <w:rsid w:val="00837211"/>
  </w:style>
  <w:style w:type="character" w:styleId="Hyperlink">
    <w:name w:val="Hyperlink"/>
    <w:rsid w:val="008372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211"/>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7211"/>
    <w:pPr>
      <w:ind w:firstLine="567"/>
      <w:jc w:val="both"/>
    </w:pPr>
  </w:style>
  <w:style w:type="paragraph" w:customStyle="1" w:styleId="cn">
    <w:name w:val="cn"/>
    <w:basedOn w:val="Normal"/>
    <w:rsid w:val="00837211"/>
    <w:pPr>
      <w:jc w:val="center"/>
    </w:pPr>
  </w:style>
  <w:style w:type="paragraph" w:customStyle="1" w:styleId="cb">
    <w:name w:val="cb"/>
    <w:basedOn w:val="Normal"/>
    <w:rsid w:val="00837211"/>
    <w:pPr>
      <w:jc w:val="center"/>
    </w:pPr>
    <w:rPr>
      <w:b/>
      <w:bCs/>
    </w:rPr>
  </w:style>
  <w:style w:type="paragraph" w:customStyle="1" w:styleId="rg">
    <w:name w:val="rg"/>
    <w:basedOn w:val="Normal"/>
    <w:rsid w:val="00837211"/>
    <w:pPr>
      <w:jc w:val="right"/>
    </w:pPr>
  </w:style>
  <w:style w:type="paragraph" w:customStyle="1" w:styleId="lf">
    <w:name w:val="lf"/>
    <w:basedOn w:val="Normal"/>
    <w:rsid w:val="00837211"/>
  </w:style>
  <w:style w:type="character" w:styleId="Hyperlink">
    <w:name w:val="Hyperlink"/>
    <w:rsid w:val="008372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rvicii.fisc.m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4</Pages>
  <Words>1530</Words>
  <Characters>8724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ST. Topal</dc:creator>
  <cp:lastModifiedBy>Sandra ST. Topal</cp:lastModifiedBy>
  <cp:revision>1</cp:revision>
  <dcterms:created xsi:type="dcterms:W3CDTF">2017-02-27T09:55:00Z</dcterms:created>
  <dcterms:modified xsi:type="dcterms:W3CDTF">2017-02-27T12:39:00Z</dcterms:modified>
</cp:coreProperties>
</file>