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82" w:rsidRPr="00590A4C" w:rsidRDefault="00EE4182" w:rsidP="00EE4182">
      <w:pPr>
        <w:ind w:firstLine="540"/>
        <w:jc w:val="right"/>
        <w:rPr>
          <w:bCs/>
          <w:i/>
          <w:lang w:val="en-US" w:eastAsia="en-US"/>
        </w:rPr>
      </w:pPr>
      <w:r w:rsidRPr="00590A4C">
        <w:rPr>
          <w:bCs/>
          <w:i/>
          <w:lang w:val="en-US" w:eastAsia="en-US"/>
        </w:rPr>
        <w:t xml:space="preserve">Anexa nr.2 </w:t>
      </w:r>
    </w:p>
    <w:p w:rsidR="00EE4182" w:rsidRDefault="00EE4182" w:rsidP="00EE4182">
      <w:pPr>
        <w:ind w:firstLine="540"/>
        <w:jc w:val="right"/>
        <w:rPr>
          <w:bCs/>
          <w:i/>
          <w:lang w:val="en-US" w:eastAsia="en-US"/>
        </w:rPr>
      </w:pPr>
      <w:proofErr w:type="gramStart"/>
      <w:r>
        <w:rPr>
          <w:bCs/>
          <w:i/>
          <w:lang w:val="en-US" w:eastAsia="en-US"/>
        </w:rPr>
        <w:t>l</w:t>
      </w:r>
      <w:r w:rsidRPr="00590A4C">
        <w:rPr>
          <w:bCs/>
          <w:i/>
          <w:lang w:val="en-US" w:eastAsia="en-US"/>
        </w:rPr>
        <w:t>a</w:t>
      </w:r>
      <w:proofErr w:type="gramEnd"/>
      <w:r w:rsidRPr="00590A4C">
        <w:rPr>
          <w:bCs/>
          <w:i/>
          <w:lang w:val="en-US" w:eastAsia="en-US"/>
        </w:rPr>
        <w:t xml:space="preserve"> ordin</w:t>
      </w:r>
      <w:r>
        <w:rPr>
          <w:bCs/>
          <w:i/>
          <w:lang w:val="en-US" w:eastAsia="en-US"/>
        </w:rPr>
        <w:t>u</w:t>
      </w:r>
      <w:r w:rsidRPr="00590A4C">
        <w:rPr>
          <w:bCs/>
          <w:i/>
          <w:lang w:val="en-US" w:eastAsia="en-US"/>
        </w:rPr>
        <w:t xml:space="preserve">l Ministerului Finanțelor </w:t>
      </w:r>
    </w:p>
    <w:p w:rsidR="00EE4182" w:rsidRPr="00590A4C" w:rsidRDefault="00EE4182" w:rsidP="00EE4182">
      <w:pPr>
        <w:ind w:firstLine="540"/>
        <w:jc w:val="right"/>
        <w:rPr>
          <w:bCs/>
          <w:i/>
          <w:lang w:val="en-US" w:eastAsia="en-US"/>
        </w:rPr>
      </w:pPr>
      <w:proofErr w:type="gramStart"/>
      <w:r w:rsidRPr="00590A4C">
        <w:rPr>
          <w:bCs/>
          <w:i/>
          <w:lang w:val="en-US" w:eastAsia="en-US"/>
        </w:rPr>
        <w:t>nr.</w:t>
      </w:r>
      <w:r>
        <w:rPr>
          <w:bCs/>
          <w:i/>
          <w:lang w:val="en-US" w:eastAsia="en-US"/>
        </w:rPr>
        <w:t>21</w:t>
      </w:r>
      <w:proofErr w:type="gramEnd"/>
      <w:r>
        <w:rPr>
          <w:bCs/>
          <w:i/>
          <w:lang w:val="en-US" w:eastAsia="en-US"/>
        </w:rPr>
        <w:t xml:space="preserve"> </w:t>
      </w:r>
      <w:r w:rsidRPr="00590A4C">
        <w:rPr>
          <w:bCs/>
          <w:i/>
          <w:lang w:val="en-US" w:eastAsia="en-US"/>
        </w:rPr>
        <w:t>din</w:t>
      </w:r>
      <w:r>
        <w:rPr>
          <w:bCs/>
          <w:i/>
          <w:lang w:val="en-US" w:eastAsia="en-US"/>
        </w:rPr>
        <w:t xml:space="preserve"> </w:t>
      </w:r>
      <w:r w:rsidRPr="00EE4182">
        <w:rPr>
          <w:bCs/>
          <w:i/>
          <w:lang w:val="en-GB" w:eastAsia="en-US"/>
        </w:rPr>
        <w:t xml:space="preserve">2 </w:t>
      </w:r>
      <w:r>
        <w:rPr>
          <w:bCs/>
          <w:i/>
          <w:lang w:val="ro-RO" w:eastAsia="en-US"/>
        </w:rPr>
        <w:t xml:space="preserve">februarie </w:t>
      </w:r>
      <w:r w:rsidRPr="00590A4C">
        <w:rPr>
          <w:bCs/>
          <w:i/>
          <w:lang w:val="en-US" w:eastAsia="en-US"/>
        </w:rPr>
        <w:t>2017</w:t>
      </w:r>
    </w:p>
    <w:p w:rsidR="00EE4182" w:rsidRDefault="00EE4182" w:rsidP="00EE4182">
      <w:pPr>
        <w:ind w:firstLine="540"/>
        <w:jc w:val="center"/>
        <w:rPr>
          <w:b/>
          <w:bCs/>
          <w:lang w:val="en-US" w:eastAsia="en-US"/>
        </w:rPr>
      </w:pPr>
    </w:p>
    <w:p w:rsidR="00EE4182" w:rsidRPr="004D4499" w:rsidRDefault="00EE4182" w:rsidP="00EE4182">
      <w:pPr>
        <w:ind w:firstLine="540"/>
        <w:jc w:val="center"/>
        <w:rPr>
          <w:b/>
          <w:bCs/>
          <w:sz w:val="28"/>
          <w:szCs w:val="28"/>
          <w:lang w:val="en-US" w:eastAsia="en-US"/>
        </w:rPr>
      </w:pPr>
      <w:r w:rsidRPr="004D4499">
        <w:rPr>
          <w:b/>
          <w:bCs/>
          <w:sz w:val="28"/>
          <w:szCs w:val="28"/>
          <w:lang w:val="ro-RO" w:eastAsia="en-US"/>
        </w:rPr>
        <w:t xml:space="preserve">Instrucțiunea </w:t>
      </w:r>
      <w:r w:rsidRPr="004D4499">
        <w:rPr>
          <w:b/>
          <w:bCs/>
          <w:sz w:val="28"/>
          <w:szCs w:val="28"/>
          <w:lang w:val="en-US" w:eastAsia="en-US"/>
        </w:rPr>
        <w:t xml:space="preserve">de completare a </w:t>
      </w:r>
      <w:r>
        <w:rPr>
          <w:b/>
          <w:bCs/>
          <w:sz w:val="28"/>
          <w:szCs w:val="28"/>
          <w:lang w:val="en-US" w:eastAsia="en-US"/>
        </w:rPr>
        <w:t xml:space="preserve">Dării de seamă </w:t>
      </w:r>
      <w:r w:rsidRPr="004D4499">
        <w:rPr>
          <w:b/>
          <w:bCs/>
          <w:sz w:val="28"/>
          <w:szCs w:val="28"/>
          <w:lang w:val="en-US" w:eastAsia="en-US"/>
        </w:rPr>
        <w:t xml:space="preserve"> </w:t>
      </w:r>
    </w:p>
    <w:p w:rsidR="00EE4182" w:rsidRPr="004D4499" w:rsidRDefault="00EE4182" w:rsidP="00EE4182">
      <w:pPr>
        <w:ind w:firstLine="540"/>
        <w:jc w:val="center"/>
        <w:rPr>
          <w:b/>
          <w:bCs/>
          <w:sz w:val="28"/>
          <w:szCs w:val="28"/>
          <w:lang w:val="en-US" w:eastAsia="en-US"/>
        </w:rPr>
      </w:pPr>
      <w:proofErr w:type="gramStart"/>
      <w:r w:rsidRPr="004D4499">
        <w:rPr>
          <w:b/>
          <w:bCs/>
          <w:sz w:val="28"/>
          <w:szCs w:val="28"/>
          <w:lang w:val="en-US" w:eastAsia="en-US"/>
        </w:rPr>
        <w:t>privind</w:t>
      </w:r>
      <w:proofErr w:type="gramEnd"/>
      <w:r w:rsidRPr="004D4499">
        <w:rPr>
          <w:b/>
          <w:bCs/>
          <w:sz w:val="28"/>
          <w:szCs w:val="28"/>
          <w:lang w:val="en-US" w:eastAsia="en-US"/>
        </w:rPr>
        <w:t xml:space="preserve"> </w:t>
      </w:r>
      <w:r>
        <w:rPr>
          <w:b/>
          <w:sz w:val="28"/>
          <w:szCs w:val="28"/>
          <w:lang w:val="en-US"/>
        </w:rPr>
        <w:t xml:space="preserve">plata </w:t>
      </w:r>
      <w:r w:rsidRPr="004D4499">
        <w:rPr>
          <w:b/>
          <w:sz w:val="28"/>
          <w:szCs w:val="28"/>
          <w:lang w:val="en-US"/>
        </w:rPr>
        <w:t>pentru emisiile de poluanți, deversări și depozitarea deșeurilor</w:t>
      </w:r>
    </w:p>
    <w:p w:rsidR="00EE4182" w:rsidRDefault="00EE4182" w:rsidP="00EE4182">
      <w:pPr>
        <w:ind w:left="360"/>
        <w:jc w:val="center"/>
        <w:rPr>
          <w:b/>
          <w:bCs/>
          <w:sz w:val="28"/>
          <w:szCs w:val="28"/>
          <w:lang w:val="en-US" w:eastAsia="en-US"/>
        </w:rPr>
      </w:pPr>
    </w:p>
    <w:p w:rsidR="00EE4182" w:rsidRPr="00772824" w:rsidRDefault="00EE4182" w:rsidP="00EE4182">
      <w:pPr>
        <w:ind w:left="360"/>
        <w:jc w:val="center"/>
        <w:rPr>
          <w:b/>
          <w:bCs/>
          <w:sz w:val="28"/>
          <w:szCs w:val="28"/>
          <w:lang w:val="en-US" w:eastAsia="en-US"/>
        </w:rPr>
      </w:pPr>
      <w:r w:rsidRPr="00772824">
        <w:rPr>
          <w:b/>
          <w:bCs/>
          <w:sz w:val="28"/>
          <w:szCs w:val="28"/>
          <w:lang w:val="en-US" w:eastAsia="en-US"/>
        </w:rPr>
        <w:t>CAPITOLUL I</w:t>
      </w:r>
    </w:p>
    <w:p w:rsidR="00EE4182" w:rsidRDefault="00EE4182" w:rsidP="00EE4182">
      <w:pPr>
        <w:ind w:left="360"/>
        <w:jc w:val="center"/>
        <w:rPr>
          <w:b/>
          <w:bCs/>
          <w:sz w:val="28"/>
          <w:szCs w:val="28"/>
          <w:lang w:val="en-US" w:eastAsia="en-US"/>
        </w:rPr>
      </w:pPr>
      <w:r w:rsidRPr="00772824">
        <w:rPr>
          <w:b/>
          <w:bCs/>
          <w:sz w:val="28"/>
          <w:szCs w:val="28"/>
          <w:lang w:val="en-US" w:eastAsia="en-US"/>
        </w:rPr>
        <w:t xml:space="preserve">Dispoziţii generale </w:t>
      </w:r>
    </w:p>
    <w:p w:rsidR="00EE4182" w:rsidRPr="00772824" w:rsidRDefault="00EE4182" w:rsidP="00EE4182">
      <w:pPr>
        <w:ind w:left="360"/>
        <w:jc w:val="center"/>
        <w:rPr>
          <w:b/>
          <w:bCs/>
          <w:sz w:val="28"/>
          <w:szCs w:val="28"/>
          <w:lang w:val="en-US" w:eastAsia="en-US"/>
        </w:rPr>
      </w:pPr>
    </w:p>
    <w:p w:rsidR="00EE4182" w:rsidRPr="009F6378" w:rsidRDefault="00EE4182" w:rsidP="00EE4182">
      <w:pPr>
        <w:ind w:firstLine="360"/>
        <w:jc w:val="both"/>
        <w:rPr>
          <w:sz w:val="28"/>
          <w:szCs w:val="28"/>
          <w:lang w:val="en-US" w:eastAsia="en-US"/>
        </w:rPr>
      </w:pPr>
      <w:r w:rsidRPr="009F6378">
        <w:rPr>
          <w:b/>
          <w:sz w:val="28"/>
          <w:szCs w:val="28"/>
          <w:lang w:val="en-US" w:eastAsia="en-US"/>
        </w:rPr>
        <w:t>1.</w:t>
      </w:r>
      <w:r>
        <w:rPr>
          <w:sz w:val="28"/>
          <w:szCs w:val="28"/>
          <w:lang w:val="en-US" w:eastAsia="en-US"/>
        </w:rPr>
        <w:t xml:space="preserve"> </w:t>
      </w:r>
      <w:r w:rsidRPr="006B1247">
        <w:rPr>
          <w:sz w:val="28"/>
          <w:szCs w:val="28"/>
          <w:lang w:val="en-US" w:eastAsia="en-US"/>
        </w:rPr>
        <w:t xml:space="preserve">Instrucțiunea de completare a </w:t>
      </w:r>
      <w:r>
        <w:rPr>
          <w:sz w:val="28"/>
          <w:szCs w:val="28"/>
          <w:lang w:val="en-US" w:eastAsia="en-US"/>
        </w:rPr>
        <w:t>Dării de</w:t>
      </w:r>
      <w:r w:rsidRPr="006B1247">
        <w:rPr>
          <w:sz w:val="28"/>
          <w:szCs w:val="28"/>
          <w:lang w:val="en-US" w:eastAsia="en-US"/>
        </w:rPr>
        <w:t xml:space="preserve"> </w:t>
      </w:r>
      <w:r>
        <w:rPr>
          <w:sz w:val="28"/>
          <w:szCs w:val="28"/>
          <w:lang w:val="en-US" w:eastAsia="en-US"/>
        </w:rPr>
        <w:t xml:space="preserve">seamă </w:t>
      </w:r>
      <w:r w:rsidRPr="006B1247">
        <w:rPr>
          <w:sz w:val="28"/>
          <w:szCs w:val="28"/>
          <w:lang w:val="en-US" w:eastAsia="en-US"/>
        </w:rPr>
        <w:t xml:space="preserve">privind </w:t>
      </w:r>
      <w:r>
        <w:rPr>
          <w:sz w:val="28"/>
          <w:szCs w:val="28"/>
          <w:lang w:val="en-US" w:eastAsia="en-US"/>
        </w:rPr>
        <w:t xml:space="preserve">plata </w:t>
      </w:r>
      <w:r>
        <w:rPr>
          <w:sz w:val="28"/>
          <w:szCs w:val="28"/>
          <w:lang w:val="en-US"/>
        </w:rPr>
        <w:t>pentru emisiile de poluanți, deversări și depozitarea deșeurilor</w:t>
      </w:r>
      <w:r w:rsidRPr="006B1247">
        <w:rPr>
          <w:sz w:val="28"/>
          <w:szCs w:val="28"/>
          <w:lang w:val="en-US" w:eastAsia="en-US"/>
        </w:rPr>
        <w:t xml:space="preserve"> </w:t>
      </w:r>
      <w:r>
        <w:rPr>
          <w:sz w:val="28"/>
          <w:szCs w:val="28"/>
          <w:lang w:val="en-US" w:eastAsia="en-US"/>
        </w:rPr>
        <w:t xml:space="preserve">stabilește modul de completare </w:t>
      </w:r>
      <w:r w:rsidRPr="009F6378">
        <w:rPr>
          <w:sz w:val="28"/>
          <w:szCs w:val="28"/>
          <w:lang w:val="en-US" w:eastAsia="en-US"/>
        </w:rPr>
        <w:t>a Dării de seamă privind plata pentru emisiile de poluanți, deversări și depozitarea deșeurilor</w:t>
      </w:r>
      <w:r>
        <w:rPr>
          <w:sz w:val="28"/>
          <w:szCs w:val="28"/>
          <w:lang w:val="en-US" w:eastAsia="en-US"/>
        </w:rPr>
        <w:t>.</w:t>
      </w:r>
    </w:p>
    <w:p w:rsidR="00EE4182" w:rsidRPr="00B4526C" w:rsidRDefault="00EE4182" w:rsidP="00EE4182">
      <w:pPr>
        <w:ind w:firstLine="360"/>
        <w:jc w:val="both"/>
        <w:rPr>
          <w:sz w:val="28"/>
          <w:szCs w:val="28"/>
          <w:lang w:val="en-US" w:eastAsia="en-US"/>
        </w:rPr>
      </w:pPr>
      <w:r>
        <w:rPr>
          <w:b/>
          <w:bCs/>
          <w:sz w:val="28"/>
          <w:szCs w:val="28"/>
          <w:lang w:val="en-US" w:eastAsia="en-US"/>
        </w:rPr>
        <w:t>2</w:t>
      </w:r>
      <w:r w:rsidRPr="00B4526C">
        <w:rPr>
          <w:b/>
          <w:bCs/>
          <w:sz w:val="28"/>
          <w:szCs w:val="28"/>
          <w:lang w:val="en-US" w:eastAsia="en-US"/>
        </w:rPr>
        <w:t>.</w:t>
      </w:r>
      <w:r w:rsidRPr="00B4526C">
        <w:rPr>
          <w:b/>
          <w:sz w:val="28"/>
          <w:szCs w:val="28"/>
          <w:lang w:val="en-US" w:eastAsia="en-US"/>
        </w:rPr>
        <w:t xml:space="preserve"> </w:t>
      </w:r>
      <w:r w:rsidRPr="00B4526C">
        <w:rPr>
          <w:sz w:val="28"/>
          <w:szCs w:val="28"/>
          <w:lang w:val="en-US" w:eastAsia="en-US"/>
        </w:rPr>
        <w:t xml:space="preserve">Dacă în luna expirată subiecții impunerii </w:t>
      </w:r>
      <w:r>
        <w:rPr>
          <w:sz w:val="28"/>
          <w:szCs w:val="28"/>
          <w:lang w:val="en-US" w:eastAsia="en-US"/>
        </w:rPr>
        <w:t xml:space="preserve">nu </w:t>
      </w:r>
      <w:r w:rsidRPr="00B4526C">
        <w:rPr>
          <w:sz w:val="28"/>
          <w:szCs w:val="28"/>
          <w:lang w:val="en-US" w:eastAsia="en-US"/>
        </w:rPr>
        <w:t xml:space="preserve">au avut </w:t>
      </w:r>
      <w:r w:rsidRPr="00B4526C">
        <w:rPr>
          <w:bCs/>
          <w:sz w:val="28"/>
          <w:szCs w:val="28"/>
          <w:lang w:val="en-US" w:eastAsia="en-US"/>
        </w:rPr>
        <w:t>operațiuni pasibile taxării</w:t>
      </w:r>
      <w:r>
        <w:rPr>
          <w:bCs/>
          <w:sz w:val="28"/>
          <w:szCs w:val="28"/>
          <w:lang w:val="en-US" w:eastAsia="en-US"/>
        </w:rPr>
        <w:t xml:space="preserve"> </w:t>
      </w:r>
      <w:r w:rsidRPr="00B4526C">
        <w:rPr>
          <w:bCs/>
          <w:sz w:val="28"/>
          <w:szCs w:val="28"/>
          <w:lang w:val="en-US" w:eastAsia="en-US"/>
        </w:rPr>
        <w:t xml:space="preserve"> </w:t>
      </w:r>
      <w:r>
        <w:rPr>
          <w:bCs/>
          <w:sz w:val="28"/>
          <w:szCs w:val="28"/>
          <w:lang w:val="en-US" w:eastAsia="en-US"/>
        </w:rPr>
        <w:t xml:space="preserve">conform art.6 </w:t>
      </w:r>
      <w:r w:rsidRPr="006B1247">
        <w:rPr>
          <w:bCs/>
          <w:sz w:val="28"/>
          <w:szCs w:val="28"/>
          <w:lang w:val="en-US" w:eastAsia="en-US"/>
        </w:rPr>
        <w:t>alin.(1)</w:t>
      </w:r>
      <w:r>
        <w:rPr>
          <w:bCs/>
          <w:sz w:val="28"/>
          <w:szCs w:val="28"/>
          <w:lang w:val="en-US" w:eastAsia="en-US"/>
        </w:rPr>
        <w:t>, art.9 alin.(1) și art.10 alin.(1)</w:t>
      </w:r>
      <w:r w:rsidRPr="006B1247">
        <w:rPr>
          <w:bCs/>
          <w:sz w:val="28"/>
          <w:szCs w:val="28"/>
          <w:lang w:val="en-US" w:eastAsia="en-US"/>
        </w:rPr>
        <w:t xml:space="preserve"> din Legea privind plata pentru poluarea mediului nr.1540-XIII din 25</w:t>
      </w:r>
      <w:r>
        <w:rPr>
          <w:bCs/>
          <w:sz w:val="28"/>
          <w:szCs w:val="28"/>
          <w:lang w:val="en-US" w:eastAsia="en-US"/>
        </w:rPr>
        <w:t xml:space="preserve"> februarie </w:t>
      </w:r>
      <w:r w:rsidRPr="006B1247">
        <w:rPr>
          <w:bCs/>
          <w:sz w:val="28"/>
          <w:szCs w:val="28"/>
          <w:lang w:val="en-US" w:eastAsia="en-US"/>
        </w:rPr>
        <w:t>1998</w:t>
      </w:r>
      <w:r w:rsidRPr="00B4526C">
        <w:rPr>
          <w:bCs/>
          <w:sz w:val="28"/>
          <w:szCs w:val="28"/>
          <w:lang w:val="en-US" w:eastAsia="en-US"/>
        </w:rPr>
        <w:t xml:space="preserve">, </w:t>
      </w:r>
      <w:r w:rsidRPr="00B4526C">
        <w:rPr>
          <w:sz w:val="28"/>
          <w:szCs w:val="28"/>
          <w:lang w:val="en-US" w:eastAsia="en-US"/>
        </w:rPr>
        <w:t xml:space="preserve">pentru perioada fiscală </w:t>
      </w:r>
      <w:r>
        <w:rPr>
          <w:sz w:val="28"/>
          <w:szCs w:val="28"/>
          <w:lang w:val="en-US" w:eastAsia="en-US"/>
        </w:rPr>
        <w:t xml:space="preserve">respectivă nu se prezintă Darea de seamă </w:t>
      </w:r>
      <w:r w:rsidRPr="006B1247">
        <w:rPr>
          <w:sz w:val="28"/>
          <w:szCs w:val="28"/>
          <w:lang w:val="en-US" w:eastAsia="en-US"/>
        </w:rPr>
        <w:t xml:space="preserve">privind </w:t>
      </w:r>
      <w:r>
        <w:rPr>
          <w:sz w:val="28"/>
          <w:szCs w:val="28"/>
          <w:lang w:val="en-US" w:eastAsia="en-US"/>
        </w:rPr>
        <w:t>plata</w:t>
      </w:r>
      <w:r w:rsidRPr="006B1247">
        <w:rPr>
          <w:sz w:val="28"/>
          <w:szCs w:val="28"/>
          <w:lang w:val="en-US" w:eastAsia="en-US"/>
        </w:rPr>
        <w:t xml:space="preserve"> </w:t>
      </w:r>
      <w:r>
        <w:rPr>
          <w:sz w:val="28"/>
          <w:szCs w:val="28"/>
          <w:lang w:val="en-US"/>
        </w:rPr>
        <w:t>pentru emisiile de poluanți, deversări și depozitarea deșeurilor</w:t>
      </w:r>
      <w:r w:rsidRPr="00B4526C">
        <w:rPr>
          <w:sz w:val="28"/>
          <w:szCs w:val="28"/>
          <w:lang w:val="en-US" w:eastAsia="en-US"/>
        </w:rPr>
        <w:t xml:space="preserve">.  </w:t>
      </w:r>
    </w:p>
    <w:p w:rsidR="00EE4182" w:rsidRPr="0011507E" w:rsidRDefault="00EE4182" w:rsidP="00EE4182">
      <w:pPr>
        <w:ind w:firstLine="360"/>
        <w:jc w:val="both"/>
        <w:rPr>
          <w:sz w:val="28"/>
          <w:szCs w:val="28"/>
          <w:lang w:val="en-US" w:eastAsia="en-US"/>
        </w:rPr>
      </w:pPr>
      <w:r>
        <w:rPr>
          <w:b/>
          <w:sz w:val="28"/>
          <w:szCs w:val="28"/>
          <w:lang w:val="en-US" w:eastAsia="en-US"/>
        </w:rPr>
        <w:t>3</w:t>
      </w:r>
      <w:r w:rsidRPr="00B4526C">
        <w:rPr>
          <w:b/>
          <w:sz w:val="28"/>
          <w:szCs w:val="28"/>
          <w:lang w:val="en-US" w:eastAsia="en-US"/>
        </w:rPr>
        <w:t xml:space="preserve">. </w:t>
      </w:r>
      <w:r w:rsidRPr="00E017FA">
        <w:rPr>
          <w:sz w:val="28"/>
          <w:szCs w:val="28"/>
          <w:lang w:val="en-US" w:eastAsia="en-US"/>
        </w:rPr>
        <w:t>Dacă în</w:t>
      </w:r>
      <w:r>
        <w:rPr>
          <w:b/>
          <w:sz w:val="28"/>
          <w:szCs w:val="28"/>
          <w:lang w:val="en-US" w:eastAsia="en-US"/>
        </w:rPr>
        <w:t xml:space="preserve"> </w:t>
      </w:r>
      <w:r w:rsidRPr="00B4526C">
        <w:rPr>
          <w:sz w:val="28"/>
          <w:szCs w:val="28"/>
          <w:lang w:val="en-US" w:eastAsia="en-US"/>
        </w:rPr>
        <w:t>luna expirată</w:t>
      </w:r>
      <w:r>
        <w:rPr>
          <w:sz w:val="28"/>
          <w:szCs w:val="28"/>
          <w:lang w:val="en-US" w:eastAsia="en-US"/>
        </w:rPr>
        <w:t xml:space="preserve"> au avut loc careva </w:t>
      </w:r>
      <w:r w:rsidRPr="00B4526C">
        <w:rPr>
          <w:sz w:val="28"/>
          <w:szCs w:val="28"/>
          <w:lang w:val="en-US" w:eastAsia="en-US"/>
        </w:rPr>
        <w:t xml:space="preserve">operațiuni </w:t>
      </w:r>
      <w:r>
        <w:rPr>
          <w:sz w:val="28"/>
          <w:szCs w:val="28"/>
          <w:lang w:val="en-US" w:eastAsia="en-US"/>
        </w:rPr>
        <w:t xml:space="preserve">pasibile </w:t>
      </w:r>
      <w:r w:rsidRPr="00B4526C">
        <w:rPr>
          <w:sz w:val="28"/>
          <w:szCs w:val="28"/>
          <w:lang w:val="en-US" w:eastAsia="en-US"/>
        </w:rPr>
        <w:t>taxă</w:t>
      </w:r>
      <w:r>
        <w:rPr>
          <w:sz w:val="28"/>
          <w:szCs w:val="28"/>
          <w:lang w:val="en-US" w:eastAsia="en-US"/>
        </w:rPr>
        <w:t>rii</w:t>
      </w:r>
      <w:r w:rsidRPr="00B4526C">
        <w:rPr>
          <w:sz w:val="28"/>
          <w:szCs w:val="28"/>
          <w:lang w:val="en-US" w:eastAsia="en-US"/>
        </w:rPr>
        <w:t xml:space="preserve"> conform </w:t>
      </w:r>
      <w:r>
        <w:rPr>
          <w:bCs/>
          <w:sz w:val="28"/>
          <w:szCs w:val="28"/>
          <w:lang w:val="en-US" w:eastAsia="en-US"/>
        </w:rPr>
        <w:t xml:space="preserve">art.6 </w:t>
      </w:r>
      <w:r w:rsidRPr="006B1247">
        <w:rPr>
          <w:bCs/>
          <w:sz w:val="28"/>
          <w:szCs w:val="28"/>
          <w:lang w:val="en-US" w:eastAsia="en-US"/>
        </w:rPr>
        <w:t>alin</w:t>
      </w:r>
      <w:proofErr w:type="gramStart"/>
      <w:r w:rsidRPr="006B1247">
        <w:rPr>
          <w:bCs/>
          <w:sz w:val="28"/>
          <w:szCs w:val="28"/>
          <w:lang w:val="en-US" w:eastAsia="en-US"/>
        </w:rPr>
        <w:t>.(</w:t>
      </w:r>
      <w:proofErr w:type="gramEnd"/>
      <w:r w:rsidRPr="006B1247">
        <w:rPr>
          <w:bCs/>
          <w:sz w:val="28"/>
          <w:szCs w:val="28"/>
          <w:lang w:val="en-US" w:eastAsia="en-US"/>
        </w:rPr>
        <w:t>1)</w:t>
      </w:r>
      <w:r>
        <w:rPr>
          <w:bCs/>
          <w:sz w:val="28"/>
          <w:szCs w:val="28"/>
          <w:lang w:val="en-US" w:eastAsia="en-US"/>
        </w:rPr>
        <w:t>, art.9 alin.(1) și art.10 alin.(1)</w:t>
      </w:r>
      <w:r w:rsidRPr="006B1247">
        <w:rPr>
          <w:bCs/>
          <w:sz w:val="28"/>
          <w:szCs w:val="28"/>
          <w:lang w:val="en-US" w:eastAsia="en-US"/>
        </w:rPr>
        <w:t xml:space="preserve"> din Legea privind plata pentru poluarea mediului nr.1540-XIII din 25</w:t>
      </w:r>
      <w:r>
        <w:rPr>
          <w:bCs/>
          <w:sz w:val="28"/>
          <w:szCs w:val="28"/>
          <w:lang w:val="en-US" w:eastAsia="en-US"/>
        </w:rPr>
        <w:t xml:space="preserve"> februarie </w:t>
      </w:r>
      <w:r w:rsidRPr="006B1247">
        <w:rPr>
          <w:bCs/>
          <w:sz w:val="28"/>
          <w:szCs w:val="28"/>
          <w:lang w:val="en-US" w:eastAsia="en-US"/>
        </w:rPr>
        <w:t>1998</w:t>
      </w:r>
      <w:r>
        <w:rPr>
          <w:bCs/>
          <w:sz w:val="28"/>
          <w:szCs w:val="28"/>
          <w:lang w:val="en-US" w:eastAsia="en-US"/>
        </w:rPr>
        <w:t>,</w:t>
      </w:r>
      <w:r w:rsidRPr="00B4526C">
        <w:rPr>
          <w:sz w:val="28"/>
          <w:szCs w:val="28"/>
          <w:lang w:val="en-US" w:eastAsia="en-US"/>
        </w:rPr>
        <w:t xml:space="preserve"> pentru perioada fiscală </w:t>
      </w:r>
      <w:r>
        <w:rPr>
          <w:sz w:val="28"/>
          <w:szCs w:val="28"/>
          <w:lang w:val="en-US" w:eastAsia="en-US"/>
        </w:rPr>
        <w:t xml:space="preserve">de raportare </w:t>
      </w:r>
      <w:r w:rsidRPr="00B4526C">
        <w:rPr>
          <w:sz w:val="28"/>
          <w:szCs w:val="28"/>
          <w:lang w:val="en-US" w:eastAsia="en-US"/>
        </w:rPr>
        <w:t xml:space="preserve">se prezintă </w:t>
      </w:r>
      <w:r>
        <w:rPr>
          <w:sz w:val="28"/>
          <w:szCs w:val="28"/>
          <w:lang w:val="en-US" w:eastAsia="en-US"/>
        </w:rPr>
        <w:t xml:space="preserve">darea de seamă </w:t>
      </w:r>
      <w:r w:rsidRPr="006B1247">
        <w:rPr>
          <w:sz w:val="28"/>
          <w:szCs w:val="28"/>
          <w:lang w:val="en-US" w:eastAsia="en-US"/>
        </w:rPr>
        <w:t xml:space="preserve">privind </w:t>
      </w:r>
      <w:r>
        <w:rPr>
          <w:sz w:val="28"/>
          <w:szCs w:val="28"/>
          <w:lang w:val="en-US" w:eastAsia="en-US"/>
        </w:rPr>
        <w:t xml:space="preserve">plata </w:t>
      </w:r>
      <w:r>
        <w:rPr>
          <w:sz w:val="28"/>
          <w:szCs w:val="28"/>
          <w:lang w:val="en-US"/>
        </w:rPr>
        <w:t xml:space="preserve">pentru emisiile de poluanți, deversări și depozitarea </w:t>
      </w:r>
      <w:r w:rsidRPr="0011507E">
        <w:rPr>
          <w:sz w:val="28"/>
          <w:szCs w:val="28"/>
          <w:lang w:val="en-US"/>
        </w:rPr>
        <w:t>deșeurilor cu reflectarea indicatorilor aferenți obiectelor impozabile corespunzătoare.</w:t>
      </w:r>
    </w:p>
    <w:p w:rsidR="00EE4182" w:rsidRPr="00D753BB" w:rsidRDefault="00EE4182" w:rsidP="00EE4182">
      <w:pPr>
        <w:jc w:val="center"/>
        <w:rPr>
          <w:sz w:val="28"/>
          <w:szCs w:val="28"/>
          <w:lang w:val="en-US" w:eastAsia="en-US"/>
        </w:rPr>
      </w:pPr>
      <w:r w:rsidRPr="00D753BB">
        <w:rPr>
          <w:b/>
          <w:bCs/>
          <w:sz w:val="28"/>
          <w:szCs w:val="28"/>
          <w:lang w:val="en-US" w:eastAsia="en-US"/>
        </w:rPr>
        <w:t>Capitolul</w:t>
      </w:r>
      <w:r>
        <w:rPr>
          <w:b/>
          <w:bCs/>
          <w:sz w:val="28"/>
          <w:szCs w:val="28"/>
          <w:lang w:val="en-US" w:eastAsia="en-US"/>
        </w:rPr>
        <w:t xml:space="preserve"> II</w:t>
      </w:r>
      <w:r w:rsidRPr="00D753BB">
        <w:rPr>
          <w:b/>
          <w:bCs/>
          <w:sz w:val="28"/>
          <w:szCs w:val="28"/>
          <w:lang w:val="en-US" w:eastAsia="en-US"/>
        </w:rPr>
        <w:t xml:space="preserve"> </w:t>
      </w:r>
    </w:p>
    <w:p w:rsidR="00EE4182" w:rsidRPr="00111D6C" w:rsidRDefault="00EE4182" w:rsidP="00EE4182">
      <w:pPr>
        <w:jc w:val="center"/>
        <w:rPr>
          <w:b/>
          <w:bCs/>
          <w:sz w:val="28"/>
          <w:szCs w:val="28"/>
          <w:lang w:val="en-US" w:eastAsia="en-US"/>
        </w:rPr>
      </w:pPr>
      <w:r w:rsidRPr="00111D6C">
        <w:rPr>
          <w:b/>
          <w:bCs/>
          <w:sz w:val="28"/>
          <w:szCs w:val="28"/>
          <w:lang w:val="en-US" w:eastAsia="en-US"/>
        </w:rPr>
        <w:t xml:space="preserve">Modul de completare a </w:t>
      </w:r>
      <w:r>
        <w:rPr>
          <w:b/>
          <w:bCs/>
          <w:sz w:val="28"/>
          <w:szCs w:val="28"/>
          <w:lang w:val="en-US" w:eastAsia="en-US"/>
        </w:rPr>
        <w:t xml:space="preserve">Dării de seamă </w:t>
      </w:r>
      <w:r w:rsidRPr="00111D6C">
        <w:rPr>
          <w:b/>
          <w:sz w:val="28"/>
          <w:szCs w:val="28"/>
          <w:lang w:val="en-US" w:eastAsia="en-US"/>
        </w:rPr>
        <w:t xml:space="preserve">privind </w:t>
      </w:r>
      <w:r>
        <w:rPr>
          <w:b/>
          <w:sz w:val="28"/>
          <w:szCs w:val="28"/>
          <w:lang w:val="en-US" w:eastAsia="en-US"/>
        </w:rPr>
        <w:t xml:space="preserve">plata </w:t>
      </w:r>
      <w:r w:rsidRPr="00111D6C">
        <w:rPr>
          <w:b/>
          <w:sz w:val="28"/>
          <w:szCs w:val="28"/>
          <w:lang w:val="en-US"/>
        </w:rPr>
        <w:t>pentru emisiile de poluanți, deversări și depozitarea deșeurilor</w:t>
      </w:r>
      <w:r w:rsidRPr="00111D6C">
        <w:rPr>
          <w:b/>
          <w:bCs/>
          <w:sz w:val="28"/>
          <w:szCs w:val="28"/>
          <w:lang w:val="en-US" w:eastAsia="en-US"/>
        </w:rPr>
        <w:t xml:space="preserve"> </w:t>
      </w:r>
    </w:p>
    <w:p w:rsidR="00EE4182" w:rsidRPr="00D753BB" w:rsidRDefault="00EE4182" w:rsidP="00EE4182">
      <w:pPr>
        <w:jc w:val="center"/>
        <w:rPr>
          <w:b/>
          <w:bCs/>
          <w:sz w:val="28"/>
          <w:szCs w:val="28"/>
          <w:lang w:val="en-US" w:eastAsia="en-US"/>
        </w:rPr>
      </w:pPr>
    </w:p>
    <w:p w:rsidR="00EE4182" w:rsidRPr="00B501E9" w:rsidRDefault="00EE4182" w:rsidP="00EE4182">
      <w:pPr>
        <w:ind w:firstLine="567"/>
        <w:jc w:val="both"/>
        <w:rPr>
          <w:sz w:val="28"/>
          <w:szCs w:val="28"/>
          <w:lang w:val="en-US" w:eastAsia="en-US"/>
        </w:rPr>
      </w:pPr>
      <w:proofErr w:type="gramStart"/>
      <w:r>
        <w:rPr>
          <w:b/>
          <w:sz w:val="28"/>
          <w:szCs w:val="28"/>
          <w:lang w:val="en-US" w:eastAsia="en-US"/>
        </w:rPr>
        <w:t>4.</w:t>
      </w:r>
      <w:r>
        <w:rPr>
          <w:sz w:val="28"/>
          <w:szCs w:val="28"/>
          <w:lang w:val="en-US" w:eastAsia="en-US"/>
        </w:rPr>
        <w:t xml:space="preserve"> </w:t>
      </w:r>
      <w:r w:rsidRPr="00590A4C">
        <w:rPr>
          <w:sz w:val="28"/>
          <w:szCs w:val="28"/>
          <w:lang w:val="en-US" w:eastAsia="en-US"/>
        </w:rPr>
        <w:t xml:space="preserve">În </w:t>
      </w:r>
      <w:r>
        <w:rPr>
          <w:sz w:val="28"/>
          <w:szCs w:val="28"/>
          <w:lang w:val="en-US" w:eastAsia="en-US"/>
        </w:rPr>
        <w:t xml:space="preserve">Darea de seamă </w:t>
      </w:r>
      <w:r w:rsidRPr="006B1247">
        <w:rPr>
          <w:sz w:val="28"/>
          <w:szCs w:val="28"/>
          <w:lang w:val="en-US" w:eastAsia="en-US"/>
        </w:rPr>
        <w:t xml:space="preserve">privind </w:t>
      </w:r>
      <w:r>
        <w:rPr>
          <w:sz w:val="28"/>
          <w:szCs w:val="28"/>
          <w:lang w:val="en-US" w:eastAsia="en-US"/>
        </w:rPr>
        <w:t xml:space="preserve">plata </w:t>
      </w:r>
      <w:r>
        <w:rPr>
          <w:sz w:val="28"/>
          <w:szCs w:val="28"/>
          <w:lang w:val="en-US"/>
        </w:rPr>
        <w:t xml:space="preserve">pentru emisiile de poluanți, deversări și depozitarea </w:t>
      </w:r>
      <w:r w:rsidRPr="0011507E">
        <w:rPr>
          <w:sz w:val="28"/>
          <w:szCs w:val="28"/>
          <w:lang w:val="en-US"/>
        </w:rPr>
        <w:t>deșeurilor</w:t>
      </w:r>
      <w:r>
        <w:rPr>
          <w:sz w:val="28"/>
          <w:szCs w:val="28"/>
          <w:lang w:val="en-US" w:eastAsia="en-US"/>
        </w:rPr>
        <w:t xml:space="preserve"> se </w:t>
      </w:r>
      <w:r w:rsidRPr="00590A4C">
        <w:rPr>
          <w:sz w:val="28"/>
          <w:szCs w:val="28"/>
          <w:lang w:val="en-US" w:eastAsia="en-US"/>
        </w:rPr>
        <w:t>indică perioada fiscală, denumirea subiectului, adresa juridică</w:t>
      </w:r>
      <w:r>
        <w:rPr>
          <w:sz w:val="28"/>
          <w:szCs w:val="28"/>
          <w:lang w:val="en-US" w:eastAsia="en-US"/>
        </w:rPr>
        <w:t xml:space="preserve"> a lui și</w:t>
      </w:r>
      <w:r w:rsidRPr="00590A4C">
        <w:rPr>
          <w:sz w:val="28"/>
          <w:szCs w:val="28"/>
          <w:lang w:val="en-US" w:eastAsia="en-US"/>
        </w:rPr>
        <w:t xml:space="preserve"> codul fiscal</w:t>
      </w:r>
      <w:r>
        <w:rPr>
          <w:sz w:val="28"/>
          <w:szCs w:val="28"/>
          <w:lang w:val="en-US" w:eastAsia="en-US"/>
        </w:rPr>
        <w:t>.</w:t>
      </w:r>
      <w:proofErr w:type="gramEnd"/>
      <w:r w:rsidRPr="00590A4C">
        <w:rPr>
          <w:sz w:val="28"/>
          <w:szCs w:val="28"/>
          <w:lang w:val="en-US" w:eastAsia="en-US"/>
        </w:rPr>
        <w:t xml:space="preserve"> </w:t>
      </w:r>
      <w:r w:rsidRPr="00B501E9">
        <w:rPr>
          <w:sz w:val="28"/>
          <w:szCs w:val="28"/>
          <w:lang w:val="en-US" w:eastAsia="en-US"/>
        </w:rPr>
        <w:t xml:space="preserve">Perioada fiscală pentru care se prezintă </w:t>
      </w:r>
      <w:r>
        <w:rPr>
          <w:sz w:val="28"/>
          <w:szCs w:val="28"/>
          <w:lang w:val="en-US" w:eastAsia="en-US"/>
        </w:rPr>
        <w:t xml:space="preserve">darea de seamă </w:t>
      </w:r>
      <w:r w:rsidRPr="00B501E9">
        <w:rPr>
          <w:sz w:val="28"/>
          <w:szCs w:val="28"/>
          <w:lang w:val="en-US" w:eastAsia="en-US"/>
        </w:rPr>
        <w:t xml:space="preserve">se indică în formatul: P/LL/AAAA, unde: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P – </w:t>
      </w:r>
      <w:proofErr w:type="gramStart"/>
      <w:r w:rsidRPr="00B501E9">
        <w:rPr>
          <w:sz w:val="28"/>
          <w:szCs w:val="28"/>
          <w:lang w:val="en-US" w:eastAsia="en-US"/>
        </w:rPr>
        <w:t>codul</w:t>
      </w:r>
      <w:proofErr w:type="gramEnd"/>
      <w:r w:rsidRPr="00B501E9">
        <w:rPr>
          <w:sz w:val="28"/>
          <w:szCs w:val="28"/>
          <w:lang w:val="en-US" w:eastAsia="en-US"/>
        </w:rPr>
        <w:t xml:space="preserve"> periodicităţii de prezentare a </w:t>
      </w:r>
      <w:r>
        <w:rPr>
          <w:sz w:val="28"/>
          <w:szCs w:val="28"/>
          <w:lang w:val="en-US" w:eastAsia="en-US"/>
        </w:rPr>
        <w:t>dării de seamă</w:t>
      </w:r>
      <w:r w:rsidRPr="00B501E9">
        <w:rPr>
          <w:sz w:val="28"/>
          <w:szCs w:val="28"/>
          <w:lang w:val="en-US" w:eastAsia="en-US"/>
        </w:rPr>
        <w:t xml:space="preserve">, se indică L (lunar);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LL – numărul lunii, se indică valorile de la 1 la 12;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AAAA – se indică anul; </w:t>
      </w:r>
    </w:p>
    <w:p w:rsidR="00EE4182" w:rsidRDefault="00EE4182" w:rsidP="00EE4182">
      <w:pPr>
        <w:ind w:firstLine="567"/>
        <w:jc w:val="both"/>
        <w:rPr>
          <w:b/>
          <w:sz w:val="28"/>
          <w:szCs w:val="28"/>
          <w:lang w:val="en-US" w:eastAsia="en-US"/>
        </w:rPr>
      </w:pPr>
    </w:p>
    <w:p w:rsidR="00EE4182" w:rsidRPr="00B501E9" w:rsidRDefault="00EE4182" w:rsidP="00EE4182">
      <w:pPr>
        <w:ind w:firstLine="567"/>
        <w:jc w:val="both"/>
        <w:rPr>
          <w:sz w:val="28"/>
          <w:szCs w:val="28"/>
          <w:lang w:val="en-US" w:eastAsia="en-US"/>
        </w:rPr>
      </w:pPr>
      <w:r>
        <w:rPr>
          <w:b/>
          <w:sz w:val="28"/>
          <w:szCs w:val="28"/>
          <w:lang w:val="en-US" w:eastAsia="en-US"/>
        </w:rPr>
        <w:t>5</w:t>
      </w:r>
      <w:r w:rsidRPr="00B501E9">
        <w:rPr>
          <w:b/>
          <w:sz w:val="28"/>
          <w:szCs w:val="28"/>
          <w:lang w:val="en-US" w:eastAsia="en-US"/>
        </w:rPr>
        <w:t>.</w:t>
      </w:r>
      <w:r w:rsidRPr="00B501E9">
        <w:rPr>
          <w:sz w:val="28"/>
          <w:szCs w:val="28"/>
          <w:lang w:val="en-US" w:eastAsia="en-US"/>
        </w:rPr>
        <w:t xml:space="preserve"> </w:t>
      </w:r>
      <w:r>
        <w:rPr>
          <w:sz w:val="28"/>
          <w:szCs w:val="28"/>
          <w:lang w:val="en-US" w:eastAsia="en-US"/>
        </w:rPr>
        <w:t xml:space="preserve">Darea de seamă </w:t>
      </w:r>
      <w:r w:rsidRPr="00B501E9">
        <w:rPr>
          <w:sz w:val="28"/>
          <w:szCs w:val="28"/>
          <w:lang w:val="en-US" w:eastAsia="en-US"/>
        </w:rPr>
        <w:t xml:space="preserve">privind </w:t>
      </w:r>
      <w:r>
        <w:rPr>
          <w:sz w:val="28"/>
          <w:szCs w:val="28"/>
          <w:lang w:val="en-US" w:eastAsia="en-US"/>
        </w:rPr>
        <w:t xml:space="preserve">plata </w:t>
      </w:r>
      <w:r w:rsidRPr="00B501E9">
        <w:rPr>
          <w:sz w:val="28"/>
          <w:szCs w:val="28"/>
          <w:lang w:val="en-US"/>
        </w:rPr>
        <w:t>pentru emisiile de poluanți, deversări și depozitarea deșeurilor</w:t>
      </w:r>
      <w:r w:rsidRPr="00B501E9">
        <w:rPr>
          <w:sz w:val="28"/>
          <w:szCs w:val="28"/>
          <w:lang w:val="en-US" w:eastAsia="en-US"/>
        </w:rPr>
        <w:t xml:space="preserve"> conţine 1</w:t>
      </w:r>
      <w:r>
        <w:rPr>
          <w:sz w:val="28"/>
          <w:szCs w:val="28"/>
          <w:lang w:val="en-US" w:eastAsia="en-US"/>
        </w:rPr>
        <w:t>1</w:t>
      </w:r>
      <w:r w:rsidRPr="00B501E9">
        <w:rPr>
          <w:sz w:val="28"/>
          <w:szCs w:val="28"/>
          <w:lang w:val="en-US" w:eastAsia="en-US"/>
        </w:rPr>
        <w:t xml:space="preserve"> coloane, în care se înscrie următoarea informaţie: </w:t>
      </w:r>
    </w:p>
    <w:p w:rsidR="00EE4182" w:rsidRDefault="00EE4182" w:rsidP="00EE4182">
      <w:pPr>
        <w:ind w:firstLine="567"/>
        <w:jc w:val="both"/>
        <w:rPr>
          <w:b/>
          <w:sz w:val="28"/>
          <w:szCs w:val="28"/>
          <w:lang w:val="en-US" w:eastAsia="en-US"/>
        </w:rPr>
      </w:pPr>
    </w:p>
    <w:p w:rsidR="00EE4182" w:rsidRPr="00B501E9" w:rsidRDefault="00EE4182" w:rsidP="00EE4182">
      <w:pPr>
        <w:ind w:firstLine="567"/>
        <w:jc w:val="both"/>
        <w:rPr>
          <w:sz w:val="28"/>
          <w:szCs w:val="28"/>
          <w:lang w:val="en-US" w:eastAsia="en-US"/>
        </w:rPr>
      </w:pPr>
      <w:r w:rsidRPr="00B501E9">
        <w:rPr>
          <w:b/>
          <w:sz w:val="28"/>
          <w:szCs w:val="28"/>
          <w:lang w:val="en-US" w:eastAsia="en-US"/>
        </w:rPr>
        <w:t>1)</w:t>
      </w:r>
      <w:r w:rsidRPr="00B501E9">
        <w:rPr>
          <w:sz w:val="28"/>
          <w:szCs w:val="28"/>
          <w:lang w:val="en-US" w:eastAsia="en-US"/>
        </w:rPr>
        <w:t xml:space="preserve"> </w:t>
      </w:r>
      <w:proofErr w:type="gramStart"/>
      <w:r w:rsidRPr="00B501E9">
        <w:rPr>
          <w:sz w:val="28"/>
          <w:szCs w:val="28"/>
          <w:lang w:val="en-US" w:eastAsia="en-US"/>
        </w:rPr>
        <w:t>în</w:t>
      </w:r>
      <w:proofErr w:type="gramEnd"/>
      <w:r w:rsidRPr="00B501E9">
        <w:rPr>
          <w:sz w:val="28"/>
          <w:szCs w:val="28"/>
          <w:lang w:val="en-US" w:eastAsia="en-US"/>
        </w:rPr>
        <w:t xml:space="preserve"> coloana 1 în dependență obiectul impozabil, pentru care se depune </w:t>
      </w:r>
      <w:r>
        <w:rPr>
          <w:sz w:val="28"/>
          <w:szCs w:val="28"/>
          <w:lang w:val="en-US" w:eastAsia="en-US"/>
        </w:rPr>
        <w:t>darea de seamă</w:t>
      </w:r>
      <w:r w:rsidRPr="00B501E9">
        <w:rPr>
          <w:sz w:val="28"/>
          <w:szCs w:val="28"/>
          <w:lang w:val="en-US" w:eastAsia="en-US"/>
        </w:rPr>
        <w:t xml:space="preserve">, se indică denumirea poluanților și tipurile deșeurilor ce se depozitează; </w:t>
      </w:r>
    </w:p>
    <w:p w:rsidR="00EE4182" w:rsidRDefault="00EE4182" w:rsidP="00EE4182">
      <w:pPr>
        <w:ind w:firstLine="567"/>
        <w:jc w:val="both"/>
        <w:rPr>
          <w:b/>
          <w:sz w:val="28"/>
          <w:szCs w:val="28"/>
          <w:lang w:val="en-US" w:eastAsia="en-US"/>
        </w:rPr>
      </w:pPr>
    </w:p>
    <w:p w:rsidR="00EE4182" w:rsidRPr="00F60AA3" w:rsidRDefault="00EE4182" w:rsidP="00EE4182">
      <w:pPr>
        <w:ind w:firstLine="567"/>
        <w:jc w:val="both"/>
        <w:rPr>
          <w:sz w:val="28"/>
          <w:szCs w:val="28"/>
          <w:lang w:val="en-US" w:eastAsia="en-US"/>
        </w:rPr>
      </w:pPr>
      <w:r w:rsidRPr="00B501E9">
        <w:rPr>
          <w:b/>
          <w:sz w:val="28"/>
          <w:szCs w:val="28"/>
          <w:lang w:val="en-US" w:eastAsia="en-US"/>
        </w:rPr>
        <w:t>2</w:t>
      </w:r>
      <w:r w:rsidRPr="00F60AA3">
        <w:rPr>
          <w:b/>
          <w:sz w:val="28"/>
          <w:szCs w:val="28"/>
          <w:lang w:val="en-US" w:eastAsia="en-US"/>
        </w:rPr>
        <w:t xml:space="preserve">) </w:t>
      </w:r>
      <w:r w:rsidRPr="00F60AA3">
        <w:rPr>
          <w:sz w:val="28"/>
          <w:szCs w:val="28"/>
          <w:lang w:val="en-US" w:eastAsia="en-US"/>
        </w:rPr>
        <w:t xml:space="preserve">în coloana 2 în dependență de </w:t>
      </w:r>
      <w:r w:rsidRPr="00F60AA3">
        <w:rPr>
          <w:sz w:val="28"/>
          <w:szCs w:val="28"/>
          <w:lang w:val="ro-RO"/>
        </w:rPr>
        <w:t>activitatea economică generatoare de poluanți</w:t>
      </w:r>
      <w:r w:rsidRPr="00F60AA3">
        <w:rPr>
          <w:sz w:val="28"/>
          <w:szCs w:val="28"/>
          <w:lang w:val="en-US" w:eastAsia="en-US"/>
        </w:rPr>
        <w:t xml:space="preserve"> se indică normativul stabilit respectiv pentru emisiile, deversările și depozitarea deșeurilor </w:t>
      </w:r>
      <w:r w:rsidRPr="00F60AA3">
        <w:rPr>
          <w:i/>
          <w:sz w:val="28"/>
          <w:szCs w:val="28"/>
          <w:lang w:val="en-US" w:eastAsia="en-US"/>
        </w:rPr>
        <w:t>(Normativul de emisie a poluanţilor stabilit pentru un an – în baza Autorizaţie</w:t>
      </w:r>
      <w:r>
        <w:rPr>
          <w:i/>
          <w:sz w:val="28"/>
          <w:szCs w:val="28"/>
          <w:lang w:val="en-US" w:eastAsia="en-US"/>
        </w:rPr>
        <w:t>i</w:t>
      </w:r>
      <w:r w:rsidRPr="00F60AA3">
        <w:rPr>
          <w:i/>
          <w:sz w:val="28"/>
          <w:szCs w:val="28"/>
          <w:lang w:val="en-US" w:eastAsia="en-US"/>
        </w:rPr>
        <w:t xml:space="preserve"> pentru emisia poluanţilor în aerul atmosferic (art.1</w:t>
      </w:r>
      <w:r w:rsidRPr="00F60AA3">
        <w:rPr>
          <w:i/>
          <w:sz w:val="28"/>
          <w:szCs w:val="28"/>
          <w:lang w:val="en-US"/>
        </w:rPr>
        <w:t xml:space="preserve"> Emisiile de poluanti </w:t>
      </w:r>
      <w:r w:rsidRPr="00F60AA3">
        <w:rPr>
          <w:i/>
          <w:sz w:val="28"/>
          <w:szCs w:val="28"/>
          <w:lang w:val="en-US"/>
        </w:rPr>
        <w:lastRenderedPageBreak/>
        <w:t>de la sursele staţionare)</w:t>
      </w:r>
      <w:r w:rsidRPr="00F60AA3">
        <w:rPr>
          <w:i/>
          <w:sz w:val="28"/>
          <w:szCs w:val="28"/>
          <w:lang w:val="en-US" w:eastAsia="en-US"/>
        </w:rPr>
        <w:t>; volumul apelor evacuate în sistemul de canalizare (art.3 Deversările poluanţilor în sistemele de canalizare); volumul de deșeuri format (art.4 Depozitarea deseurilor în amplasamente autorizate).</w:t>
      </w:r>
      <w:r w:rsidRPr="00F60AA3">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F60AA3">
        <w:rPr>
          <w:b/>
          <w:i/>
          <w:sz w:val="28"/>
          <w:szCs w:val="28"/>
          <w:lang w:val="en-US" w:eastAsia="en-US"/>
        </w:rPr>
        <w:t>a)</w:t>
      </w:r>
      <w:r w:rsidRPr="00F60AA3">
        <w:rPr>
          <w:sz w:val="28"/>
          <w:szCs w:val="28"/>
          <w:lang w:val="en-US" w:eastAsia="en-US"/>
        </w:rPr>
        <w:t xml:space="preserve"> Normativele de emisie a poluanţilor de sursele staţionare sunt stabilite în “Autorizaţiile pentru emisia poluanţilor în atmosferă”, eliberate de Inspectoratul</w:t>
      </w:r>
      <w:r w:rsidRPr="00B501E9">
        <w:rPr>
          <w:sz w:val="28"/>
          <w:szCs w:val="28"/>
          <w:lang w:val="en-US" w:eastAsia="en-US"/>
        </w:rPr>
        <w:t xml:space="preserve"> Ecologic de Stat.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Normativele de plată pentru emisia poluanţilor de către sursele staţionare pentru regiunea respectivă (conform anexei nr.2 din </w:t>
      </w:r>
      <w:hyperlink r:id="rId5" w:history="1">
        <w:r w:rsidRPr="00B501E9">
          <w:rPr>
            <w:sz w:val="28"/>
            <w:szCs w:val="28"/>
            <w:lang w:val="en-US" w:eastAsia="en-US"/>
          </w:rPr>
          <w:t>Legea privind plata pentru poluarea mediului</w:t>
        </w:r>
      </w:hyperlink>
      <w:r w:rsidRPr="00B501E9">
        <w:rPr>
          <w:bCs/>
          <w:sz w:val="28"/>
          <w:szCs w:val="28"/>
          <w:lang w:val="en-US" w:eastAsia="en-US"/>
        </w:rPr>
        <w:t xml:space="preserve"> nr.1540-XIII din 25</w:t>
      </w:r>
      <w:r>
        <w:rPr>
          <w:bCs/>
          <w:sz w:val="28"/>
          <w:szCs w:val="28"/>
          <w:lang w:val="en-US" w:eastAsia="en-US"/>
        </w:rPr>
        <w:t xml:space="preserve"> februarie </w:t>
      </w:r>
      <w:r w:rsidRPr="00B501E9">
        <w:rPr>
          <w:bCs/>
          <w:sz w:val="28"/>
          <w:szCs w:val="28"/>
          <w:lang w:val="en-US" w:eastAsia="en-US"/>
        </w:rPr>
        <w:t>1998</w:t>
      </w:r>
      <w:r w:rsidRPr="00B501E9">
        <w:rPr>
          <w:sz w:val="28"/>
          <w:szCs w:val="28"/>
          <w:lang w:val="en-US" w:eastAsia="en-US"/>
        </w:rPr>
        <w:t xml:space="preserve">) se determină ca produsul coeficientului salariului minimal pentru regiunea dată la suma salariului minimal. </w:t>
      </w:r>
    </w:p>
    <w:p w:rsidR="00EE4182" w:rsidRPr="00EF3691" w:rsidRDefault="00EE4182" w:rsidP="00EE4182">
      <w:pPr>
        <w:pStyle w:val="rg"/>
        <w:ind w:firstLine="567"/>
        <w:jc w:val="both"/>
        <w:rPr>
          <w:sz w:val="28"/>
          <w:szCs w:val="28"/>
        </w:rPr>
      </w:pPr>
      <w:r w:rsidRPr="004F0CB9">
        <w:rPr>
          <w:b/>
          <w:i/>
          <w:sz w:val="28"/>
          <w:szCs w:val="28"/>
        </w:rPr>
        <w:t>b)</w:t>
      </w:r>
      <w:r w:rsidRPr="004F0CB9">
        <w:rPr>
          <w:b/>
          <w:sz w:val="28"/>
          <w:szCs w:val="28"/>
        </w:rPr>
        <w:t xml:space="preserve"> </w:t>
      </w:r>
      <w:r w:rsidRPr="00A717C4">
        <w:rPr>
          <w:sz w:val="28"/>
          <w:szCs w:val="28"/>
        </w:rPr>
        <w:t xml:space="preserve">Normativele pentru deversările de poluanţi se prezintă în </w:t>
      </w:r>
      <w:r w:rsidRPr="00EF3691">
        <w:rPr>
          <w:sz w:val="28"/>
          <w:szCs w:val="28"/>
        </w:rPr>
        <w:t>anexele nr.5 şi nr.6 la Legea privind plata pentru poluarea mediului nr.1540-XIII din 25</w:t>
      </w:r>
      <w:r>
        <w:rPr>
          <w:sz w:val="28"/>
          <w:szCs w:val="28"/>
        </w:rPr>
        <w:t xml:space="preserve"> februarie </w:t>
      </w:r>
      <w:r w:rsidRPr="00F60AA3">
        <w:rPr>
          <w:sz w:val="28"/>
          <w:szCs w:val="28"/>
        </w:rPr>
        <w:t>1998</w:t>
      </w:r>
      <w:r w:rsidRPr="00F60AA3">
        <w:rPr>
          <w:sz w:val="28"/>
          <w:szCs w:val="28"/>
          <w:lang w:val="ro-RO"/>
        </w:rPr>
        <w:t xml:space="preserve"> şi Anexa nr.1 </w:t>
      </w:r>
      <w:r w:rsidRPr="00F60AA3">
        <w:rPr>
          <w:sz w:val="28"/>
          <w:szCs w:val="28"/>
        </w:rPr>
        <w:t>la Regulamentul privind cerinţele de colectare, epurare şi deversare a apelor uzate în sistemul de canalizare şi/sau în emisari pentru localităţile urbane şi rurale</w:t>
      </w:r>
      <w:r w:rsidRPr="00F60AA3">
        <w:rPr>
          <w:sz w:val="28"/>
          <w:szCs w:val="28"/>
          <w:lang w:val="ro-RO"/>
        </w:rPr>
        <w:t>, aprobat prin Hotărîrea Guvernului nr.950 din 25.11.2013.</w:t>
      </w:r>
    </w:p>
    <w:p w:rsidR="00EE4182" w:rsidRPr="00B501E9" w:rsidRDefault="00EE4182" w:rsidP="00EE4182">
      <w:pPr>
        <w:ind w:firstLine="567"/>
        <w:jc w:val="both"/>
        <w:rPr>
          <w:sz w:val="28"/>
          <w:szCs w:val="28"/>
          <w:lang w:val="en-US" w:eastAsia="en-US"/>
        </w:rPr>
      </w:pPr>
      <w:r w:rsidRPr="00144280">
        <w:rPr>
          <w:b/>
          <w:i/>
          <w:sz w:val="28"/>
          <w:szCs w:val="28"/>
          <w:lang w:val="en-US"/>
        </w:rPr>
        <w:t>c)</w:t>
      </w:r>
      <w:r w:rsidRPr="00B501E9">
        <w:rPr>
          <w:sz w:val="28"/>
          <w:szCs w:val="28"/>
          <w:lang w:val="en-US"/>
        </w:rPr>
        <w:t xml:space="preserve"> Normativele pentru depozitarea deşeurilor de producţie se prezintă în anexa nr.7 la </w:t>
      </w:r>
      <w:r w:rsidRPr="00B501E9">
        <w:rPr>
          <w:bCs/>
          <w:sz w:val="28"/>
          <w:szCs w:val="28"/>
          <w:lang w:val="en-US" w:eastAsia="en-US"/>
        </w:rPr>
        <w:t>Legea privind plata pentru poluarea mediului nr.1540-XIII din 25</w:t>
      </w:r>
      <w:r>
        <w:rPr>
          <w:bCs/>
          <w:sz w:val="28"/>
          <w:szCs w:val="28"/>
          <w:lang w:val="en-US" w:eastAsia="en-US"/>
        </w:rPr>
        <w:t xml:space="preserve"> februarie </w:t>
      </w:r>
      <w:r w:rsidRPr="00B501E9">
        <w:rPr>
          <w:bCs/>
          <w:sz w:val="28"/>
          <w:szCs w:val="28"/>
          <w:lang w:val="en-US" w:eastAsia="en-US"/>
        </w:rPr>
        <w:t>1998</w:t>
      </w:r>
      <w:r w:rsidRPr="00B501E9">
        <w:rPr>
          <w:bCs/>
          <w:sz w:val="28"/>
          <w:szCs w:val="28"/>
          <w:lang w:val="en-US"/>
        </w:rPr>
        <w:t>.</w:t>
      </w:r>
      <w:r w:rsidRPr="00B501E9">
        <w:rPr>
          <w:sz w:val="28"/>
          <w:szCs w:val="28"/>
          <w:lang w:val="en-US" w:eastAsia="en-US"/>
        </w:rPr>
        <w:t xml:space="preserve"> </w:t>
      </w:r>
      <w:proofErr w:type="gramStart"/>
      <w:r w:rsidRPr="00B501E9">
        <w:rPr>
          <w:sz w:val="28"/>
          <w:szCs w:val="28"/>
          <w:lang w:val="en-US" w:eastAsia="en-US"/>
        </w:rPr>
        <w:t>Normativele depozitării deşeurilor se elaborează de către ministere, departamente în comun cu Ministerul Mediului.</w:t>
      </w:r>
      <w:proofErr w:type="gramEnd"/>
      <w:r w:rsidRPr="00B501E9">
        <w:rPr>
          <w:sz w:val="28"/>
          <w:szCs w:val="28"/>
          <w:lang w:val="en-US" w:eastAsia="en-US"/>
        </w:rPr>
        <w:t xml:space="preserve"> </w:t>
      </w:r>
    </w:p>
    <w:p w:rsidR="00EE4182" w:rsidRPr="00F60AA3" w:rsidRDefault="00EE4182" w:rsidP="00EE4182">
      <w:pPr>
        <w:ind w:firstLine="567"/>
        <w:jc w:val="both"/>
        <w:rPr>
          <w:sz w:val="28"/>
          <w:szCs w:val="28"/>
          <w:lang w:val="ro-RO" w:eastAsia="en-US"/>
        </w:rPr>
      </w:pPr>
      <w:r w:rsidRPr="00B501E9">
        <w:rPr>
          <w:b/>
          <w:sz w:val="28"/>
          <w:szCs w:val="28"/>
          <w:lang w:val="ro-RO" w:eastAsia="en-US"/>
        </w:rPr>
        <w:t xml:space="preserve">3) </w:t>
      </w:r>
      <w:r w:rsidRPr="00B501E9">
        <w:rPr>
          <w:sz w:val="28"/>
          <w:szCs w:val="28"/>
          <w:lang w:val="ro-RO" w:eastAsia="en-US"/>
        </w:rPr>
        <w:t xml:space="preserve">în coloana 3 se indică masa reală exprimată în tone a emisiilor, deversărilor de poluanți sau a deșeurilor </w:t>
      </w:r>
      <w:r w:rsidRPr="00F60AA3">
        <w:rPr>
          <w:sz w:val="28"/>
          <w:szCs w:val="28"/>
          <w:lang w:val="ro-RO" w:eastAsia="en-US"/>
        </w:rPr>
        <w:t xml:space="preserve">depozitate în perioada fiscală de raportare. </w:t>
      </w:r>
    </w:p>
    <w:p w:rsidR="00EE4182" w:rsidRPr="00B501E9" w:rsidRDefault="00EE4182" w:rsidP="00EE4182">
      <w:pPr>
        <w:ind w:firstLine="567"/>
        <w:jc w:val="both"/>
        <w:rPr>
          <w:sz w:val="28"/>
          <w:szCs w:val="28"/>
          <w:lang w:val="en-US" w:eastAsia="en-US"/>
        </w:rPr>
      </w:pPr>
      <w:r w:rsidRPr="00F60AA3">
        <w:rPr>
          <w:b/>
          <w:i/>
          <w:sz w:val="28"/>
          <w:szCs w:val="28"/>
          <w:lang w:val="ro-RO" w:eastAsia="en-US"/>
        </w:rPr>
        <w:t>M</w:t>
      </w:r>
      <w:r w:rsidRPr="00F60AA3">
        <w:rPr>
          <w:b/>
          <w:i/>
          <w:sz w:val="28"/>
          <w:szCs w:val="28"/>
          <w:lang w:val="en-US" w:eastAsia="en-US"/>
        </w:rPr>
        <w:t>asa reală de poluanţi se determină</w:t>
      </w:r>
      <w:r w:rsidRPr="00F60AA3">
        <w:rPr>
          <w:sz w:val="28"/>
          <w:szCs w:val="28"/>
          <w:lang w:val="en-US" w:eastAsia="en-US"/>
        </w:rPr>
        <w:t>:</w:t>
      </w:r>
    </w:p>
    <w:p w:rsidR="00EE4182" w:rsidRPr="00AF278B" w:rsidRDefault="00EE4182" w:rsidP="00EE4182">
      <w:pPr>
        <w:ind w:firstLine="567"/>
        <w:jc w:val="both"/>
        <w:rPr>
          <w:sz w:val="28"/>
          <w:szCs w:val="28"/>
          <w:lang w:val="en-US" w:eastAsia="en-US"/>
        </w:rPr>
      </w:pPr>
      <w:r w:rsidRPr="00F60AA3">
        <w:rPr>
          <w:i/>
          <w:sz w:val="28"/>
          <w:szCs w:val="28"/>
          <w:lang w:val="en-US" w:eastAsia="en-US"/>
        </w:rPr>
        <w:t xml:space="preserve">-   </w:t>
      </w:r>
      <w:proofErr w:type="gramStart"/>
      <w:r w:rsidRPr="00F60AA3">
        <w:rPr>
          <w:i/>
          <w:sz w:val="28"/>
          <w:szCs w:val="28"/>
          <w:lang w:val="en-US" w:eastAsia="en-US"/>
        </w:rPr>
        <w:t>pentru</w:t>
      </w:r>
      <w:proofErr w:type="gramEnd"/>
      <w:r w:rsidRPr="00F60AA3">
        <w:rPr>
          <w:i/>
          <w:sz w:val="28"/>
          <w:szCs w:val="28"/>
          <w:lang w:val="en-US" w:eastAsia="en-US"/>
        </w:rPr>
        <w:t xml:space="preserve"> poluanții emiși de surse staționare – </w:t>
      </w:r>
      <w:r w:rsidRPr="00F60AA3">
        <w:rPr>
          <w:sz w:val="28"/>
          <w:szCs w:val="28"/>
          <w:lang w:val="en-US" w:eastAsia="en-US"/>
        </w:rPr>
        <w:t xml:space="preserve">masa </w:t>
      </w:r>
      <w:r>
        <w:rPr>
          <w:sz w:val="28"/>
          <w:szCs w:val="28"/>
          <w:lang w:val="en-US" w:eastAsia="en-US"/>
        </w:rPr>
        <w:t>reală de emisi în perioada pentru care se raportează</w:t>
      </w:r>
      <w:r w:rsidRPr="00F60AA3">
        <w:rPr>
          <w:sz w:val="28"/>
          <w:szCs w:val="28"/>
          <w:lang w:val="en-US" w:eastAsia="en-US"/>
        </w:rPr>
        <w:t>;</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roofErr w:type="gramStart"/>
      <w:r w:rsidRPr="00B501E9">
        <w:rPr>
          <w:i/>
          <w:sz w:val="28"/>
          <w:szCs w:val="28"/>
          <w:lang w:val="ro-RO" w:eastAsia="en-US"/>
        </w:rPr>
        <w:t>pentru</w:t>
      </w:r>
      <w:proofErr w:type="gramEnd"/>
      <w:r w:rsidRPr="00B501E9">
        <w:rPr>
          <w:i/>
          <w:sz w:val="28"/>
          <w:szCs w:val="28"/>
          <w:lang w:val="ro-RO" w:eastAsia="en-US"/>
        </w:rPr>
        <w:t xml:space="preserve"> deversările de poluanți</w:t>
      </w:r>
      <w:r w:rsidRPr="00B501E9">
        <w:rPr>
          <w:sz w:val="28"/>
          <w:szCs w:val="28"/>
          <w:lang w:val="ro-RO" w:eastAsia="en-US"/>
        </w:rPr>
        <w:t xml:space="preserve"> - </w:t>
      </w:r>
      <w:r w:rsidRPr="00B501E9">
        <w:rPr>
          <w:sz w:val="28"/>
          <w:szCs w:val="28"/>
          <w:lang w:val="en-US" w:eastAsia="en-US"/>
        </w:rPr>
        <w:t xml:space="preserve">ca produsul dintre volumul normativ (respectiv real) de ape uzate şi concentraţiile normative (reale) în perioada respectivă de timp. </w:t>
      </w:r>
    </w:p>
    <w:p w:rsidR="00EE4182" w:rsidRPr="00B501E9" w:rsidRDefault="00EE4182" w:rsidP="00EE4182">
      <w:pPr>
        <w:jc w:val="center"/>
        <w:rPr>
          <w:sz w:val="28"/>
          <w:szCs w:val="28"/>
          <w:lang w:val="en-US" w:eastAsia="en-US"/>
        </w:rPr>
      </w:pPr>
      <w:r w:rsidRPr="00B501E9">
        <w:rPr>
          <w:sz w:val="28"/>
          <w:szCs w:val="28"/>
          <w:lang w:val="en-US" w:eastAsia="en-US"/>
        </w:rPr>
        <w:t>Мn(r) = Vn(r) × Cn(r) × 10</w:t>
      </w:r>
      <w:r w:rsidRPr="00B501E9">
        <w:rPr>
          <w:sz w:val="28"/>
          <w:szCs w:val="28"/>
          <w:vertAlign w:val="superscript"/>
          <w:lang w:val="en-US" w:eastAsia="en-US"/>
        </w:rPr>
        <w:t>-6</w:t>
      </w:r>
      <w:r w:rsidRPr="00B501E9">
        <w:rPr>
          <w:sz w:val="28"/>
          <w:szCs w:val="28"/>
          <w:lang w:val="en-US" w:eastAsia="en-US"/>
        </w:rPr>
        <w:t xml:space="preserve">, </w:t>
      </w:r>
      <w:r w:rsidRPr="00B501E9">
        <w:rPr>
          <w:color w:val="FFFFFF"/>
          <w:sz w:val="28"/>
          <w:szCs w:val="28"/>
          <w:lang w:val="en-US" w:eastAsia="en-US"/>
        </w:rPr>
        <w:t>____</w:t>
      </w:r>
      <w:proofErr w:type="gramStart"/>
      <w:r w:rsidRPr="00B501E9">
        <w:rPr>
          <w:color w:val="FFFFFF"/>
          <w:sz w:val="28"/>
          <w:szCs w:val="28"/>
          <w:lang w:val="en-US" w:eastAsia="en-US"/>
        </w:rPr>
        <w:t>_</w:t>
      </w:r>
      <w:r w:rsidRPr="00B501E9">
        <w:rPr>
          <w:sz w:val="28"/>
          <w:szCs w:val="28"/>
          <w:lang w:val="en-US" w:eastAsia="en-US"/>
        </w:rPr>
        <w:t>(</w:t>
      </w:r>
      <w:proofErr w:type="gramEnd"/>
      <w:r w:rsidRPr="00B501E9">
        <w:rPr>
          <w:sz w:val="28"/>
          <w:szCs w:val="28"/>
          <w:lang w:val="en-US" w:eastAsia="en-US"/>
        </w:rPr>
        <w:t xml:space="preserve">1)  </w:t>
      </w:r>
    </w:p>
    <w:p w:rsidR="00EE4182" w:rsidRPr="00B501E9" w:rsidRDefault="00EE4182" w:rsidP="00EE4182">
      <w:pPr>
        <w:ind w:firstLine="567"/>
        <w:jc w:val="both"/>
        <w:rPr>
          <w:sz w:val="28"/>
          <w:szCs w:val="28"/>
          <w:lang w:val="en-US" w:eastAsia="en-US"/>
        </w:rPr>
      </w:pPr>
      <w:r w:rsidRPr="00B501E9">
        <w:rPr>
          <w:sz w:val="28"/>
          <w:szCs w:val="28"/>
          <w:lang w:val="en-US" w:eastAsia="en-US"/>
        </w:rPr>
        <w:t> </w:t>
      </w:r>
    </w:p>
    <w:p w:rsidR="00EE4182" w:rsidRPr="00B501E9" w:rsidRDefault="00EE4182" w:rsidP="00EE4182">
      <w:pPr>
        <w:ind w:firstLine="567"/>
        <w:jc w:val="center"/>
        <w:rPr>
          <w:sz w:val="28"/>
          <w:szCs w:val="28"/>
          <w:lang w:val="en-US" w:eastAsia="en-US"/>
        </w:rPr>
      </w:pPr>
      <w:r w:rsidRPr="00B501E9">
        <w:rPr>
          <w:sz w:val="28"/>
          <w:szCs w:val="28"/>
          <w:lang w:val="en-US" w:eastAsia="en-US"/>
        </w:rPr>
        <w:t>Vn(r) = Qn(r) × T</w:t>
      </w:r>
      <w:proofErr w:type="gramStart"/>
      <w:r w:rsidRPr="00B501E9">
        <w:rPr>
          <w:sz w:val="28"/>
          <w:szCs w:val="28"/>
          <w:lang w:val="en-US" w:eastAsia="en-US"/>
        </w:rPr>
        <w:t>,</w:t>
      </w:r>
      <w:r w:rsidRPr="00B501E9">
        <w:rPr>
          <w:color w:val="FFFFFF"/>
          <w:sz w:val="28"/>
          <w:szCs w:val="28"/>
          <w:lang w:val="en-US" w:eastAsia="en-US"/>
        </w:rPr>
        <w:t>_</w:t>
      </w:r>
      <w:proofErr w:type="gramEnd"/>
      <w:r w:rsidRPr="00B501E9">
        <w:rPr>
          <w:color w:val="FFFFFF"/>
          <w:sz w:val="28"/>
          <w:szCs w:val="28"/>
          <w:lang w:val="en-US" w:eastAsia="en-US"/>
        </w:rPr>
        <w:t>___________</w:t>
      </w:r>
      <w:r w:rsidRPr="00B501E9">
        <w:rPr>
          <w:sz w:val="28"/>
          <w:szCs w:val="28"/>
          <w:lang w:val="en-US" w:eastAsia="en-US"/>
        </w:rPr>
        <w:t>(2),</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unde</w:t>
      </w:r>
      <w:proofErr w:type="gramEnd"/>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Mn(r) – masa normativă (reală) de poluanţi, tone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Vn(r) – volumul normativ (real) de ape uzate, ml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Cn(r) – concentraţia normativă (reală) de poluanţi în apele uzate mg/l (g/ ml)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Qn(r) – debitele de ape uzate normative şi reale, ml/h </w:t>
      </w:r>
    </w:p>
    <w:p w:rsidR="00EE4182" w:rsidRDefault="00EE4182" w:rsidP="00EE4182">
      <w:pPr>
        <w:ind w:firstLine="567"/>
        <w:jc w:val="both"/>
        <w:rPr>
          <w:sz w:val="28"/>
          <w:szCs w:val="28"/>
          <w:lang w:val="en-US" w:eastAsia="en-US"/>
        </w:rPr>
      </w:pPr>
      <w:r w:rsidRPr="00B501E9">
        <w:rPr>
          <w:sz w:val="28"/>
          <w:szCs w:val="28"/>
          <w:lang w:val="en-US" w:eastAsia="en-US"/>
        </w:rPr>
        <w:t xml:space="preserve">T – </w:t>
      </w:r>
      <w:proofErr w:type="gramStart"/>
      <w:r w:rsidRPr="00B501E9">
        <w:rPr>
          <w:sz w:val="28"/>
          <w:szCs w:val="28"/>
          <w:lang w:val="en-US" w:eastAsia="en-US"/>
        </w:rPr>
        <w:t>perioada</w:t>
      </w:r>
      <w:proofErr w:type="gramEnd"/>
      <w:r w:rsidRPr="00B501E9">
        <w:rPr>
          <w:sz w:val="28"/>
          <w:szCs w:val="28"/>
          <w:lang w:val="en-US" w:eastAsia="en-US"/>
        </w:rPr>
        <w:t xml:space="preserve"> de calcul, h. </w:t>
      </w:r>
    </w:p>
    <w:p w:rsidR="00EE4182" w:rsidRPr="00B501E9" w:rsidRDefault="00EE4182" w:rsidP="00EE4182">
      <w:pPr>
        <w:ind w:firstLine="567"/>
        <w:jc w:val="both"/>
        <w:rPr>
          <w:sz w:val="28"/>
          <w:szCs w:val="28"/>
          <w:lang w:val="en-US" w:eastAsia="en-US"/>
        </w:rPr>
      </w:pP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Volumele de ape uzate pot fi apreciate şi după alte metode cunoscute (volumetric, prin evidenţa iniţială după formele statistice nr.11, 12 şi altele).</w:t>
      </w:r>
      <w:proofErr w:type="gramEnd"/>
      <w:r w:rsidRPr="00B501E9">
        <w:rPr>
          <w:sz w:val="28"/>
          <w:szCs w:val="28"/>
          <w:lang w:val="en-US" w:eastAsia="en-US"/>
        </w:rPr>
        <w:t xml:space="preserve"> </w:t>
      </w:r>
    </w:p>
    <w:p w:rsidR="00EE4182" w:rsidRPr="009B31A0" w:rsidRDefault="00EE4182" w:rsidP="00EE4182">
      <w:pPr>
        <w:ind w:firstLine="567"/>
        <w:jc w:val="both"/>
        <w:rPr>
          <w:sz w:val="28"/>
          <w:szCs w:val="28"/>
          <w:lang w:val="en-US" w:eastAsia="en-US"/>
        </w:rPr>
      </w:pPr>
      <w:proofErr w:type="gramStart"/>
      <w:r w:rsidRPr="00F60AA3">
        <w:rPr>
          <w:i/>
          <w:sz w:val="28"/>
          <w:szCs w:val="28"/>
          <w:lang w:val="en-US" w:eastAsia="en-US"/>
        </w:rPr>
        <w:t>pentru</w:t>
      </w:r>
      <w:proofErr w:type="gramEnd"/>
      <w:r w:rsidRPr="00F60AA3">
        <w:rPr>
          <w:i/>
          <w:sz w:val="28"/>
          <w:szCs w:val="28"/>
          <w:lang w:val="en-US" w:eastAsia="en-US"/>
        </w:rPr>
        <w:t xml:space="preserve"> deșeurile depozitate -  </w:t>
      </w:r>
      <w:r w:rsidRPr="00F60AA3">
        <w:rPr>
          <w:sz w:val="28"/>
          <w:szCs w:val="28"/>
          <w:lang w:val="en-US" w:eastAsia="en-US"/>
        </w:rPr>
        <w:t>masa în tone a deşeurilor formate în perioda pentru care se raportează.</w:t>
      </w:r>
      <w:r>
        <w:rPr>
          <w:sz w:val="28"/>
          <w:szCs w:val="28"/>
          <w:lang w:val="en-US" w:eastAsia="en-US"/>
        </w:rPr>
        <w:t xml:space="preserve"> </w:t>
      </w:r>
    </w:p>
    <w:p w:rsidR="00EE4182" w:rsidRDefault="00EE4182" w:rsidP="00EE4182">
      <w:pPr>
        <w:ind w:firstLine="567"/>
        <w:jc w:val="both"/>
        <w:rPr>
          <w:b/>
          <w:sz w:val="28"/>
          <w:szCs w:val="28"/>
          <w:lang w:val="ro-RO" w:eastAsia="en-US"/>
        </w:rPr>
      </w:pPr>
    </w:p>
    <w:p w:rsidR="00EE4182" w:rsidRPr="00B501E9" w:rsidRDefault="00EE4182" w:rsidP="00EE4182">
      <w:pPr>
        <w:ind w:firstLine="567"/>
        <w:jc w:val="both"/>
        <w:rPr>
          <w:sz w:val="28"/>
          <w:szCs w:val="28"/>
          <w:lang w:val="ro-RO" w:eastAsia="en-US"/>
        </w:rPr>
      </w:pPr>
      <w:r w:rsidRPr="00B501E9">
        <w:rPr>
          <w:b/>
          <w:sz w:val="28"/>
          <w:szCs w:val="28"/>
          <w:lang w:val="ro-RO" w:eastAsia="en-US"/>
        </w:rPr>
        <w:t xml:space="preserve">4) </w:t>
      </w:r>
      <w:r w:rsidRPr="00B501E9">
        <w:rPr>
          <w:sz w:val="28"/>
          <w:szCs w:val="28"/>
          <w:lang w:val="en-US" w:eastAsia="en-US"/>
        </w:rPr>
        <w:t xml:space="preserve">în coloana 4 se indică mărimea convențională a </w:t>
      </w:r>
      <w:r w:rsidRPr="00B501E9">
        <w:rPr>
          <w:sz w:val="28"/>
          <w:szCs w:val="28"/>
          <w:lang w:val="ro-RO" w:eastAsia="en-US"/>
        </w:rPr>
        <w:t>masei exprimată în tone a emisiilor, deversărilor de poluanți sau a deșeurilor depozitate.</w:t>
      </w:r>
    </w:p>
    <w:p w:rsidR="00EE4182" w:rsidRDefault="00EE4182" w:rsidP="00EE4182">
      <w:pPr>
        <w:ind w:firstLine="567"/>
        <w:jc w:val="both"/>
        <w:rPr>
          <w:sz w:val="28"/>
          <w:szCs w:val="28"/>
          <w:lang w:val="en-US" w:eastAsia="en-US"/>
        </w:rPr>
      </w:pPr>
      <w:r w:rsidRPr="00F60AA3">
        <w:rPr>
          <w:b/>
          <w:i/>
          <w:sz w:val="28"/>
          <w:szCs w:val="28"/>
          <w:lang w:val="ro-RO" w:eastAsia="en-US"/>
        </w:rPr>
        <w:t>M</w:t>
      </w:r>
      <w:r w:rsidRPr="00F60AA3">
        <w:rPr>
          <w:b/>
          <w:i/>
          <w:sz w:val="28"/>
          <w:szCs w:val="28"/>
          <w:lang w:val="en-US" w:eastAsia="en-US"/>
        </w:rPr>
        <w:t xml:space="preserve">asa </w:t>
      </w:r>
      <w:r>
        <w:rPr>
          <w:b/>
          <w:i/>
          <w:sz w:val="28"/>
          <w:szCs w:val="28"/>
          <w:lang w:val="en-US" w:eastAsia="en-US"/>
        </w:rPr>
        <w:t xml:space="preserve">convențională </w:t>
      </w:r>
      <w:r w:rsidRPr="00F60AA3">
        <w:rPr>
          <w:b/>
          <w:i/>
          <w:sz w:val="28"/>
          <w:szCs w:val="28"/>
          <w:lang w:val="en-US" w:eastAsia="en-US"/>
        </w:rPr>
        <w:t>de poluanţi se determină</w:t>
      </w:r>
      <w:r w:rsidRPr="00F60AA3">
        <w:rPr>
          <w:sz w:val="28"/>
          <w:szCs w:val="28"/>
          <w:lang w:val="en-US" w:eastAsia="en-US"/>
        </w:rPr>
        <w:t>:</w:t>
      </w:r>
    </w:p>
    <w:p w:rsidR="00EE4182" w:rsidRPr="00260564" w:rsidRDefault="00EE4182" w:rsidP="00EE4182">
      <w:pPr>
        <w:ind w:firstLine="567"/>
        <w:jc w:val="both"/>
        <w:rPr>
          <w:sz w:val="28"/>
          <w:szCs w:val="28"/>
          <w:lang w:val="en-US" w:eastAsia="en-US"/>
        </w:rPr>
      </w:pPr>
      <w:r w:rsidRPr="00324461">
        <w:rPr>
          <w:i/>
          <w:sz w:val="28"/>
          <w:szCs w:val="28"/>
          <w:lang w:val="en-US" w:eastAsia="en-US"/>
        </w:rPr>
        <w:lastRenderedPageBreak/>
        <w:t xml:space="preserve">-   </w:t>
      </w:r>
      <w:proofErr w:type="gramStart"/>
      <w:r w:rsidRPr="00324461">
        <w:rPr>
          <w:i/>
          <w:sz w:val="28"/>
          <w:szCs w:val="28"/>
          <w:lang w:val="en-US" w:eastAsia="en-US"/>
        </w:rPr>
        <w:t>pentru</w:t>
      </w:r>
      <w:proofErr w:type="gramEnd"/>
      <w:r w:rsidRPr="00324461">
        <w:rPr>
          <w:i/>
          <w:sz w:val="28"/>
          <w:szCs w:val="28"/>
          <w:lang w:val="en-US" w:eastAsia="en-US"/>
        </w:rPr>
        <w:t xml:space="preserve"> poluanții emiși de surse staționare </w:t>
      </w:r>
      <w:r w:rsidRPr="00324461">
        <w:rPr>
          <w:sz w:val="28"/>
          <w:szCs w:val="28"/>
          <w:lang w:val="en-US" w:eastAsia="en-US"/>
        </w:rPr>
        <w:t>– ca produsul dintre masa reală a poluanților emiși în perioda de raportare și coeficientul de agresivitate pentru poluant (care se determină conform tabelei la Anexa nr.2 din Legea privind plata pentru poluarea mediului);</w:t>
      </w:r>
    </w:p>
    <w:p w:rsidR="00EE4182" w:rsidRDefault="00EE4182" w:rsidP="00EE4182">
      <w:pPr>
        <w:ind w:firstLine="567"/>
        <w:jc w:val="both"/>
        <w:rPr>
          <w:i/>
          <w:sz w:val="28"/>
          <w:szCs w:val="28"/>
          <w:highlight w:val="cyan"/>
          <w:lang w:val="ro-RO" w:eastAsia="en-US"/>
        </w:rPr>
      </w:pPr>
    </w:p>
    <w:p w:rsidR="00EE4182" w:rsidRPr="00B453CB" w:rsidRDefault="00EE4182" w:rsidP="00EE4182">
      <w:pPr>
        <w:ind w:firstLine="567"/>
        <w:jc w:val="both"/>
        <w:rPr>
          <w:i/>
          <w:sz w:val="28"/>
          <w:szCs w:val="28"/>
          <w:lang w:val="ro-RO" w:eastAsia="en-US"/>
        </w:rPr>
      </w:pPr>
      <w:r w:rsidRPr="00324461">
        <w:rPr>
          <w:i/>
          <w:sz w:val="28"/>
          <w:szCs w:val="28"/>
          <w:lang w:val="ro-RO" w:eastAsia="en-US"/>
        </w:rPr>
        <w:t xml:space="preserve">pentru deversările de poluanți </w:t>
      </w:r>
      <w:r w:rsidRPr="00324461">
        <w:rPr>
          <w:i/>
          <w:sz w:val="28"/>
          <w:szCs w:val="28"/>
          <w:lang w:val="en-US" w:eastAsia="en-US"/>
        </w:rPr>
        <w:t>-</w:t>
      </w:r>
      <w:r w:rsidRPr="00BE6E5C">
        <w:rPr>
          <w:sz w:val="28"/>
          <w:szCs w:val="28"/>
          <w:lang w:val="en-US" w:eastAsia="en-US"/>
        </w:rPr>
        <w:t xml:space="preserve"> </w:t>
      </w:r>
      <w:r w:rsidRPr="00B453CB">
        <w:rPr>
          <w:sz w:val="28"/>
          <w:szCs w:val="28"/>
          <w:lang w:val="en-US" w:eastAsia="en-US"/>
        </w:rPr>
        <w:t xml:space="preserve">ca produsul dintre masa reală a poluantului (i) în tone indicat în </w:t>
      </w:r>
      <w:r w:rsidRPr="00B453CB">
        <w:rPr>
          <w:sz w:val="28"/>
          <w:szCs w:val="28"/>
          <w:lang w:val="ro-RO" w:eastAsia="en-US"/>
        </w:rPr>
        <w:t xml:space="preserve">coloana 3 a dării de seamă și </w:t>
      </w:r>
      <w:r w:rsidRPr="00B453CB">
        <w:rPr>
          <w:sz w:val="28"/>
          <w:szCs w:val="28"/>
          <w:lang w:val="en-US"/>
        </w:rPr>
        <w:t xml:space="preserve">coeficientul de agresivitate pentru poluantul (i) deversat cu apele reziduale, utilizat pentru recalcularea masei reale, în tone convenţionale conform tabelului din anexa nr.5 la </w:t>
      </w:r>
      <w:hyperlink r:id="rId6" w:history="1">
        <w:r w:rsidRPr="00B453CB">
          <w:rPr>
            <w:sz w:val="28"/>
            <w:szCs w:val="28"/>
            <w:lang w:val="en-US"/>
          </w:rPr>
          <w:t>Legea privind plata pentru poluarea mediului</w:t>
        </w:r>
      </w:hyperlink>
      <w:r w:rsidRPr="00B453CB">
        <w:rPr>
          <w:sz w:val="28"/>
          <w:szCs w:val="28"/>
          <w:lang w:val="en-US" w:eastAsia="en-US"/>
        </w:rPr>
        <w:t>; </w:t>
      </w:r>
    </w:p>
    <w:p w:rsidR="00EE4182" w:rsidRPr="004534AB" w:rsidRDefault="00EE4182" w:rsidP="00EE4182">
      <w:pPr>
        <w:jc w:val="both"/>
        <w:rPr>
          <w:i/>
          <w:sz w:val="28"/>
          <w:szCs w:val="28"/>
          <w:highlight w:val="cyan"/>
          <w:lang w:val="ro-RO" w:eastAsia="en-US"/>
        </w:rPr>
      </w:pPr>
    </w:p>
    <w:p w:rsidR="00EE4182" w:rsidRPr="00B453CB" w:rsidRDefault="00EE4182" w:rsidP="00EE4182">
      <w:pPr>
        <w:ind w:firstLine="567"/>
        <w:jc w:val="both"/>
        <w:rPr>
          <w:color w:val="000000"/>
          <w:highlight w:val="magenta"/>
          <w:lang w:val="en-US"/>
        </w:rPr>
      </w:pPr>
      <w:r w:rsidRPr="00324461">
        <w:rPr>
          <w:i/>
          <w:sz w:val="28"/>
          <w:szCs w:val="28"/>
          <w:lang w:val="en-US" w:eastAsia="en-US"/>
        </w:rPr>
        <w:t xml:space="preserve"> </w:t>
      </w:r>
      <w:proofErr w:type="gramStart"/>
      <w:r w:rsidRPr="00324461">
        <w:rPr>
          <w:i/>
          <w:sz w:val="28"/>
          <w:szCs w:val="28"/>
          <w:lang w:val="en-US" w:eastAsia="en-US"/>
        </w:rPr>
        <w:t>pentru</w:t>
      </w:r>
      <w:proofErr w:type="gramEnd"/>
      <w:r w:rsidRPr="00324461">
        <w:rPr>
          <w:i/>
          <w:sz w:val="28"/>
          <w:szCs w:val="28"/>
          <w:lang w:val="en-US" w:eastAsia="en-US"/>
        </w:rPr>
        <w:t xml:space="preserve"> deșeurile depozitate </w:t>
      </w:r>
      <w:r>
        <w:rPr>
          <w:i/>
          <w:sz w:val="28"/>
          <w:szCs w:val="28"/>
          <w:lang w:val="en-US" w:eastAsia="en-US"/>
        </w:rPr>
        <w:t xml:space="preserve">– </w:t>
      </w:r>
      <w:r w:rsidRPr="00B453CB">
        <w:rPr>
          <w:sz w:val="28"/>
          <w:szCs w:val="28"/>
          <w:lang w:val="en-US" w:eastAsia="en-US"/>
        </w:rPr>
        <w:t>se reflectă indicatorul indicat în coloana 3</w:t>
      </w:r>
      <w:r>
        <w:rPr>
          <w:sz w:val="28"/>
          <w:szCs w:val="28"/>
          <w:lang w:val="en-US" w:eastAsia="en-US"/>
        </w:rPr>
        <w:t>.</w:t>
      </w:r>
      <w:r w:rsidRPr="00B453CB">
        <w:rPr>
          <w:sz w:val="28"/>
          <w:szCs w:val="28"/>
          <w:lang w:val="en-US" w:eastAsia="en-US"/>
        </w:rPr>
        <w:t xml:space="preserve"> </w:t>
      </w:r>
    </w:p>
    <w:p w:rsidR="00EE4182" w:rsidRPr="00603829" w:rsidRDefault="00EE4182" w:rsidP="00EE4182">
      <w:pPr>
        <w:ind w:firstLine="360"/>
        <w:rPr>
          <w:i/>
          <w:color w:val="000000"/>
          <w:highlight w:val="magenta"/>
          <w:lang w:val="en-US"/>
        </w:rPr>
      </w:pPr>
    </w:p>
    <w:p w:rsidR="00EE4182" w:rsidRPr="00C80274" w:rsidRDefault="00EE4182" w:rsidP="00EE4182">
      <w:pPr>
        <w:ind w:firstLine="567"/>
        <w:jc w:val="both"/>
        <w:rPr>
          <w:sz w:val="28"/>
          <w:szCs w:val="28"/>
          <w:lang w:val="en-US" w:eastAsia="en-US"/>
        </w:rPr>
      </w:pPr>
      <w:r w:rsidRPr="00C80274">
        <w:rPr>
          <w:b/>
          <w:sz w:val="28"/>
          <w:szCs w:val="28"/>
          <w:lang w:val="en-US" w:eastAsia="en-US"/>
        </w:rPr>
        <w:t>5)</w:t>
      </w:r>
      <w:r w:rsidRPr="00C80274">
        <w:rPr>
          <w:sz w:val="28"/>
          <w:szCs w:val="28"/>
          <w:lang w:val="en-US" w:eastAsia="en-US"/>
        </w:rPr>
        <w:t xml:space="preserve"> </w:t>
      </w:r>
      <w:proofErr w:type="gramStart"/>
      <w:r w:rsidRPr="00C80274">
        <w:rPr>
          <w:sz w:val="28"/>
          <w:szCs w:val="28"/>
          <w:lang w:val="en-US" w:eastAsia="en-US"/>
        </w:rPr>
        <w:t>î</w:t>
      </w:r>
      <w:r w:rsidRPr="00B501E9">
        <w:rPr>
          <w:sz w:val="28"/>
          <w:szCs w:val="28"/>
          <w:lang w:val="en-US" w:eastAsia="en-US"/>
        </w:rPr>
        <w:t>n</w:t>
      </w:r>
      <w:proofErr w:type="gramEnd"/>
      <w:r w:rsidRPr="00C80274">
        <w:rPr>
          <w:sz w:val="28"/>
          <w:szCs w:val="28"/>
          <w:lang w:val="en-US" w:eastAsia="en-US"/>
        </w:rPr>
        <w:t xml:space="preserve"> </w:t>
      </w:r>
      <w:r w:rsidRPr="00B501E9">
        <w:rPr>
          <w:sz w:val="28"/>
          <w:szCs w:val="28"/>
          <w:lang w:val="en-US" w:eastAsia="en-US"/>
        </w:rPr>
        <w:t>coloana</w:t>
      </w:r>
      <w:r w:rsidRPr="00C80274">
        <w:rPr>
          <w:sz w:val="28"/>
          <w:szCs w:val="28"/>
          <w:lang w:val="en-US" w:eastAsia="en-US"/>
        </w:rPr>
        <w:t xml:space="preserve"> 5 î</w:t>
      </w:r>
      <w:r w:rsidRPr="00B501E9">
        <w:rPr>
          <w:sz w:val="28"/>
          <w:szCs w:val="28"/>
          <w:lang w:val="en-US" w:eastAsia="en-US"/>
        </w:rPr>
        <w:t>n</w:t>
      </w:r>
      <w:r w:rsidRPr="00C80274">
        <w:rPr>
          <w:sz w:val="28"/>
          <w:szCs w:val="28"/>
          <w:lang w:val="en-US" w:eastAsia="en-US"/>
        </w:rPr>
        <w:t xml:space="preserve"> </w:t>
      </w:r>
      <w:r w:rsidRPr="00B501E9">
        <w:rPr>
          <w:sz w:val="28"/>
          <w:szCs w:val="28"/>
          <w:lang w:val="en-US" w:eastAsia="en-US"/>
        </w:rPr>
        <w:t>dependen</w:t>
      </w:r>
      <w:r w:rsidRPr="00C80274">
        <w:rPr>
          <w:sz w:val="28"/>
          <w:szCs w:val="28"/>
          <w:lang w:val="en-US" w:eastAsia="en-US"/>
        </w:rPr>
        <w:t xml:space="preserve">ță </w:t>
      </w:r>
      <w:r w:rsidRPr="00B501E9">
        <w:rPr>
          <w:sz w:val="28"/>
          <w:szCs w:val="28"/>
          <w:lang w:val="en-US" w:eastAsia="en-US"/>
        </w:rPr>
        <w:t>de</w:t>
      </w:r>
      <w:r w:rsidRPr="00C80274">
        <w:rPr>
          <w:sz w:val="28"/>
          <w:szCs w:val="28"/>
          <w:lang w:val="en-US" w:eastAsia="en-US"/>
        </w:rPr>
        <w:t xml:space="preserve"> </w:t>
      </w:r>
      <w:r w:rsidRPr="00B501E9">
        <w:rPr>
          <w:sz w:val="28"/>
          <w:szCs w:val="28"/>
          <w:lang w:val="ro-RO"/>
        </w:rPr>
        <w:t>activitatea economică generatoare de poluanți</w:t>
      </w:r>
      <w:r w:rsidRPr="00C80274">
        <w:rPr>
          <w:sz w:val="28"/>
          <w:szCs w:val="28"/>
          <w:lang w:val="en-US" w:eastAsia="en-US"/>
        </w:rPr>
        <w:t xml:space="preserve"> </w:t>
      </w:r>
      <w:r w:rsidRPr="00B501E9">
        <w:rPr>
          <w:sz w:val="28"/>
          <w:szCs w:val="28"/>
          <w:lang w:val="en-US" w:eastAsia="en-US"/>
        </w:rPr>
        <w:t>se</w:t>
      </w:r>
      <w:r w:rsidRPr="00C80274">
        <w:rPr>
          <w:sz w:val="28"/>
          <w:szCs w:val="28"/>
          <w:lang w:val="en-US" w:eastAsia="en-US"/>
        </w:rPr>
        <w:t xml:space="preserve"> </w:t>
      </w:r>
      <w:r w:rsidRPr="00B501E9">
        <w:rPr>
          <w:sz w:val="28"/>
          <w:szCs w:val="28"/>
          <w:lang w:val="en-US" w:eastAsia="en-US"/>
        </w:rPr>
        <w:t>indic</w:t>
      </w:r>
      <w:r w:rsidRPr="00C80274">
        <w:rPr>
          <w:sz w:val="28"/>
          <w:szCs w:val="28"/>
          <w:lang w:val="en-US" w:eastAsia="en-US"/>
        </w:rPr>
        <w:t>ă î</w:t>
      </w:r>
      <w:r w:rsidRPr="00B501E9">
        <w:rPr>
          <w:sz w:val="28"/>
          <w:szCs w:val="28"/>
          <w:lang w:val="en-US" w:eastAsia="en-US"/>
        </w:rPr>
        <w:t>n</w:t>
      </w:r>
      <w:r w:rsidRPr="00C80274">
        <w:rPr>
          <w:sz w:val="28"/>
          <w:szCs w:val="28"/>
          <w:lang w:val="en-US" w:eastAsia="en-US"/>
        </w:rPr>
        <w:t xml:space="preserve"> </w:t>
      </w:r>
      <w:r w:rsidRPr="00B501E9">
        <w:rPr>
          <w:sz w:val="28"/>
          <w:szCs w:val="28"/>
          <w:lang w:val="en-US" w:eastAsia="en-US"/>
        </w:rPr>
        <w:t>lei</w:t>
      </w:r>
      <w:r w:rsidRPr="00C80274">
        <w:rPr>
          <w:sz w:val="28"/>
          <w:szCs w:val="28"/>
          <w:lang w:val="en-US" w:eastAsia="en-US"/>
        </w:rPr>
        <w:t xml:space="preserve"> </w:t>
      </w:r>
      <w:r w:rsidRPr="00B501E9">
        <w:rPr>
          <w:sz w:val="28"/>
          <w:szCs w:val="28"/>
          <w:lang w:val="en-US" w:eastAsia="en-US"/>
        </w:rPr>
        <w:t>m</w:t>
      </w:r>
      <w:r w:rsidRPr="00C80274">
        <w:rPr>
          <w:sz w:val="28"/>
          <w:szCs w:val="28"/>
          <w:lang w:val="en-US" w:eastAsia="en-US"/>
        </w:rPr>
        <w:t>ă</w:t>
      </w:r>
      <w:r w:rsidRPr="00B501E9">
        <w:rPr>
          <w:sz w:val="28"/>
          <w:szCs w:val="28"/>
          <w:lang w:val="en-US" w:eastAsia="en-US"/>
        </w:rPr>
        <w:t>rimea</w:t>
      </w:r>
      <w:r w:rsidRPr="00C80274">
        <w:rPr>
          <w:sz w:val="28"/>
          <w:szCs w:val="28"/>
          <w:lang w:val="en-US" w:eastAsia="en-US"/>
        </w:rPr>
        <w:t xml:space="preserve"> </w:t>
      </w:r>
      <w:r w:rsidRPr="00B501E9">
        <w:rPr>
          <w:sz w:val="28"/>
          <w:szCs w:val="28"/>
          <w:lang w:val="en-US" w:eastAsia="en-US"/>
        </w:rPr>
        <w:t>pl</w:t>
      </w:r>
      <w:r w:rsidRPr="00C80274">
        <w:rPr>
          <w:sz w:val="28"/>
          <w:szCs w:val="28"/>
          <w:lang w:val="en-US" w:eastAsia="en-US"/>
        </w:rPr>
        <w:t>ăț</w:t>
      </w:r>
      <w:r w:rsidRPr="00B501E9">
        <w:rPr>
          <w:sz w:val="28"/>
          <w:szCs w:val="28"/>
          <w:lang w:val="en-US" w:eastAsia="en-US"/>
        </w:rPr>
        <w:t>ii</w:t>
      </w:r>
      <w:r w:rsidRPr="00C80274">
        <w:rPr>
          <w:sz w:val="28"/>
          <w:szCs w:val="28"/>
          <w:lang w:val="en-US" w:eastAsia="en-US"/>
        </w:rPr>
        <w:t xml:space="preserve"> </w:t>
      </w:r>
      <w:r w:rsidRPr="00B501E9">
        <w:rPr>
          <w:sz w:val="28"/>
          <w:szCs w:val="28"/>
          <w:lang w:val="en-US" w:eastAsia="en-US"/>
        </w:rPr>
        <w:t>pentru</w:t>
      </w:r>
      <w:r w:rsidRPr="00C80274">
        <w:rPr>
          <w:sz w:val="28"/>
          <w:szCs w:val="28"/>
          <w:lang w:val="en-US" w:eastAsia="en-US"/>
        </w:rPr>
        <w:t xml:space="preserve"> </w:t>
      </w:r>
      <w:r w:rsidRPr="00B501E9">
        <w:rPr>
          <w:sz w:val="28"/>
          <w:szCs w:val="28"/>
          <w:lang w:val="en-US" w:eastAsia="en-US"/>
        </w:rPr>
        <w:t>o</w:t>
      </w:r>
      <w:r w:rsidRPr="00C80274">
        <w:rPr>
          <w:sz w:val="28"/>
          <w:szCs w:val="28"/>
          <w:lang w:val="en-US" w:eastAsia="en-US"/>
        </w:rPr>
        <w:t xml:space="preserve"> </w:t>
      </w:r>
      <w:r w:rsidRPr="00F60AA3">
        <w:rPr>
          <w:sz w:val="28"/>
          <w:szCs w:val="28"/>
          <w:lang w:val="en-US" w:eastAsia="en-US"/>
        </w:rPr>
        <w:t>ton</w:t>
      </w:r>
      <w:r w:rsidRPr="00C80274">
        <w:rPr>
          <w:sz w:val="28"/>
          <w:szCs w:val="28"/>
          <w:lang w:val="en-US" w:eastAsia="en-US"/>
        </w:rPr>
        <w:t xml:space="preserve">ă </w:t>
      </w:r>
      <w:r w:rsidRPr="00F60AA3">
        <w:rPr>
          <w:sz w:val="28"/>
          <w:szCs w:val="28"/>
          <w:lang w:val="en-US" w:eastAsia="en-US"/>
        </w:rPr>
        <w:t>conven</w:t>
      </w:r>
      <w:r w:rsidRPr="00C80274">
        <w:rPr>
          <w:sz w:val="28"/>
          <w:szCs w:val="28"/>
          <w:lang w:val="en-US" w:eastAsia="en-US"/>
        </w:rPr>
        <w:t>ț</w:t>
      </w:r>
      <w:r w:rsidRPr="00F60AA3">
        <w:rPr>
          <w:sz w:val="28"/>
          <w:szCs w:val="28"/>
          <w:lang w:val="en-US" w:eastAsia="en-US"/>
        </w:rPr>
        <w:t>ional</w:t>
      </w:r>
      <w:r w:rsidRPr="00C80274">
        <w:rPr>
          <w:sz w:val="28"/>
          <w:szCs w:val="28"/>
          <w:lang w:val="en-US" w:eastAsia="en-US"/>
        </w:rPr>
        <w:t xml:space="preserve">ă </w:t>
      </w:r>
      <w:r w:rsidRPr="00B501E9">
        <w:rPr>
          <w:sz w:val="28"/>
          <w:szCs w:val="28"/>
          <w:lang w:val="en-US" w:eastAsia="en-US"/>
        </w:rPr>
        <w:t>de</w:t>
      </w:r>
      <w:r w:rsidRPr="00C80274">
        <w:rPr>
          <w:sz w:val="28"/>
          <w:szCs w:val="28"/>
          <w:lang w:val="en-US" w:eastAsia="en-US"/>
        </w:rPr>
        <w:t xml:space="preserve"> </w:t>
      </w:r>
      <w:r w:rsidRPr="00B501E9">
        <w:rPr>
          <w:sz w:val="28"/>
          <w:szCs w:val="28"/>
          <w:lang w:val="en-US" w:eastAsia="en-US"/>
        </w:rPr>
        <w:t>emisii</w:t>
      </w:r>
      <w:r w:rsidRPr="00C80274">
        <w:rPr>
          <w:sz w:val="28"/>
          <w:szCs w:val="28"/>
          <w:lang w:val="en-US" w:eastAsia="en-US"/>
        </w:rPr>
        <w:t xml:space="preserve">, </w:t>
      </w:r>
      <w:r w:rsidRPr="00B501E9">
        <w:rPr>
          <w:sz w:val="28"/>
          <w:szCs w:val="28"/>
          <w:lang w:val="en-US" w:eastAsia="en-US"/>
        </w:rPr>
        <w:t>devers</w:t>
      </w:r>
      <w:r w:rsidRPr="00C80274">
        <w:rPr>
          <w:sz w:val="28"/>
          <w:szCs w:val="28"/>
          <w:lang w:val="en-US" w:eastAsia="en-US"/>
        </w:rPr>
        <w:t>ă</w:t>
      </w:r>
      <w:r w:rsidRPr="00B501E9">
        <w:rPr>
          <w:sz w:val="28"/>
          <w:szCs w:val="28"/>
          <w:lang w:val="en-US" w:eastAsia="en-US"/>
        </w:rPr>
        <w:t>ri</w:t>
      </w:r>
      <w:r w:rsidRPr="00C80274">
        <w:rPr>
          <w:sz w:val="28"/>
          <w:szCs w:val="28"/>
          <w:lang w:val="en-US" w:eastAsia="en-US"/>
        </w:rPr>
        <w:t xml:space="preserve"> </w:t>
      </w:r>
      <w:r w:rsidRPr="00B501E9">
        <w:rPr>
          <w:sz w:val="28"/>
          <w:szCs w:val="28"/>
          <w:lang w:val="en-US" w:eastAsia="en-US"/>
        </w:rPr>
        <w:t>sau</w:t>
      </w:r>
      <w:r w:rsidRPr="00C80274">
        <w:rPr>
          <w:sz w:val="28"/>
          <w:szCs w:val="28"/>
          <w:lang w:val="en-US" w:eastAsia="en-US"/>
        </w:rPr>
        <w:t xml:space="preserve"> </w:t>
      </w:r>
      <w:r w:rsidRPr="00B501E9">
        <w:rPr>
          <w:sz w:val="28"/>
          <w:szCs w:val="28"/>
          <w:lang w:val="en-US" w:eastAsia="en-US"/>
        </w:rPr>
        <w:t>de</w:t>
      </w:r>
      <w:r w:rsidRPr="00C80274">
        <w:rPr>
          <w:sz w:val="28"/>
          <w:szCs w:val="28"/>
          <w:lang w:val="en-US" w:eastAsia="en-US"/>
        </w:rPr>
        <w:t>ș</w:t>
      </w:r>
      <w:r w:rsidRPr="00B501E9">
        <w:rPr>
          <w:sz w:val="28"/>
          <w:szCs w:val="28"/>
          <w:lang w:val="en-US" w:eastAsia="en-US"/>
        </w:rPr>
        <w:t>euri</w:t>
      </w:r>
      <w:r w:rsidRPr="00C80274">
        <w:rPr>
          <w:sz w:val="28"/>
          <w:szCs w:val="28"/>
          <w:lang w:val="en-US" w:eastAsia="en-US"/>
        </w:rPr>
        <w:t xml:space="preserve"> </w:t>
      </w:r>
      <w:r w:rsidRPr="00B501E9">
        <w:rPr>
          <w:sz w:val="28"/>
          <w:szCs w:val="28"/>
          <w:lang w:val="en-US" w:eastAsia="en-US"/>
        </w:rPr>
        <w:t>depozitate</w:t>
      </w:r>
      <w:r w:rsidRPr="00C80274">
        <w:rPr>
          <w:sz w:val="28"/>
          <w:szCs w:val="28"/>
          <w:lang w:val="en-US" w:eastAsia="en-US"/>
        </w:rPr>
        <w:t xml:space="preserve">, </w:t>
      </w:r>
      <w:r w:rsidRPr="00B501E9">
        <w:rPr>
          <w:sz w:val="28"/>
          <w:szCs w:val="28"/>
          <w:lang w:val="en-US" w:eastAsia="en-US"/>
        </w:rPr>
        <w:t>ce</w:t>
      </w:r>
      <w:r w:rsidRPr="00C80274">
        <w:rPr>
          <w:sz w:val="28"/>
          <w:szCs w:val="28"/>
          <w:lang w:val="en-US" w:eastAsia="en-US"/>
        </w:rPr>
        <w:t xml:space="preserve"> </w:t>
      </w:r>
      <w:r w:rsidRPr="00B501E9">
        <w:rPr>
          <w:sz w:val="28"/>
          <w:szCs w:val="28"/>
          <w:lang w:val="en-US" w:eastAsia="en-US"/>
        </w:rPr>
        <w:t>se</w:t>
      </w:r>
      <w:r w:rsidRPr="00C80274">
        <w:rPr>
          <w:sz w:val="28"/>
          <w:szCs w:val="28"/>
          <w:lang w:val="en-US" w:eastAsia="en-US"/>
        </w:rPr>
        <w:t xml:space="preserve"> î</w:t>
      </w:r>
      <w:r w:rsidRPr="00B501E9">
        <w:rPr>
          <w:sz w:val="28"/>
          <w:szCs w:val="28"/>
          <w:lang w:val="en-US" w:eastAsia="en-US"/>
        </w:rPr>
        <w:t>ncadreaz</w:t>
      </w:r>
      <w:r w:rsidRPr="00C80274">
        <w:rPr>
          <w:sz w:val="28"/>
          <w:szCs w:val="28"/>
          <w:lang w:val="en-US" w:eastAsia="en-US"/>
        </w:rPr>
        <w:t>ă î</w:t>
      </w:r>
      <w:r w:rsidRPr="00B501E9">
        <w:rPr>
          <w:sz w:val="28"/>
          <w:szCs w:val="28"/>
          <w:lang w:val="en-US" w:eastAsia="en-US"/>
        </w:rPr>
        <w:t>n</w:t>
      </w:r>
      <w:r w:rsidRPr="00C80274">
        <w:rPr>
          <w:sz w:val="28"/>
          <w:szCs w:val="28"/>
          <w:lang w:val="en-US" w:eastAsia="en-US"/>
        </w:rPr>
        <w:t xml:space="preserve"> </w:t>
      </w:r>
      <w:r w:rsidRPr="00B501E9">
        <w:rPr>
          <w:sz w:val="28"/>
          <w:szCs w:val="28"/>
          <w:lang w:val="en-US" w:eastAsia="en-US"/>
        </w:rPr>
        <w:t>limitele</w:t>
      </w:r>
      <w:r w:rsidRPr="00C80274">
        <w:rPr>
          <w:sz w:val="28"/>
          <w:szCs w:val="28"/>
          <w:lang w:val="en-US" w:eastAsia="en-US"/>
        </w:rPr>
        <w:t xml:space="preserve"> </w:t>
      </w:r>
      <w:r w:rsidRPr="00B501E9">
        <w:rPr>
          <w:sz w:val="28"/>
          <w:szCs w:val="28"/>
          <w:lang w:val="en-US" w:eastAsia="en-US"/>
        </w:rPr>
        <w:t>normativelor</w:t>
      </w:r>
      <w:r w:rsidRPr="00C80274">
        <w:rPr>
          <w:sz w:val="28"/>
          <w:szCs w:val="28"/>
          <w:lang w:val="en-US" w:eastAsia="en-US"/>
        </w:rPr>
        <w:t xml:space="preserve">, </w:t>
      </w:r>
      <w:r>
        <w:rPr>
          <w:sz w:val="28"/>
          <w:szCs w:val="28"/>
          <w:lang w:val="en-US" w:eastAsia="en-US"/>
        </w:rPr>
        <w:t>dup</w:t>
      </w:r>
      <w:r w:rsidRPr="00C80274">
        <w:rPr>
          <w:sz w:val="28"/>
          <w:szCs w:val="28"/>
          <w:lang w:val="en-US" w:eastAsia="en-US"/>
        </w:rPr>
        <w:t xml:space="preserve">ă </w:t>
      </w:r>
      <w:r>
        <w:rPr>
          <w:sz w:val="28"/>
          <w:szCs w:val="28"/>
          <w:lang w:val="en-US" w:eastAsia="en-US"/>
        </w:rPr>
        <w:t>cum</w:t>
      </w:r>
      <w:r w:rsidRPr="00C80274">
        <w:rPr>
          <w:sz w:val="28"/>
          <w:szCs w:val="28"/>
          <w:lang w:val="en-US" w:eastAsia="en-US"/>
        </w:rPr>
        <w:t xml:space="preserve"> </w:t>
      </w:r>
      <w:r>
        <w:rPr>
          <w:sz w:val="28"/>
          <w:szCs w:val="28"/>
          <w:lang w:val="en-US" w:eastAsia="en-US"/>
        </w:rPr>
        <w:t>urmeaz</w:t>
      </w:r>
      <w:r w:rsidRPr="00C80274">
        <w:rPr>
          <w:sz w:val="28"/>
          <w:szCs w:val="28"/>
          <w:lang w:val="en-US" w:eastAsia="en-US"/>
        </w:rPr>
        <w:t xml:space="preserve">ă: </w:t>
      </w:r>
    </w:p>
    <w:p w:rsidR="00EE4182" w:rsidRPr="00F60AA3" w:rsidRDefault="00EE4182" w:rsidP="00EE4182">
      <w:pPr>
        <w:ind w:firstLine="567"/>
        <w:jc w:val="both"/>
        <w:rPr>
          <w:i/>
          <w:sz w:val="28"/>
          <w:szCs w:val="28"/>
          <w:lang w:val="en-US" w:eastAsia="en-US"/>
        </w:rPr>
      </w:pPr>
      <w:r w:rsidRPr="00F60AA3">
        <w:rPr>
          <w:i/>
          <w:sz w:val="28"/>
          <w:szCs w:val="28"/>
          <w:lang w:val="en-US" w:eastAsia="en-US"/>
        </w:rPr>
        <w:t xml:space="preserve">- </w:t>
      </w:r>
      <w:proofErr w:type="gramStart"/>
      <w:r w:rsidRPr="00F60AA3">
        <w:rPr>
          <w:i/>
          <w:sz w:val="28"/>
          <w:szCs w:val="28"/>
          <w:lang w:val="en-US" w:eastAsia="en-US"/>
        </w:rPr>
        <w:t>pentru</w:t>
      </w:r>
      <w:proofErr w:type="gramEnd"/>
      <w:r w:rsidRPr="00F60AA3">
        <w:rPr>
          <w:i/>
          <w:sz w:val="28"/>
          <w:szCs w:val="28"/>
          <w:lang w:val="en-US" w:eastAsia="en-US"/>
        </w:rPr>
        <w:t xml:space="preserve"> poluanții emiși de surse staționare - </w:t>
      </w:r>
      <w:r w:rsidRPr="00F60AA3">
        <w:rPr>
          <w:sz w:val="28"/>
          <w:szCs w:val="28"/>
          <w:lang w:val="en-US" w:eastAsia="en-US"/>
        </w:rPr>
        <w:t xml:space="preserve"> normativele specificate în Anexa nr.2 din Legea privind plata pentru poluarea mediului; </w:t>
      </w:r>
    </w:p>
    <w:p w:rsidR="00EE4182" w:rsidRPr="00324461" w:rsidRDefault="00EE4182" w:rsidP="00EE4182">
      <w:pPr>
        <w:ind w:firstLine="567"/>
        <w:jc w:val="both"/>
        <w:rPr>
          <w:sz w:val="28"/>
          <w:szCs w:val="28"/>
          <w:lang w:val="en-US" w:eastAsia="en-US"/>
        </w:rPr>
      </w:pPr>
      <w:r w:rsidRPr="00F60AA3">
        <w:rPr>
          <w:sz w:val="28"/>
          <w:szCs w:val="28"/>
          <w:lang w:val="en-US" w:eastAsia="en-US"/>
        </w:rPr>
        <w:t xml:space="preserve">- </w:t>
      </w:r>
      <w:proofErr w:type="gramStart"/>
      <w:r w:rsidRPr="00F60AA3">
        <w:rPr>
          <w:i/>
          <w:sz w:val="28"/>
          <w:szCs w:val="28"/>
          <w:lang w:val="ro-RO" w:eastAsia="en-US"/>
        </w:rPr>
        <w:t>pentru</w:t>
      </w:r>
      <w:proofErr w:type="gramEnd"/>
      <w:r w:rsidRPr="00F60AA3">
        <w:rPr>
          <w:i/>
          <w:sz w:val="28"/>
          <w:szCs w:val="28"/>
          <w:lang w:val="ro-RO" w:eastAsia="en-US"/>
        </w:rPr>
        <w:t xml:space="preserve"> deversările de poluanți - </w:t>
      </w:r>
      <w:r w:rsidRPr="00F60AA3">
        <w:rPr>
          <w:sz w:val="28"/>
          <w:szCs w:val="28"/>
          <w:lang w:val="ro-RO" w:eastAsia="en-US"/>
        </w:rPr>
        <w:t xml:space="preserve"> </w:t>
      </w:r>
      <w:r w:rsidRPr="00F60AA3">
        <w:rPr>
          <w:sz w:val="28"/>
          <w:szCs w:val="28"/>
          <w:lang w:val="en-US" w:eastAsia="en-US"/>
        </w:rPr>
        <w:t xml:space="preserve">normativele specificate în Anexa nr.5 din Legea </w:t>
      </w:r>
      <w:r w:rsidRPr="00324461">
        <w:rPr>
          <w:sz w:val="28"/>
          <w:szCs w:val="28"/>
          <w:lang w:val="en-US" w:eastAsia="en-US"/>
        </w:rPr>
        <w:t>privind plata pentru poluarea mediului;</w:t>
      </w:r>
    </w:p>
    <w:p w:rsidR="00EE4182" w:rsidRPr="00324461" w:rsidRDefault="00EE4182" w:rsidP="00EE4182">
      <w:pPr>
        <w:ind w:firstLine="567"/>
        <w:jc w:val="both"/>
        <w:rPr>
          <w:sz w:val="28"/>
          <w:szCs w:val="28"/>
          <w:lang w:val="en-US" w:eastAsia="en-US"/>
        </w:rPr>
      </w:pPr>
      <w:r w:rsidRPr="00324461">
        <w:rPr>
          <w:i/>
          <w:sz w:val="28"/>
          <w:szCs w:val="28"/>
          <w:lang w:val="en-US" w:eastAsia="en-US"/>
        </w:rPr>
        <w:t xml:space="preserve">- </w:t>
      </w:r>
      <w:proofErr w:type="gramStart"/>
      <w:r w:rsidRPr="00324461">
        <w:rPr>
          <w:i/>
          <w:sz w:val="28"/>
          <w:szCs w:val="28"/>
          <w:lang w:val="en-US" w:eastAsia="en-US"/>
        </w:rPr>
        <w:t>pentru</w:t>
      </w:r>
      <w:proofErr w:type="gramEnd"/>
      <w:r w:rsidRPr="00324461">
        <w:rPr>
          <w:i/>
          <w:sz w:val="28"/>
          <w:szCs w:val="28"/>
          <w:lang w:val="en-US" w:eastAsia="en-US"/>
        </w:rPr>
        <w:t xml:space="preserve"> deșeurile depozitate -  </w:t>
      </w:r>
      <w:r w:rsidRPr="00324461">
        <w:rPr>
          <w:sz w:val="28"/>
          <w:szCs w:val="28"/>
          <w:lang w:val="en-US" w:eastAsia="en-US"/>
        </w:rPr>
        <w:t>normativele specificate Anexa nr.7 din Legea privind plata pentru poluarea mediului;</w:t>
      </w:r>
    </w:p>
    <w:p w:rsidR="00EE4182" w:rsidRPr="00324461" w:rsidRDefault="00EE4182" w:rsidP="00EE4182">
      <w:pPr>
        <w:ind w:firstLine="567"/>
        <w:jc w:val="both"/>
        <w:rPr>
          <w:sz w:val="28"/>
          <w:szCs w:val="28"/>
          <w:lang w:val="en-US" w:eastAsia="en-US"/>
        </w:rPr>
      </w:pPr>
    </w:p>
    <w:p w:rsidR="00EE4182" w:rsidRPr="00B501E9" w:rsidRDefault="00EE4182" w:rsidP="00EE4182">
      <w:pPr>
        <w:ind w:firstLine="567"/>
        <w:jc w:val="both"/>
        <w:rPr>
          <w:sz w:val="28"/>
          <w:szCs w:val="28"/>
          <w:lang w:val="en-US" w:eastAsia="en-US"/>
        </w:rPr>
      </w:pPr>
      <w:r w:rsidRPr="00324461">
        <w:rPr>
          <w:b/>
          <w:sz w:val="28"/>
          <w:szCs w:val="28"/>
          <w:lang w:val="en-US" w:eastAsia="en-US"/>
        </w:rPr>
        <w:t>6)</w:t>
      </w:r>
      <w:r w:rsidRPr="00324461">
        <w:rPr>
          <w:sz w:val="28"/>
          <w:szCs w:val="28"/>
          <w:lang w:val="en-US" w:eastAsia="en-US"/>
        </w:rPr>
        <w:t xml:space="preserve">  </w:t>
      </w:r>
      <w:proofErr w:type="gramStart"/>
      <w:r w:rsidRPr="00324461">
        <w:rPr>
          <w:sz w:val="28"/>
          <w:szCs w:val="28"/>
          <w:lang w:val="en-US" w:eastAsia="en-US"/>
        </w:rPr>
        <w:t>în</w:t>
      </w:r>
      <w:proofErr w:type="gramEnd"/>
      <w:r w:rsidRPr="00324461">
        <w:rPr>
          <w:sz w:val="28"/>
          <w:szCs w:val="28"/>
          <w:lang w:val="en-US" w:eastAsia="en-US"/>
        </w:rPr>
        <w:t xml:space="preserve"> coloana 6 în dependență</w:t>
      </w:r>
      <w:r w:rsidRPr="00B501E9">
        <w:rPr>
          <w:sz w:val="28"/>
          <w:szCs w:val="28"/>
          <w:lang w:val="en-US" w:eastAsia="en-US"/>
        </w:rPr>
        <w:t xml:space="preserve"> de </w:t>
      </w:r>
      <w:r w:rsidRPr="00B501E9">
        <w:rPr>
          <w:sz w:val="28"/>
          <w:szCs w:val="28"/>
          <w:lang w:val="ro-RO"/>
        </w:rPr>
        <w:t>activitatea economică generatoare de poluanți</w:t>
      </w:r>
      <w:r w:rsidRPr="00B501E9">
        <w:rPr>
          <w:sz w:val="28"/>
          <w:szCs w:val="28"/>
          <w:lang w:val="en-US" w:eastAsia="en-US"/>
        </w:rPr>
        <w:t xml:space="preserve"> se indică în lei mărimea plății emisiile, deversările poluanților sau depozitarea deșeurilor după cum urmează:</w:t>
      </w:r>
    </w:p>
    <w:p w:rsidR="00EE4182" w:rsidRDefault="00EE4182" w:rsidP="00EE4182">
      <w:pPr>
        <w:ind w:firstLine="567"/>
        <w:jc w:val="both"/>
        <w:rPr>
          <w:i/>
          <w:sz w:val="28"/>
          <w:szCs w:val="28"/>
          <w:lang w:val="en-US" w:eastAsia="en-US"/>
        </w:rPr>
      </w:pPr>
    </w:p>
    <w:p w:rsidR="00EE4182" w:rsidRPr="00B501E9" w:rsidRDefault="00EE4182" w:rsidP="00EE4182">
      <w:pPr>
        <w:ind w:firstLine="567"/>
        <w:jc w:val="both"/>
        <w:rPr>
          <w:i/>
          <w:sz w:val="28"/>
          <w:szCs w:val="28"/>
          <w:lang w:val="en-US" w:eastAsia="en-US"/>
        </w:rPr>
      </w:pPr>
      <w:r w:rsidRPr="00B501E9">
        <w:rPr>
          <w:i/>
          <w:sz w:val="28"/>
          <w:szCs w:val="28"/>
          <w:lang w:val="en-US" w:eastAsia="en-US"/>
        </w:rPr>
        <w:t>a) Plata pentru emisia poluanţilor</w:t>
      </w:r>
      <w:r>
        <w:rPr>
          <w:i/>
          <w:sz w:val="28"/>
          <w:szCs w:val="28"/>
          <w:lang w:val="en-US" w:eastAsia="en-US"/>
        </w:rPr>
        <w:t xml:space="preserve"> în aer atmosferic</w:t>
      </w:r>
      <w:r w:rsidRPr="00B501E9">
        <w:rPr>
          <w:i/>
          <w:sz w:val="28"/>
          <w:szCs w:val="28"/>
          <w:lang w:val="en-US" w:eastAsia="en-US"/>
        </w:rPr>
        <w:t xml:space="preserve"> în limitele normativelor stabilite se determină ca produsul dintre normativul plăţii la </w:t>
      </w:r>
      <w:r>
        <w:rPr>
          <w:i/>
          <w:sz w:val="28"/>
          <w:szCs w:val="28"/>
          <w:lang w:val="en-US" w:eastAsia="en-US"/>
        </w:rPr>
        <w:t xml:space="preserve">cantitatea reală, </w:t>
      </w:r>
      <w:r w:rsidRPr="00B501E9">
        <w:rPr>
          <w:i/>
          <w:sz w:val="28"/>
          <w:szCs w:val="28"/>
          <w:lang w:val="en-US" w:eastAsia="en-US"/>
        </w:rPr>
        <w:t>în tone convenţionale</w:t>
      </w:r>
      <w:r>
        <w:rPr>
          <w:i/>
          <w:sz w:val="28"/>
          <w:szCs w:val="28"/>
          <w:lang w:val="en-US" w:eastAsia="en-US"/>
        </w:rPr>
        <w:t>, a poluanților emiși</w:t>
      </w:r>
      <w:r w:rsidRPr="00B501E9">
        <w:rPr>
          <w:i/>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Cuantumul de plată se determină după formula:   Р</w:t>
      </w:r>
      <w:r w:rsidRPr="00B501E9">
        <w:rPr>
          <w:sz w:val="28"/>
          <w:szCs w:val="28"/>
          <w:vertAlign w:val="subscript"/>
          <w:lang w:val="en-US" w:eastAsia="en-US"/>
        </w:rPr>
        <w:t>i</w:t>
      </w:r>
      <w:r w:rsidRPr="00B501E9">
        <w:rPr>
          <w:sz w:val="28"/>
          <w:szCs w:val="28"/>
          <w:lang w:val="en-US" w:eastAsia="en-US"/>
        </w:rPr>
        <w:t xml:space="preserve"> = N × A</w:t>
      </w:r>
      <w:r w:rsidRPr="00B501E9">
        <w:rPr>
          <w:sz w:val="28"/>
          <w:szCs w:val="28"/>
          <w:vertAlign w:val="subscript"/>
          <w:lang w:val="en-US" w:eastAsia="en-US"/>
        </w:rPr>
        <w:t>i</w:t>
      </w:r>
      <w:r w:rsidRPr="00B501E9">
        <w:rPr>
          <w:sz w:val="28"/>
          <w:szCs w:val="28"/>
          <w:lang w:val="en-US" w:eastAsia="en-US"/>
        </w:rPr>
        <w:t xml:space="preserve"> × Fr</w:t>
      </w:r>
      <w:r w:rsidRPr="00B501E9">
        <w:rPr>
          <w:sz w:val="28"/>
          <w:szCs w:val="28"/>
          <w:vertAlign w:val="subscript"/>
          <w:lang w:val="en-US" w:eastAsia="en-US"/>
        </w:rPr>
        <w:t>i</w:t>
      </w:r>
      <w:r w:rsidRPr="00B501E9">
        <w:rPr>
          <w:sz w:val="28"/>
          <w:szCs w:val="28"/>
          <w:lang w:val="en-US" w:eastAsia="en-US"/>
        </w:rPr>
        <w:t>, lei,</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în</w:t>
      </w:r>
      <w:proofErr w:type="gramEnd"/>
      <w:r w:rsidRPr="00B501E9">
        <w:rPr>
          <w:sz w:val="28"/>
          <w:szCs w:val="28"/>
          <w:lang w:val="en-US" w:eastAsia="en-US"/>
        </w:rPr>
        <w:t xml:space="preserve"> care: </w:t>
      </w:r>
    </w:p>
    <w:p w:rsidR="00EE4182" w:rsidRPr="00B501E9" w:rsidRDefault="00EE4182" w:rsidP="00EE4182">
      <w:pPr>
        <w:ind w:firstLine="567"/>
        <w:jc w:val="both"/>
        <w:rPr>
          <w:sz w:val="28"/>
          <w:szCs w:val="28"/>
          <w:lang w:val="en-US" w:eastAsia="en-US"/>
        </w:rPr>
      </w:pPr>
      <w:r w:rsidRPr="00B501E9">
        <w:rPr>
          <w:sz w:val="28"/>
          <w:szCs w:val="28"/>
          <w:lang w:val="en-US" w:eastAsia="en-US"/>
        </w:rPr>
        <w:t>P</w:t>
      </w:r>
      <w:r w:rsidRPr="00B501E9">
        <w:rPr>
          <w:sz w:val="28"/>
          <w:szCs w:val="28"/>
          <w:vertAlign w:val="subscript"/>
          <w:lang w:val="en-US" w:eastAsia="en-US"/>
        </w:rPr>
        <w:t>i</w:t>
      </w:r>
      <w:r w:rsidRPr="00B501E9">
        <w:rPr>
          <w:sz w:val="28"/>
          <w:szCs w:val="28"/>
          <w:lang w:val="en-US" w:eastAsia="en-US"/>
        </w:rPr>
        <w:t xml:space="preserve"> – cuantumul de plata a poluantului i determinat, în lei; </w:t>
      </w:r>
    </w:p>
    <w:p w:rsidR="00EE4182" w:rsidRPr="00F60AA3" w:rsidRDefault="00EE4182" w:rsidP="00EE4182">
      <w:pPr>
        <w:ind w:firstLine="567"/>
        <w:jc w:val="both"/>
        <w:rPr>
          <w:sz w:val="28"/>
          <w:szCs w:val="28"/>
          <w:lang w:val="en-US" w:eastAsia="en-US"/>
        </w:rPr>
      </w:pPr>
      <w:r w:rsidRPr="00B501E9">
        <w:rPr>
          <w:sz w:val="28"/>
          <w:szCs w:val="28"/>
          <w:lang w:val="en-US" w:eastAsia="en-US"/>
        </w:rPr>
        <w:t xml:space="preserve">N – </w:t>
      </w:r>
      <w:proofErr w:type="gramStart"/>
      <w:r w:rsidRPr="00B501E9">
        <w:rPr>
          <w:sz w:val="28"/>
          <w:szCs w:val="28"/>
          <w:lang w:val="en-US" w:eastAsia="en-US"/>
        </w:rPr>
        <w:t>normativul</w:t>
      </w:r>
      <w:proofErr w:type="gramEnd"/>
      <w:r w:rsidRPr="00B501E9">
        <w:rPr>
          <w:sz w:val="28"/>
          <w:szCs w:val="28"/>
          <w:lang w:val="en-US" w:eastAsia="en-US"/>
        </w:rPr>
        <w:t xml:space="preserve"> plăţii poluantului conform localităţii (regiunii</w:t>
      </w:r>
      <w:r w:rsidRPr="00AB5C68">
        <w:rPr>
          <w:sz w:val="28"/>
          <w:szCs w:val="28"/>
          <w:lang w:val="en-US" w:eastAsia="en-US"/>
        </w:rPr>
        <w:t xml:space="preserve">), </w:t>
      </w:r>
      <w:r w:rsidRPr="00F60AA3">
        <w:rPr>
          <w:sz w:val="28"/>
          <w:szCs w:val="28"/>
          <w:lang w:val="en-US" w:eastAsia="en-US"/>
        </w:rPr>
        <w:t xml:space="preserve">lei (anexa nr.2 din </w:t>
      </w:r>
      <w:hyperlink r:id="rId7" w:history="1">
        <w:r w:rsidRPr="00F60AA3">
          <w:rPr>
            <w:sz w:val="28"/>
            <w:szCs w:val="28"/>
            <w:lang w:val="en-US" w:eastAsia="en-US"/>
          </w:rPr>
          <w:t>Legea privind plata pentru poluarea mediului</w:t>
        </w:r>
      </w:hyperlink>
      <w:r w:rsidRPr="00F60AA3">
        <w:rPr>
          <w:bCs/>
          <w:sz w:val="28"/>
          <w:szCs w:val="28"/>
          <w:lang w:val="en-US" w:eastAsia="en-US"/>
        </w:rPr>
        <w:t xml:space="preserve"> nr.1540-XIII din 25</w:t>
      </w:r>
      <w:r>
        <w:rPr>
          <w:bCs/>
          <w:sz w:val="28"/>
          <w:szCs w:val="28"/>
          <w:lang w:val="en-US" w:eastAsia="en-US"/>
        </w:rPr>
        <w:t xml:space="preserve"> februarie </w:t>
      </w:r>
      <w:r w:rsidRPr="00F60AA3">
        <w:rPr>
          <w:bCs/>
          <w:sz w:val="28"/>
          <w:szCs w:val="28"/>
          <w:lang w:val="en-US" w:eastAsia="en-US"/>
        </w:rPr>
        <w:t>1998)</w:t>
      </w:r>
      <w:r w:rsidRPr="00F60AA3">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F60AA3">
        <w:rPr>
          <w:sz w:val="28"/>
          <w:szCs w:val="28"/>
          <w:lang w:val="en-US" w:eastAsia="en-US"/>
        </w:rPr>
        <w:t>A</w:t>
      </w:r>
      <w:r w:rsidRPr="00F60AA3">
        <w:rPr>
          <w:sz w:val="28"/>
          <w:szCs w:val="28"/>
          <w:vertAlign w:val="subscript"/>
          <w:lang w:val="en-US" w:eastAsia="en-US"/>
        </w:rPr>
        <w:t>i</w:t>
      </w:r>
      <w:r w:rsidRPr="00F60AA3">
        <w:rPr>
          <w:sz w:val="28"/>
          <w:szCs w:val="28"/>
          <w:lang w:val="en-US" w:eastAsia="en-US"/>
        </w:rPr>
        <w:t xml:space="preserve"> – coeficientul de agresivitate pentru poluantul -i - determinat (conform tabelului la anexa nr.2 din Legea privind plata pentru poluarea mediului);</w:t>
      </w: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Fr</w:t>
      </w:r>
      <w:r w:rsidRPr="00B501E9">
        <w:rPr>
          <w:sz w:val="28"/>
          <w:szCs w:val="28"/>
          <w:vertAlign w:val="subscript"/>
          <w:lang w:val="en-US" w:eastAsia="en-US"/>
        </w:rPr>
        <w:t>i</w:t>
      </w:r>
      <w:r w:rsidRPr="00B501E9">
        <w:rPr>
          <w:sz w:val="28"/>
          <w:szCs w:val="28"/>
          <w:lang w:val="en-US" w:eastAsia="en-US"/>
        </w:rPr>
        <w:t xml:space="preserve"> – cantitatea de facto a poluantului -i – determinat, în tone; </w:t>
      </w:r>
    </w:p>
    <w:p w:rsidR="00EE4182" w:rsidRPr="00B501E9" w:rsidRDefault="00EE4182" w:rsidP="00EE4182">
      <w:pPr>
        <w:ind w:firstLine="567"/>
        <w:jc w:val="center"/>
        <w:rPr>
          <w:sz w:val="28"/>
          <w:szCs w:val="28"/>
          <w:lang w:val="en-US" w:eastAsia="en-US"/>
        </w:rPr>
      </w:pPr>
      <w:r w:rsidRPr="00B501E9">
        <w:rPr>
          <w:sz w:val="28"/>
          <w:szCs w:val="28"/>
          <w:lang w:val="en-US" w:eastAsia="en-US"/>
        </w:rPr>
        <w:t>Fr</w:t>
      </w:r>
      <w:r w:rsidRPr="00B501E9">
        <w:rPr>
          <w:sz w:val="28"/>
          <w:szCs w:val="28"/>
          <w:vertAlign w:val="subscript"/>
          <w:lang w:val="en-US" w:eastAsia="en-US"/>
        </w:rPr>
        <w:t>i</w:t>
      </w:r>
      <w:r w:rsidRPr="00B501E9">
        <w:rPr>
          <w:sz w:val="28"/>
          <w:szCs w:val="28"/>
          <w:lang w:val="en-US" w:eastAsia="en-US"/>
        </w:rPr>
        <w:t xml:space="preserve"> = C</w:t>
      </w:r>
      <w:r w:rsidRPr="00B501E9">
        <w:rPr>
          <w:sz w:val="28"/>
          <w:szCs w:val="28"/>
          <w:vertAlign w:val="subscript"/>
          <w:lang w:val="en-US" w:eastAsia="en-US"/>
        </w:rPr>
        <w:t>i</w:t>
      </w:r>
      <w:r w:rsidRPr="00B501E9">
        <w:rPr>
          <w:sz w:val="28"/>
          <w:szCs w:val="28"/>
          <w:lang w:val="en-US" w:eastAsia="en-US"/>
        </w:rPr>
        <w:t xml:space="preserve"> × T × 10</w:t>
      </w:r>
      <w:r w:rsidRPr="00B501E9">
        <w:rPr>
          <w:sz w:val="28"/>
          <w:szCs w:val="28"/>
          <w:vertAlign w:val="superscript"/>
          <w:lang w:val="en-US" w:eastAsia="en-US"/>
        </w:rPr>
        <w:t>-6</w:t>
      </w:r>
      <w:r w:rsidRPr="00B501E9">
        <w:rPr>
          <w:sz w:val="28"/>
          <w:szCs w:val="28"/>
          <w:lang w:val="en-US" w:eastAsia="en-US"/>
        </w:rPr>
        <w:t>, în tone,</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în</w:t>
      </w:r>
      <w:proofErr w:type="gramEnd"/>
      <w:r w:rsidRPr="00B501E9">
        <w:rPr>
          <w:sz w:val="28"/>
          <w:szCs w:val="28"/>
          <w:lang w:val="en-US" w:eastAsia="en-US"/>
        </w:rPr>
        <w:t xml:space="preserve"> care: </w:t>
      </w:r>
    </w:p>
    <w:p w:rsidR="00EE4182" w:rsidRPr="00B501E9" w:rsidRDefault="00EE4182" w:rsidP="00EE4182">
      <w:pPr>
        <w:ind w:firstLine="567"/>
        <w:jc w:val="both"/>
        <w:rPr>
          <w:sz w:val="28"/>
          <w:szCs w:val="28"/>
          <w:lang w:val="en-US" w:eastAsia="en-US"/>
        </w:rPr>
      </w:pPr>
      <w:r w:rsidRPr="00B501E9">
        <w:rPr>
          <w:sz w:val="28"/>
          <w:szCs w:val="28"/>
          <w:lang w:val="en-US" w:eastAsia="en-US"/>
        </w:rPr>
        <w:t>C</w:t>
      </w:r>
      <w:r w:rsidRPr="00B501E9">
        <w:rPr>
          <w:sz w:val="28"/>
          <w:szCs w:val="28"/>
          <w:vertAlign w:val="subscript"/>
          <w:lang w:val="en-US" w:eastAsia="en-US"/>
        </w:rPr>
        <w:t>i</w:t>
      </w:r>
      <w:r w:rsidRPr="00B501E9">
        <w:rPr>
          <w:sz w:val="28"/>
          <w:szCs w:val="28"/>
          <w:lang w:val="en-US" w:eastAsia="en-US"/>
        </w:rPr>
        <w:t xml:space="preserve"> – concentraţia poluantului -i- determinat, g/s;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T – </w:t>
      </w:r>
      <w:proofErr w:type="gramStart"/>
      <w:r w:rsidRPr="00B501E9">
        <w:rPr>
          <w:sz w:val="28"/>
          <w:szCs w:val="28"/>
          <w:lang w:val="en-US" w:eastAsia="en-US"/>
        </w:rPr>
        <w:t>perioada</w:t>
      </w:r>
      <w:proofErr w:type="gramEnd"/>
      <w:r w:rsidRPr="00B501E9">
        <w:rPr>
          <w:sz w:val="28"/>
          <w:szCs w:val="28"/>
          <w:lang w:val="en-US" w:eastAsia="en-US"/>
        </w:rPr>
        <w:t xml:space="preserve"> de timp a poluării, în secunde (s).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i/>
          <w:iCs/>
          <w:sz w:val="28"/>
          <w:szCs w:val="28"/>
          <w:lang w:val="en-US" w:eastAsia="en-US"/>
        </w:rPr>
        <w:lastRenderedPageBreak/>
        <w:t>b) Plata pentru deversările poluanţilor în limitele normativelor stabilite</w:t>
      </w:r>
      <w:r w:rsidRPr="00B501E9">
        <w:rPr>
          <w:sz w:val="28"/>
          <w:szCs w:val="28"/>
          <w:lang w:val="en-US" w:eastAsia="en-US"/>
        </w:rPr>
        <w:t xml:space="preserve"> se determină ca produsul între normativul plăţii şi masa reală a poluanţilor</w:t>
      </w:r>
      <w:r>
        <w:rPr>
          <w:sz w:val="28"/>
          <w:szCs w:val="28"/>
          <w:lang w:val="en-US" w:eastAsia="en-US"/>
        </w:rPr>
        <w:t>, în tone convenționale</w:t>
      </w: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jc w:val="center"/>
        <w:rPr>
          <w:sz w:val="28"/>
          <w:szCs w:val="28"/>
          <w:lang w:val="en-US" w:eastAsia="en-US"/>
        </w:rPr>
      </w:pPr>
      <w:r w:rsidRPr="00B501E9">
        <w:rPr>
          <w:sz w:val="28"/>
          <w:szCs w:val="28"/>
          <w:lang w:val="en-US" w:eastAsia="en-US"/>
        </w:rPr>
        <w:t>P = N × [(</w:t>
      </w:r>
      <w:proofErr w:type="gramStart"/>
      <w:r w:rsidRPr="00B501E9">
        <w:rPr>
          <w:sz w:val="28"/>
          <w:szCs w:val="28"/>
          <w:lang w:val="en-US" w:eastAsia="en-US"/>
        </w:rPr>
        <w:t>M</w:t>
      </w:r>
      <w:r w:rsidRPr="00B501E9">
        <w:rPr>
          <w:sz w:val="28"/>
          <w:szCs w:val="28"/>
          <w:vertAlign w:val="subscript"/>
          <w:lang w:val="en-US" w:eastAsia="en-US"/>
        </w:rPr>
        <w:t>r(</w:t>
      </w:r>
      <w:proofErr w:type="gramEnd"/>
      <w:r w:rsidRPr="00B501E9">
        <w:rPr>
          <w:sz w:val="28"/>
          <w:szCs w:val="28"/>
          <w:vertAlign w:val="subscript"/>
          <w:lang w:val="en-US" w:eastAsia="en-US"/>
        </w:rPr>
        <w:t>1)</w:t>
      </w:r>
      <w:r w:rsidRPr="00B501E9">
        <w:rPr>
          <w:sz w:val="28"/>
          <w:szCs w:val="28"/>
          <w:lang w:val="en-US" w:eastAsia="en-US"/>
        </w:rPr>
        <w:t xml:space="preserve"> × A</w:t>
      </w:r>
      <w:r w:rsidRPr="00B501E9">
        <w:rPr>
          <w:sz w:val="28"/>
          <w:szCs w:val="28"/>
          <w:vertAlign w:val="subscript"/>
          <w:lang w:val="en-US" w:eastAsia="en-US"/>
        </w:rPr>
        <w:t>(1)</w:t>
      </w:r>
      <w:r w:rsidRPr="00B501E9">
        <w:rPr>
          <w:sz w:val="28"/>
          <w:szCs w:val="28"/>
          <w:lang w:val="en-US" w:eastAsia="en-US"/>
        </w:rPr>
        <w:t>) + (Mr</w:t>
      </w:r>
      <w:r w:rsidRPr="00B501E9">
        <w:rPr>
          <w:sz w:val="28"/>
          <w:szCs w:val="28"/>
          <w:vertAlign w:val="subscript"/>
          <w:lang w:val="en-US" w:eastAsia="en-US"/>
        </w:rPr>
        <w:t>(2)</w:t>
      </w:r>
      <w:r w:rsidRPr="00B501E9">
        <w:rPr>
          <w:sz w:val="28"/>
          <w:szCs w:val="28"/>
          <w:lang w:val="en-US" w:eastAsia="en-US"/>
        </w:rPr>
        <w:t xml:space="preserve"> × A</w:t>
      </w:r>
      <w:r w:rsidRPr="00B501E9">
        <w:rPr>
          <w:sz w:val="28"/>
          <w:szCs w:val="28"/>
          <w:vertAlign w:val="subscript"/>
          <w:lang w:val="en-US" w:eastAsia="en-US"/>
        </w:rPr>
        <w:t>(2)</w:t>
      </w:r>
      <w:r w:rsidRPr="00B501E9">
        <w:rPr>
          <w:sz w:val="28"/>
          <w:szCs w:val="28"/>
          <w:lang w:val="en-US" w:eastAsia="en-US"/>
        </w:rPr>
        <w:t>) + ..</w:t>
      </w:r>
      <w:proofErr w:type="gramStart"/>
      <w:r w:rsidRPr="00B501E9">
        <w:rPr>
          <w:sz w:val="28"/>
          <w:szCs w:val="28"/>
          <w:lang w:val="en-US" w:eastAsia="en-US"/>
        </w:rPr>
        <w:t>+(</w:t>
      </w:r>
      <w:proofErr w:type="gramEnd"/>
      <w:r w:rsidRPr="00B501E9">
        <w:rPr>
          <w:sz w:val="28"/>
          <w:szCs w:val="28"/>
          <w:lang w:val="en-US" w:eastAsia="en-US"/>
        </w:rPr>
        <w:t>M</w:t>
      </w:r>
      <w:r w:rsidRPr="00B501E9">
        <w:rPr>
          <w:sz w:val="28"/>
          <w:szCs w:val="28"/>
          <w:vertAlign w:val="subscript"/>
          <w:lang w:val="en-US" w:eastAsia="en-US"/>
        </w:rPr>
        <w:t>r(i)</w:t>
      </w:r>
      <w:r w:rsidRPr="00B501E9">
        <w:rPr>
          <w:sz w:val="28"/>
          <w:szCs w:val="28"/>
          <w:lang w:val="en-US" w:eastAsia="en-US"/>
        </w:rPr>
        <w:t xml:space="preserve"> × A</w:t>
      </w:r>
      <w:r w:rsidRPr="00B501E9">
        <w:rPr>
          <w:sz w:val="28"/>
          <w:szCs w:val="28"/>
          <w:vertAlign w:val="subscript"/>
          <w:lang w:val="en-US" w:eastAsia="en-US"/>
        </w:rPr>
        <w:t>(i)</w:t>
      </w:r>
      <w:r w:rsidRPr="00B501E9">
        <w:rPr>
          <w:sz w:val="28"/>
          <w:szCs w:val="28"/>
          <w:lang w:val="en-US" w:eastAsia="en-US"/>
        </w:rPr>
        <w:t>)]</w:t>
      </w:r>
      <w:r w:rsidRPr="00B501E9">
        <w:rPr>
          <w:color w:val="FFFFFF"/>
          <w:sz w:val="28"/>
          <w:szCs w:val="28"/>
          <w:lang w:val="en-US" w:eastAsia="en-US"/>
        </w:rPr>
        <w:t>_______</w:t>
      </w:r>
      <w:r w:rsidRPr="00B501E9">
        <w:rPr>
          <w:sz w:val="28"/>
          <w:szCs w:val="28"/>
          <w:lang w:val="en-US" w:eastAsia="en-US"/>
        </w:rPr>
        <w:t xml:space="preserve">(3),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unde</w:t>
      </w:r>
      <w:proofErr w:type="gramEnd"/>
      <w:r w:rsidRPr="00B501E9">
        <w:rPr>
          <w:sz w:val="28"/>
          <w:szCs w:val="28"/>
          <w:lang w:val="en-US" w:eastAsia="en-US"/>
        </w:rPr>
        <w:t>:</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P – </w:t>
      </w:r>
      <w:proofErr w:type="gramStart"/>
      <w:r w:rsidRPr="00B501E9">
        <w:rPr>
          <w:sz w:val="28"/>
          <w:szCs w:val="28"/>
          <w:lang w:val="en-US" w:eastAsia="en-US"/>
        </w:rPr>
        <w:t>valoarea</w:t>
      </w:r>
      <w:proofErr w:type="gramEnd"/>
      <w:r w:rsidRPr="00B501E9">
        <w:rPr>
          <w:sz w:val="28"/>
          <w:szCs w:val="28"/>
          <w:lang w:val="en-US" w:eastAsia="en-US"/>
        </w:rPr>
        <w:t xml:space="preserve"> totală a plăţii pentru poluare, lei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N – </w:t>
      </w:r>
      <w:proofErr w:type="gramStart"/>
      <w:r w:rsidRPr="00B501E9">
        <w:rPr>
          <w:sz w:val="28"/>
          <w:szCs w:val="28"/>
          <w:lang w:val="en-US" w:eastAsia="en-US"/>
        </w:rPr>
        <w:t>normativul</w:t>
      </w:r>
      <w:proofErr w:type="gramEnd"/>
      <w:r w:rsidRPr="00B501E9">
        <w:rPr>
          <w:sz w:val="28"/>
          <w:szCs w:val="28"/>
          <w:lang w:val="en-US" w:eastAsia="en-US"/>
        </w:rPr>
        <w:t xml:space="preserve"> regional de plată pentru deversarea poluanţilor pentru 1 t convenţională, lei</w:t>
      </w:r>
    </w:p>
    <w:p w:rsidR="00EE4182" w:rsidRPr="00EF3691" w:rsidRDefault="00EE4182" w:rsidP="00EE4182">
      <w:pPr>
        <w:pStyle w:val="rg"/>
        <w:ind w:firstLine="567"/>
        <w:jc w:val="both"/>
        <w:rPr>
          <w:sz w:val="28"/>
          <w:szCs w:val="28"/>
        </w:rPr>
      </w:pPr>
      <w:r w:rsidRPr="00B501E9">
        <w:rPr>
          <w:sz w:val="28"/>
          <w:szCs w:val="28"/>
        </w:rPr>
        <w:t>A</w:t>
      </w:r>
      <w:r w:rsidRPr="00B501E9">
        <w:rPr>
          <w:sz w:val="28"/>
          <w:szCs w:val="28"/>
          <w:vertAlign w:val="subscript"/>
        </w:rPr>
        <w:t>(i)</w:t>
      </w:r>
      <w:r w:rsidRPr="00B501E9">
        <w:rPr>
          <w:sz w:val="28"/>
          <w:szCs w:val="28"/>
        </w:rPr>
        <w:t xml:space="preserve"> – coeficient de agresivitate pentru poluantul (i) deversat cu apele reziduale, utilizat pentru recalcularea masei reale</w:t>
      </w:r>
      <w:r>
        <w:rPr>
          <w:sz w:val="28"/>
          <w:szCs w:val="28"/>
        </w:rPr>
        <w:t>,</w:t>
      </w:r>
      <w:r w:rsidRPr="00B501E9">
        <w:rPr>
          <w:sz w:val="28"/>
          <w:szCs w:val="28"/>
        </w:rPr>
        <w:t xml:space="preserve"> în tone convenţionale (</w:t>
      </w:r>
      <w:r w:rsidRPr="00F60AA3">
        <w:rPr>
          <w:sz w:val="28"/>
          <w:szCs w:val="28"/>
        </w:rPr>
        <w:t xml:space="preserve">conform tabelului din anexa nr.5 la </w:t>
      </w:r>
      <w:hyperlink r:id="rId8" w:history="1">
        <w:r w:rsidRPr="00F60AA3">
          <w:rPr>
            <w:sz w:val="28"/>
            <w:szCs w:val="28"/>
          </w:rPr>
          <w:t>Legea privind plata pentru poluarea mediului</w:t>
        </w:r>
      </w:hyperlink>
      <w:r w:rsidRPr="00F60AA3">
        <w:rPr>
          <w:sz w:val="28"/>
          <w:szCs w:val="28"/>
        </w:rPr>
        <w:t xml:space="preserve"> şi</w:t>
      </w:r>
      <w:r w:rsidRPr="00F60AA3">
        <w:rPr>
          <w:sz w:val="28"/>
          <w:szCs w:val="28"/>
          <w:lang w:val="ro-RO"/>
        </w:rPr>
        <w:t xml:space="preserve"> Anexa nr.1 </w:t>
      </w:r>
      <w:r w:rsidRPr="00F60AA3">
        <w:rPr>
          <w:sz w:val="28"/>
          <w:szCs w:val="28"/>
        </w:rPr>
        <w:t>la Regulamentul privind cerinţele de colectare, epurare şi deversare a apelor uzate în sistemul de canalizare şi/sau în emisari pentru localităţile urbane şi rurale</w:t>
      </w:r>
      <w:r w:rsidRPr="00F60AA3">
        <w:rPr>
          <w:sz w:val="28"/>
          <w:szCs w:val="28"/>
          <w:lang w:val="ro-RO"/>
        </w:rPr>
        <w:t>, aprobat prin Hotărîrea Guvernului nr.950 din 25</w:t>
      </w:r>
      <w:r>
        <w:rPr>
          <w:sz w:val="28"/>
          <w:szCs w:val="28"/>
          <w:lang w:val="ro-RO"/>
        </w:rPr>
        <w:t xml:space="preserve"> noiembrie </w:t>
      </w:r>
      <w:r w:rsidRPr="00F60AA3">
        <w:rPr>
          <w:sz w:val="28"/>
          <w:szCs w:val="28"/>
          <w:lang w:val="ro-RO"/>
        </w:rPr>
        <w:t>2013).</w:t>
      </w:r>
    </w:p>
    <w:p w:rsidR="00EE4182" w:rsidRDefault="00EE4182" w:rsidP="00EE4182">
      <w:pPr>
        <w:pStyle w:val="NoSpacing"/>
        <w:ind w:firstLine="567"/>
        <w:jc w:val="both"/>
        <w:rPr>
          <w:sz w:val="28"/>
          <w:szCs w:val="28"/>
          <w:lang w:val="en-US" w:eastAsia="en-US"/>
        </w:rPr>
      </w:pPr>
      <w:r>
        <w:rPr>
          <w:sz w:val="28"/>
          <w:szCs w:val="28"/>
          <w:lang w:val="en-US" w:eastAsia="en-US"/>
        </w:rPr>
        <w:t xml:space="preserve"> </w:t>
      </w:r>
    </w:p>
    <w:p w:rsidR="00EE4182" w:rsidRPr="00B501E9" w:rsidRDefault="00EE4182" w:rsidP="00EE4182">
      <w:pPr>
        <w:pStyle w:val="NoSpacing"/>
        <w:ind w:firstLine="567"/>
        <w:jc w:val="both"/>
        <w:rPr>
          <w:sz w:val="28"/>
          <w:szCs w:val="28"/>
          <w:lang w:val="en-US" w:eastAsia="en-US"/>
        </w:rPr>
      </w:pPr>
      <w:proofErr w:type="gramStart"/>
      <w:r w:rsidRPr="00B501E9">
        <w:rPr>
          <w:sz w:val="28"/>
          <w:szCs w:val="28"/>
          <w:lang w:val="en-US" w:eastAsia="en-US"/>
        </w:rPr>
        <w:t>M</w:t>
      </w:r>
      <w:r w:rsidRPr="00B501E9">
        <w:rPr>
          <w:sz w:val="28"/>
          <w:szCs w:val="28"/>
          <w:vertAlign w:val="subscript"/>
          <w:lang w:val="en-US" w:eastAsia="en-US"/>
        </w:rPr>
        <w:t>r(</w:t>
      </w:r>
      <w:proofErr w:type="gramEnd"/>
      <w:r w:rsidRPr="00B501E9">
        <w:rPr>
          <w:sz w:val="28"/>
          <w:szCs w:val="28"/>
          <w:vertAlign w:val="subscript"/>
          <w:lang w:val="en-US" w:eastAsia="en-US"/>
        </w:rPr>
        <w:t>i)</w:t>
      </w:r>
      <w:r w:rsidRPr="00B501E9">
        <w:rPr>
          <w:sz w:val="28"/>
          <w:szCs w:val="28"/>
          <w:lang w:val="en-US" w:eastAsia="en-US"/>
        </w:rPr>
        <w:t xml:space="preserve"> – masa reală a poluantului (i), tone. </w:t>
      </w:r>
    </w:p>
    <w:p w:rsidR="00EE4182" w:rsidRPr="00B501E9" w:rsidRDefault="00EE4182" w:rsidP="00EE4182">
      <w:pPr>
        <w:ind w:firstLine="567"/>
        <w:jc w:val="both"/>
        <w:rPr>
          <w:sz w:val="28"/>
          <w:szCs w:val="28"/>
          <w:lang w:val="en-US" w:eastAsia="en-US"/>
        </w:rPr>
      </w:pPr>
    </w:p>
    <w:p w:rsidR="00EE4182" w:rsidRPr="009D0699" w:rsidRDefault="00EE4182" w:rsidP="00EE4182">
      <w:pPr>
        <w:ind w:firstLine="567"/>
        <w:jc w:val="both"/>
        <w:rPr>
          <w:sz w:val="28"/>
          <w:szCs w:val="28"/>
          <w:lang w:val="en-US" w:eastAsia="en-US"/>
        </w:rPr>
      </w:pPr>
      <w:r>
        <w:rPr>
          <w:i/>
          <w:iCs/>
          <w:sz w:val="28"/>
          <w:szCs w:val="28"/>
          <w:lang w:val="en-US" w:eastAsia="en-US"/>
        </w:rPr>
        <w:t>c)</w:t>
      </w:r>
      <w:r w:rsidRPr="00B501E9">
        <w:rPr>
          <w:i/>
          <w:iCs/>
          <w:sz w:val="28"/>
          <w:szCs w:val="28"/>
          <w:lang w:val="en-US" w:eastAsia="en-US"/>
        </w:rPr>
        <w:t xml:space="preserve"> </w:t>
      </w:r>
      <w:r w:rsidRPr="009D0699">
        <w:rPr>
          <w:i/>
          <w:iCs/>
          <w:sz w:val="28"/>
          <w:szCs w:val="28"/>
          <w:lang w:val="en-US" w:eastAsia="en-US"/>
        </w:rPr>
        <w:t>Plata pentru deversările poluanţilor în rezervoare receptoare şi la cîmpurile de filtraţie</w:t>
      </w:r>
      <w:r w:rsidRPr="009D0699">
        <w:rPr>
          <w:sz w:val="28"/>
          <w:szCs w:val="28"/>
          <w:lang w:val="en-US" w:eastAsia="en-US"/>
        </w:rPr>
        <w:t xml:space="preserve"> se determină ca produsul între normativul plăţii (0</w:t>
      </w:r>
      <w:proofErr w:type="gramStart"/>
      <w:r w:rsidRPr="009D0699">
        <w:rPr>
          <w:sz w:val="28"/>
          <w:szCs w:val="28"/>
          <w:lang w:val="en-US" w:eastAsia="en-US"/>
        </w:rPr>
        <w:t>,06</w:t>
      </w:r>
      <w:proofErr w:type="gramEnd"/>
      <w:r w:rsidRPr="009D0699">
        <w:rPr>
          <w:sz w:val="28"/>
          <w:szCs w:val="28"/>
          <w:lang w:val="en-US" w:eastAsia="en-US"/>
        </w:rPr>
        <w:t xml:space="preserve"> salariu minim) şi volumul deversărilor şi astfel</w:t>
      </w:r>
    </w:p>
    <w:p w:rsidR="00EE4182" w:rsidRDefault="00EE4182" w:rsidP="00EE4182">
      <w:pPr>
        <w:jc w:val="center"/>
        <w:rPr>
          <w:sz w:val="28"/>
          <w:szCs w:val="28"/>
          <w:lang w:val="en-US" w:eastAsia="en-US"/>
        </w:rPr>
      </w:pPr>
    </w:p>
    <w:p w:rsidR="00EE4182" w:rsidRPr="00EE4182" w:rsidRDefault="00EE4182" w:rsidP="00EE4182">
      <w:pPr>
        <w:jc w:val="center"/>
        <w:rPr>
          <w:sz w:val="28"/>
          <w:szCs w:val="28"/>
          <w:lang w:val="en-GB" w:eastAsia="en-US"/>
        </w:rPr>
      </w:pPr>
      <w:proofErr w:type="gramStart"/>
      <w:r w:rsidRPr="00383187">
        <w:rPr>
          <w:sz w:val="28"/>
          <w:szCs w:val="28"/>
          <w:lang w:eastAsia="en-US"/>
        </w:rPr>
        <w:t>Р</w:t>
      </w:r>
      <w:proofErr w:type="gramEnd"/>
      <w:r w:rsidRPr="00EE4182">
        <w:rPr>
          <w:sz w:val="28"/>
          <w:szCs w:val="28"/>
          <w:lang w:val="en-GB" w:eastAsia="en-US"/>
        </w:rPr>
        <w:t xml:space="preserve"> = </w:t>
      </w:r>
      <w:r w:rsidRPr="00B501E9">
        <w:rPr>
          <w:sz w:val="28"/>
          <w:szCs w:val="28"/>
          <w:lang w:val="en-US" w:eastAsia="en-US"/>
        </w:rPr>
        <w:t>N</w:t>
      </w:r>
      <w:r w:rsidRPr="00EE4182">
        <w:rPr>
          <w:sz w:val="28"/>
          <w:szCs w:val="28"/>
          <w:lang w:val="en-GB" w:eastAsia="en-US"/>
        </w:rPr>
        <w:t xml:space="preserve"> × </w:t>
      </w:r>
      <w:r w:rsidRPr="00B501E9">
        <w:rPr>
          <w:sz w:val="28"/>
          <w:szCs w:val="28"/>
          <w:lang w:val="en-US" w:eastAsia="en-US"/>
        </w:rPr>
        <w:t>V</w:t>
      </w:r>
      <w:r w:rsidRPr="00EE4182">
        <w:rPr>
          <w:sz w:val="28"/>
          <w:szCs w:val="28"/>
          <w:lang w:val="en-GB" w:eastAsia="en-US"/>
        </w:rPr>
        <w:t xml:space="preserve">, </w:t>
      </w:r>
      <w:r w:rsidRPr="00B501E9">
        <w:rPr>
          <w:sz w:val="28"/>
          <w:szCs w:val="28"/>
          <w:lang w:val="en-US" w:eastAsia="en-US"/>
        </w:rPr>
        <w:t>lei</w:t>
      </w:r>
      <w:r w:rsidRPr="00EE4182">
        <w:rPr>
          <w:color w:val="FFFFFF"/>
          <w:sz w:val="28"/>
          <w:szCs w:val="28"/>
          <w:lang w:val="en-GB" w:eastAsia="en-US"/>
        </w:rPr>
        <w:t>_::::_______</w:t>
      </w:r>
      <w:r w:rsidRPr="00EE4182">
        <w:rPr>
          <w:sz w:val="28"/>
          <w:szCs w:val="28"/>
          <w:lang w:val="en-GB" w:eastAsia="en-US"/>
        </w:rPr>
        <w:t>(4)</w:t>
      </w:r>
    </w:p>
    <w:p w:rsidR="00EE4182" w:rsidRPr="00EE4182" w:rsidRDefault="00EE4182" w:rsidP="00EE4182">
      <w:pPr>
        <w:ind w:firstLine="567"/>
        <w:jc w:val="both"/>
        <w:rPr>
          <w:i/>
          <w:iCs/>
          <w:sz w:val="28"/>
          <w:szCs w:val="28"/>
          <w:lang w:val="en-GB" w:eastAsia="en-US"/>
        </w:rPr>
      </w:pPr>
    </w:p>
    <w:p w:rsidR="00EE4182" w:rsidRPr="00324461" w:rsidRDefault="00EE4182" w:rsidP="00EE4182">
      <w:pPr>
        <w:ind w:firstLine="567"/>
        <w:jc w:val="both"/>
        <w:rPr>
          <w:sz w:val="28"/>
          <w:szCs w:val="28"/>
          <w:lang w:val="en-US" w:eastAsia="en-US"/>
        </w:rPr>
      </w:pPr>
      <w:r>
        <w:rPr>
          <w:i/>
          <w:iCs/>
          <w:sz w:val="28"/>
          <w:szCs w:val="28"/>
          <w:lang w:val="en-US" w:eastAsia="en-US"/>
        </w:rPr>
        <w:t xml:space="preserve">d) </w:t>
      </w:r>
      <w:r w:rsidRPr="00324461">
        <w:rPr>
          <w:i/>
          <w:iCs/>
          <w:sz w:val="28"/>
          <w:szCs w:val="28"/>
          <w:lang w:val="en-US" w:eastAsia="en-US"/>
        </w:rPr>
        <w:t>Plata</w:t>
      </w:r>
      <w:r w:rsidRPr="00383187">
        <w:rPr>
          <w:i/>
          <w:iCs/>
          <w:sz w:val="28"/>
          <w:szCs w:val="28"/>
          <w:lang w:val="en-US" w:eastAsia="en-US"/>
        </w:rPr>
        <w:t xml:space="preserve"> </w:t>
      </w:r>
      <w:r w:rsidRPr="00324461">
        <w:rPr>
          <w:i/>
          <w:iCs/>
          <w:sz w:val="28"/>
          <w:szCs w:val="28"/>
          <w:lang w:val="en-US" w:eastAsia="en-US"/>
        </w:rPr>
        <w:t>pentru</w:t>
      </w:r>
      <w:r w:rsidRPr="00383187">
        <w:rPr>
          <w:i/>
          <w:iCs/>
          <w:sz w:val="28"/>
          <w:szCs w:val="28"/>
          <w:lang w:val="en-US" w:eastAsia="en-US"/>
        </w:rPr>
        <w:t xml:space="preserve"> </w:t>
      </w:r>
      <w:r w:rsidRPr="00324461">
        <w:rPr>
          <w:i/>
          <w:iCs/>
          <w:sz w:val="28"/>
          <w:szCs w:val="28"/>
          <w:lang w:val="en-US" w:eastAsia="en-US"/>
        </w:rPr>
        <w:t>evacu</w:t>
      </w:r>
      <w:r w:rsidRPr="00383187">
        <w:rPr>
          <w:i/>
          <w:iCs/>
          <w:sz w:val="28"/>
          <w:szCs w:val="28"/>
          <w:lang w:val="en-US" w:eastAsia="en-US"/>
        </w:rPr>
        <w:t>ă</w:t>
      </w:r>
      <w:r w:rsidRPr="00324461">
        <w:rPr>
          <w:i/>
          <w:iCs/>
          <w:sz w:val="28"/>
          <w:szCs w:val="28"/>
          <w:lang w:val="en-US" w:eastAsia="en-US"/>
        </w:rPr>
        <w:t>rile</w:t>
      </w:r>
      <w:r w:rsidRPr="00383187">
        <w:rPr>
          <w:i/>
          <w:iCs/>
          <w:sz w:val="28"/>
          <w:szCs w:val="28"/>
          <w:lang w:val="en-US" w:eastAsia="en-US"/>
        </w:rPr>
        <w:t xml:space="preserve"> </w:t>
      </w:r>
      <w:r w:rsidRPr="00324461">
        <w:rPr>
          <w:i/>
          <w:iCs/>
          <w:sz w:val="28"/>
          <w:szCs w:val="28"/>
          <w:lang w:val="en-US" w:eastAsia="en-US"/>
        </w:rPr>
        <w:t>de</w:t>
      </w:r>
      <w:r w:rsidRPr="00383187">
        <w:rPr>
          <w:i/>
          <w:iCs/>
          <w:sz w:val="28"/>
          <w:szCs w:val="28"/>
          <w:lang w:val="en-US" w:eastAsia="en-US"/>
        </w:rPr>
        <w:t xml:space="preserve"> </w:t>
      </w:r>
      <w:r w:rsidRPr="00324461">
        <w:rPr>
          <w:i/>
          <w:iCs/>
          <w:sz w:val="28"/>
          <w:szCs w:val="28"/>
          <w:lang w:val="en-US" w:eastAsia="en-US"/>
        </w:rPr>
        <w:t>poluan</w:t>
      </w:r>
      <w:r w:rsidRPr="00383187">
        <w:rPr>
          <w:i/>
          <w:iCs/>
          <w:sz w:val="28"/>
          <w:szCs w:val="28"/>
          <w:lang w:val="en-US" w:eastAsia="en-US"/>
        </w:rPr>
        <w:t>ţ</w:t>
      </w:r>
      <w:r w:rsidRPr="00324461">
        <w:rPr>
          <w:i/>
          <w:iCs/>
          <w:sz w:val="28"/>
          <w:szCs w:val="28"/>
          <w:lang w:val="en-US" w:eastAsia="en-US"/>
        </w:rPr>
        <w:t>i</w:t>
      </w:r>
      <w:r w:rsidRPr="00383187">
        <w:rPr>
          <w:i/>
          <w:iCs/>
          <w:sz w:val="28"/>
          <w:szCs w:val="28"/>
          <w:lang w:val="en-US" w:eastAsia="en-US"/>
        </w:rPr>
        <w:t xml:space="preserve"> î</w:t>
      </w:r>
      <w:r w:rsidRPr="00324461">
        <w:rPr>
          <w:i/>
          <w:iCs/>
          <w:sz w:val="28"/>
          <w:szCs w:val="28"/>
          <w:lang w:val="en-US" w:eastAsia="en-US"/>
        </w:rPr>
        <w:t>n</w:t>
      </w:r>
      <w:r w:rsidRPr="00383187">
        <w:rPr>
          <w:i/>
          <w:iCs/>
          <w:sz w:val="28"/>
          <w:szCs w:val="28"/>
          <w:lang w:val="en-US" w:eastAsia="en-US"/>
        </w:rPr>
        <w:t xml:space="preserve"> </w:t>
      </w:r>
      <w:r w:rsidRPr="00324461">
        <w:rPr>
          <w:i/>
          <w:iCs/>
          <w:sz w:val="28"/>
          <w:szCs w:val="28"/>
          <w:lang w:val="en-US" w:eastAsia="en-US"/>
        </w:rPr>
        <w:t>colectoarele</w:t>
      </w:r>
      <w:r w:rsidRPr="00383187">
        <w:rPr>
          <w:i/>
          <w:iCs/>
          <w:sz w:val="28"/>
          <w:szCs w:val="28"/>
          <w:lang w:val="en-US" w:eastAsia="en-US"/>
        </w:rPr>
        <w:t xml:space="preserve"> </w:t>
      </w:r>
      <w:r w:rsidRPr="00324461">
        <w:rPr>
          <w:i/>
          <w:iCs/>
          <w:sz w:val="28"/>
          <w:szCs w:val="28"/>
          <w:lang w:val="en-US" w:eastAsia="en-US"/>
        </w:rPr>
        <w:t>de</w:t>
      </w:r>
      <w:r w:rsidRPr="00383187">
        <w:rPr>
          <w:i/>
          <w:iCs/>
          <w:sz w:val="28"/>
          <w:szCs w:val="28"/>
          <w:lang w:val="en-US" w:eastAsia="en-US"/>
        </w:rPr>
        <w:t xml:space="preserve"> </w:t>
      </w:r>
      <w:r w:rsidRPr="00324461">
        <w:rPr>
          <w:i/>
          <w:iCs/>
          <w:sz w:val="28"/>
          <w:szCs w:val="28"/>
          <w:lang w:val="en-US" w:eastAsia="en-US"/>
        </w:rPr>
        <w:t>dejec</w:t>
      </w:r>
      <w:r w:rsidRPr="00383187">
        <w:rPr>
          <w:i/>
          <w:iCs/>
          <w:sz w:val="28"/>
          <w:szCs w:val="28"/>
          <w:lang w:val="en-US" w:eastAsia="en-US"/>
        </w:rPr>
        <w:t>ţ</w:t>
      </w:r>
      <w:r w:rsidRPr="00324461">
        <w:rPr>
          <w:i/>
          <w:iCs/>
          <w:sz w:val="28"/>
          <w:szCs w:val="28"/>
          <w:lang w:val="en-US" w:eastAsia="en-US"/>
        </w:rPr>
        <w:t>ii</w:t>
      </w:r>
      <w:r w:rsidRPr="00383187">
        <w:rPr>
          <w:i/>
          <w:iCs/>
          <w:sz w:val="28"/>
          <w:szCs w:val="28"/>
          <w:lang w:val="en-US" w:eastAsia="en-US"/>
        </w:rPr>
        <w:t xml:space="preserve"> </w:t>
      </w:r>
      <w:r w:rsidRPr="00324461">
        <w:rPr>
          <w:i/>
          <w:iCs/>
          <w:sz w:val="28"/>
          <w:szCs w:val="28"/>
          <w:lang w:val="en-US" w:eastAsia="en-US"/>
        </w:rPr>
        <w:t>animaliere</w:t>
      </w:r>
      <w:r w:rsidRPr="00383187">
        <w:rPr>
          <w:sz w:val="28"/>
          <w:szCs w:val="28"/>
          <w:lang w:val="en-US" w:eastAsia="en-US"/>
        </w:rPr>
        <w:t xml:space="preserve">, </w:t>
      </w:r>
      <w:r w:rsidRPr="00324461">
        <w:rPr>
          <w:sz w:val="28"/>
          <w:szCs w:val="28"/>
          <w:lang w:val="en-US" w:eastAsia="en-US"/>
        </w:rPr>
        <w:t>se</w:t>
      </w:r>
      <w:r w:rsidRPr="00383187">
        <w:rPr>
          <w:sz w:val="28"/>
          <w:szCs w:val="28"/>
          <w:lang w:val="en-US" w:eastAsia="en-US"/>
        </w:rPr>
        <w:t xml:space="preserve"> </w:t>
      </w:r>
      <w:r w:rsidRPr="00324461">
        <w:rPr>
          <w:sz w:val="28"/>
          <w:szCs w:val="28"/>
          <w:lang w:val="en-US" w:eastAsia="en-US"/>
        </w:rPr>
        <w:t>determin</w:t>
      </w:r>
      <w:r w:rsidRPr="00383187">
        <w:rPr>
          <w:sz w:val="28"/>
          <w:szCs w:val="28"/>
          <w:lang w:val="en-US" w:eastAsia="en-US"/>
        </w:rPr>
        <w:t xml:space="preserve">ă </w:t>
      </w:r>
      <w:r w:rsidRPr="00324461">
        <w:rPr>
          <w:sz w:val="28"/>
          <w:szCs w:val="28"/>
          <w:lang w:val="en-US" w:eastAsia="en-US"/>
        </w:rPr>
        <w:t>ca</w:t>
      </w:r>
      <w:r w:rsidRPr="00383187">
        <w:rPr>
          <w:sz w:val="28"/>
          <w:szCs w:val="28"/>
          <w:lang w:val="en-US" w:eastAsia="en-US"/>
        </w:rPr>
        <w:t xml:space="preserve"> </w:t>
      </w:r>
      <w:r w:rsidRPr="00324461">
        <w:rPr>
          <w:sz w:val="28"/>
          <w:szCs w:val="28"/>
          <w:lang w:val="en-US" w:eastAsia="en-US"/>
        </w:rPr>
        <w:t>produsul</w:t>
      </w:r>
      <w:r w:rsidRPr="00383187">
        <w:rPr>
          <w:sz w:val="28"/>
          <w:szCs w:val="28"/>
          <w:lang w:val="en-US" w:eastAsia="en-US"/>
        </w:rPr>
        <w:t xml:space="preserve"> </w:t>
      </w:r>
      <w:r w:rsidRPr="00324461">
        <w:rPr>
          <w:sz w:val="28"/>
          <w:szCs w:val="28"/>
          <w:lang w:val="en-US" w:eastAsia="en-US"/>
        </w:rPr>
        <w:t>dintre</w:t>
      </w:r>
      <w:r w:rsidRPr="00383187">
        <w:rPr>
          <w:sz w:val="28"/>
          <w:szCs w:val="28"/>
          <w:lang w:val="en-US" w:eastAsia="en-US"/>
        </w:rPr>
        <w:t xml:space="preserve"> </w:t>
      </w:r>
      <w:r w:rsidRPr="00324461">
        <w:rPr>
          <w:sz w:val="28"/>
          <w:szCs w:val="28"/>
          <w:lang w:val="en-US" w:eastAsia="en-US"/>
        </w:rPr>
        <w:t>normativul</w:t>
      </w:r>
      <w:r w:rsidRPr="00383187">
        <w:rPr>
          <w:sz w:val="28"/>
          <w:szCs w:val="28"/>
          <w:lang w:val="en-US" w:eastAsia="en-US"/>
        </w:rPr>
        <w:t xml:space="preserve"> </w:t>
      </w:r>
      <w:r w:rsidRPr="00324461">
        <w:rPr>
          <w:sz w:val="28"/>
          <w:szCs w:val="28"/>
          <w:lang w:val="en-US" w:eastAsia="en-US"/>
        </w:rPr>
        <w:t>pl</w:t>
      </w:r>
      <w:r w:rsidRPr="00383187">
        <w:rPr>
          <w:sz w:val="28"/>
          <w:szCs w:val="28"/>
          <w:lang w:val="en-US" w:eastAsia="en-US"/>
        </w:rPr>
        <w:t>ăţ</w:t>
      </w:r>
      <w:r w:rsidRPr="00324461">
        <w:rPr>
          <w:sz w:val="28"/>
          <w:szCs w:val="28"/>
          <w:lang w:val="en-US" w:eastAsia="en-US"/>
        </w:rPr>
        <w:t>ii</w:t>
      </w:r>
      <w:r w:rsidRPr="00383187">
        <w:rPr>
          <w:sz w:val="28"/>
          <w:szCs w:val="28"/>
          <w:lang w:val="en-US" w:eastAsia="en-US"/>
        </w:rPr>
        <w:t xml:space="preserve"> </w:t>
      </w:r>
      <w:r w:rsidRPr="00324461">
        <w:rPr>
          <w:sz w:val="28"/>
          <w:szCs w:val="28"/>
          <w:lang w:val="en-US" w:eastAsia="en-US"/>
        </w:rPr>
        <w:t xml:space="preserve">conform anexei nr.6 la Legea privind plata pentru poluarea mediului şi volumul de ape uzate evacuate în </w:t>
      </w:r>
      <w:proofErr w:type="gramStart"/>
      <w:r w:rsidRPr="00324461">
        <w:rPr>
          <w:sz w:val="28"/>
          <w:szCs w:val="28"/>
          <w:lang w:val="en-US" w:eastAsia="en-US"/>
        </w:rPr>
        <w:t>m.c</w:t>
      </w:r>
      <w:proofErr w:type="gramEnd"/>
      <w:r w:rsidRPr="00324461">
        <w:rPr>
          <w:sz w:val="28"/>
          <w:szCs w:val="28"/>
          <w:lang w:val="en-US" w:eastAsia="en-US"/>
        </w:rPr>
        <w:t>. (formula nr.4).</w:t>
      </w:r>
    </w:p>
    <w:p w:rsidR="00EE4182" w:rsidRPr="00383187" w:rsidRDefault="00EE4182" w:rsidP="00EE4182">
      <w:pPr>
        <w:ind w:firstLine="567"/>
        <w:jc w:val="both"/>
        <w:rPr>
          <w:sz w:val="28"/>
          <w:szCs w:val="28"/>
          <w:lang w:val="en-US" w:eastAsia="en-US"/>
        </w:rPr>
      </w:pPr>
    </w:p>
    <w:p w:rsidR="00EE4182" w:rsidRPr="00B501E9" w:rsidRDefault="00EE4182" w:rsidP="00EE4182">
      <w:pPr>
        <w:ind w:firstLine="567"/>
        <w:jc w:val="both"/>
        <w:rPr>
          <w:sz w:val="28"/>
          <w:szCs w:val="28"/>
          <w:lang w:val="en-US" w:eastAsia="en-US"/>
        </w:rPr>
      </w:pPr>
      <w:r w:rsidRPr="00324461">
        <w:rPr>
          <w:sz w:val="28"/>
          <w:szCs w:val="28"/>
          <w:lang w:val="en-US" w:eastAsia="en-US"/>
        </w:rPr>
        <w:t>În lipsa controlului de laborator în cazurile evacuării accidentale din diferite tipuri de acumulatoare de dejecţii</w:t>
      </w:r>
      <w:r w:rsidRPr="00B501E9">
        <w:rPr>
          <w:sz w:val="28"/>
          <w:szCs w:val="28"/>
          <w:lang w:val="en-US" w:eastAsia="en-US"/>
        </w:rPr>
        <w:t xml:space="preserve"> animaliere se calculează prejudiciul cauzat mediului înconjurător şi concentraţiile pe poluanţi se stabilesc conform</w:t>
      </w:r>
      <w:r>
        <w:rPr>
          <w:sz w:val="28"/>
          <w:szCs w:val="28"/>
          <w:lang w:val="en-US" w:eastAsia="en-US"/>
        </w:rPr>
        <w:t xml:space="preserve"> tabelei nr.1</w:t>
      </w: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544"/>
        <w:gridCol w:w="1158"/>
        <w:gridCol w:w="1432"/>
        <w:gridCol w:w="1934"/>
        <w:gridCol w:w="1341"/>
        <w:gridCol w:w="1091"/>
      </w:tblGrid>
      <w:tr w:rsidR="00EE4182" w:rsidRPr="00B501E9" w:rsidTr="009B0464">
        <w:trPr>
          <w:jc w:val="center"/>
        </w:trPr>
        <w:tc>
          <w:tcPr>
            <w:tcW w:w="0" w:type="auto"/>
            <w:gridSpan w:val="6"/>
            <w:tcBorders>
              <w:top w:val="nil"/>
              <w:left w:val="nil"/>
              <w:bottom w:val="nil"/>
              <w:right w:val="nil"/>
            </w:tcBorders>
            <w:tcMar>
              <w:top w:w="15" w:type="dxa"/>
              <w:left w:w="45" w:type="dxa"/>
              <w:bottom w:w="15" w:type="dxa"/>
              <w:right w:w="45" w:type="dxa"/>
            </w:tcMar>
            <w:hideMark/>
          </w:tcPr>
          <w:p w:rsidR="00EE4182" w:rsidRPr="00B501E9" w:rsidRDefault="00EE4182" w:rsidP="009B0464">
            <w:pPr>
              <w:jc w:val="right"/>
              <w:rPr>
                <w:sz w:val="28"/>
                <w:szCs w:val="28"/>
                <w:lang w:val="en-US" w:eastAsia="en-US"/>
              </w:rPr>
            </w:pPr>
            <w:r>
              <w:rPr>
                <w:sz w:val="28"/>
                <w:szCs w:val="28"/>
                <w:lang w:val="en-US" w:eastAsia="en-US"/>
              </w:rPr>
              <w:t>Tabelul</w:t>
            </w:r>
            <w:r w:rsidRPr="00B501E9">
              <w:rPr>
                <w:sz w:val="28"/>
                <w:szCs w:val="28"/>
                <w:lang w:val="en-US" w:eastAsia="en-US"/>
              </w:rPr>
              <w:t xml:space="preserve"> nr.</w:t>
            </w:r>
            <w:r>
              <w:rPr>
                <w:sz w:val="28"/>
                <w:szCs w:val="28"/>
                <w:lang w:val="en-US" w:eastAsia="en-US"/>
              </w:rPr>
              <w:t>1</w:t>
            </w:r>
            <w:r w:rsidRPr="00B501E9">
              <w:rPr>
                <w:sz w:val="28"/>
                <w:szCs w:val="28"/>
                <w:lang w:val="en-US" w:eastAsia="en-US"/>
              </w:rPr>
              <w:t xml:space="preserve">  </w:t>
            </w:r>
          </w:p>
          <w:p w:rsidR="00EE4182" w:rsidRPr="00B501E9" w:rsidRDefault="00EE4182" w:rsidP="009B0464">
            <w:pPr>
              <w:jc w:val="center"/>
              <w:rPr>
                <w:b/>
                <w:bCs/>
                <w:sz w:val="28"/>
                <w:szCs w:val="28"/>
                <w:lang w:val="en-US" w:eastAsia="en-US"/>
              </w:rPr>
            </w:pPr>
            <w:r w:rsidRPr="00B501E9">
              <w:rPr>
                <w:b/>
                <w:bCs/>
                <w:sz w:val="28"/>
                <w:szCs w:val="28"/>
                <w:lang w:val="en-US" w:eastAsia="en-US"/>
              </w:rPr>
              <w:t xml:space="preserve">Caracteristica apelor uzate ale complexelor zootehnice </w:t>
            </w:r>
          </w:p>
          <w:p w:rsidR="00EE4182" w:rsidRPr="00B501E9" w:rsidRDefault="00EE4182" w:rsidP="009B0464">
            <w:pPr>
              <w:ind w:firstLine="567"/>
              <w:jc w:val="both"/>
              <w:rPr>
                <w:sz w:val="28"/>
                <w:szCs w:val="28"/>
                <w:lang w:val="en-US" w:eastAsia="en-US"/>
              </w:rPr>
            </w:pPr>
            <w:r w:rsidRPr="00B501E9">
              <w:rPr>
                <w:sz w:val="28"/>
                <w:szCs w:val="28"/>
                <w:lang w:val="en-US" w:eastAsia="en-US"/>
              </w:rPr>
              <w:t> </w:t>
            </w:r>
          </w:p>
        </w:tc>
      </w:tr>
      <w:tr w:rsidR="00EE4182" w:rsidRPr="00B501E9" w:rsidTr="009B0464">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b/>
                <w:bCs/>
                <w:sz w:val="28"/>
                <w:szCs w:val="28"/>
                <w:lang w:val="en-US" w:eastAsia="en-US"/>
              </w:rPr>
            </w:pPr>
            <w:r w:rsidRPr="00B501E9">
              <w:rPr>
                <w:b/>
                <w:bCs/>
                <w:sz w:val="28"/>
                <w:szCs w:val="28"/>
                <w:lang w:val="en-US" w:eastAsia="en-US"/>
              </w:rPr>
              <w:t>Beneficiarii de apă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b/>
                <w:bCs/>
                <w:sz w:val="28"/>
                <w:szCs w:val="28"/>
                <w:lang w:val="en-US" w:eastAsia="en-US"/>
              </w:rPr>
              <w:t>M.S.</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b/>
                <w:bCs/>
                <w:sz w:val="28"/>
                <w:szCs w:val="28"/>
                <w:lang w:val="en-US" w:eastAsia="en-US"/>
              </w:rPr>
              <w:t>CBO(t)</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b/>
                <w:bCs/>
                <w:sz w:val="28"/>
                <w:szCs w:val="28"/>
                <w:lang w:val="en-US" w:eastAsia="en-US"/>
              </w:rPr>
              <w:t>Concentraţiile mg/l</w:t>
            </w:r>
          </w:p>
        </w:tc>
      </w:tr>
      <w:tr w:rsidR="00EE4182" w:rsidRPr="00B501E9" w:rsidTr="009B046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4182" w:rsidRPr="00B501E9" w:rsidRDefault="00EE4182" w:rsidP="009B0464">
            <w:pPr>
              <w:rPr>
                <w:b/>
                <w:bCs/>
                <w:sz w:val="28"/>
                <w:szCs w:val="2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4182" w:rsidRPr="00B501E9" w:rsidRDefault="00EE4182" w:rsidP="009B0464">
            <w:pPr>
              <w:jc w:val="center"/>
              <w:rPr>
                <w:sz w:val="28"/>
                <w:szCs w:val="28"/>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4182" w:rsidRPr="00B501E9" w:rsidRDefault="00EE4182" w:rsidP="009B0464">
            <w:pPr>
              <w:jc w:val="center"/>
              <w:rPr>
                <w:sz w:val="28"/>
                <w:szCs w:val="28"/>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b/>
                <w:bCs/>
                <w:sz w:val="28"/>
                <w:szCs w:val="28"/>
                <w:lang w:val="en-US" w:eastAsia="en-US"/>
              </w:rPr>
              <w:t>Azotul</w:t>
            </w:r>
            <w:r w:rsidRPr="00B501E9">
              <w:rPr>
                <w:b/>
                <w:bCs/>
                <w:sz w:val="28"/>
                <w:szCs w:val="28"/>
                <w:lang w:val="en-US" w:eastAsia="en-US"/>
              </w:rPr>
              <w:br/>
              <w:t>amoniacal</w:t>
            </w:r>
            <w:r w:rsidRPr="00B501E9">
              <w:rPr>
                <w:b/>
                <w:bCs/>
                <w:sz w:val="28"/>
                <w:szCs w:val="28"/>
                <w:lang w:val="en-US" w:eastAsia="en-US"/>
              </w:rPr>
              <w:br/>
              <w:t>(NH</w:t>
            </w:r>
            <w:r w:rsidRPr="00B501E9">
              <w:rPr>
                <w:b/>
                <w:bCs/>
                <w:sz w:val="28"/>
                <w:szCs w:val="28"/>
                <w:vertAlign w:val="subscript"/>
                <w:lang w:val="en-US" w:eastAsia="en-US"/>
              </w:rPr>
              <w:t>4</w:t>
            </w:r>
            <w:r w:rsidRPr="00B501E9">
              <w:rPr>
                <w:b/>
                <w:bCs/>
                <w:sz w:val="28"/>
                <w:szCs w:val="28"/>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b/>
                <w:bCs/>
                <w:sz w:val="28"/>
                <w:szCs w:val="28"/>
                <w:lang w:val="en-US" w:eastAsia="en-US"/>
              </w:rPr>
              <w:t xml:space="preserve">Fosfaţi </w:t>
            </w:r>
            <w:r w:rsidRPr="00B501E9">
              <w:rPr>
                <w:b/>
                <w:bCs/>
                <w:sz w:val="28"/>
                <w:szCs w:val="28"/>
                <w:lang w:val="en-US" w:eastAsia="en-US"/>
              </w:rPr>
              <w:br/>
              <w:t>Р</w:t>
            </w:r>
            <w:r w:rsidRPr="00B501E9">
              <w:rPr>
                <w:b/>
                <w:bCs/>
                <w:sz w:val="28"/>
                <w:szCs w:val="28"/>
                <w:vertAlign w:val="subscript"/>
                <w:lang w:val="en-US" w:eastAsia="en-US"/>
              </w:rPr>
              <w:t>2</w:t>
            </w:r>
            <w:r w:rsidRPr="00B501E9">
              <w:rPr>
                <w:b/>
                <w:bCs/>
                <w:sz w:val="28"/>
                <w:szCs w:val="28"/>
                <w:lang w:val="en-US" w:eastAsia="en-US"/>
              </w:rPr>
              <w:t>О</w:t>
            </w:r>
            <w:r w:rsidRPr="00B501E9">
              <w:rPr>
                <w:b/>
                <w:bCs/>
                <w:sz w:val="28"/>
                <w:szCs w:val="28"/>
                <w:vertAlign w:val="subscript"/>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b/>
                <w:bCs/>
                <w:sz w:val="28"/>
                <w:szCs w:val="28"/>
                <w:lang w:val="en-US" w:eastAsia="en-US"/>
              </w:rPr>
              <w:t xml:space="preserve">Caliu </w:t>
            </w:r>
            <w:r w:rsidRPr="00B501E9">
              <w:rPr>
                <w:b/>
                <w:bCs/>
                <w:sz w:val="28"/>
                <w:szCs w:val="28"/>
                <w:lang w:val="en-US" w:eastAsia="en-US"/>
              </w:rPr>
              <w:br/>
              <w:t>К</w:t>
            </w:r>
            <w:r w:rsidRPr="00B501E9">
              <w:rPr>
                <w:b/>
                <w:bCs/>
                <w:sz w:val="28"/>
                <w:szCs w:val="28"/>
                <w:vertAlign w:val="subscript"/>
                <w:lang w:val="en-US" w:eastAsia="en-US"/>
              </w:rPr>
              <w:t>2</w:t>
            </w:r>
            <w:r w:rsidRPr="00B501E9">
              <w:rPr>
                <w:b/>
                <w:bCs/>
                <w:sz w:val="28"/>
                <w:szCs w:val="28"/>
                <w:lang w:val="en-US" w:eastAsia="en-US"/>
              </w:rPr>
              <w:t>О</w:t>
            </w:r>
          </w:p>
        </w:tc>
      </w:tr>
      <w:tr w:rsidR="00EE4182" w:rsidRPr="00B501E9" w:rsidTr="009B04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rPr>
                <w:sz w:val="28"/>
                <w:szCs w:val="28"/>
                <w:lang w:val="en-US" w:eastAsia="en-US"/>
              </w:rPr>
            </w:pPr>
            <w:r w:rsidRPr="00B501E9">
              <w:rPr>
                <w:sz w:val="28"/>
                <w:szCs w:val="28"/>
                <w:lang w:val="en-US" w:eastAsia="en-US"/>
              </w:rPr>
              <w:t>Complexele de porcine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15000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12500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530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780</w:t>
            </w:r>
          </w:p>
        </w:tc>
      </w:tr>
      <w:tr w:rsidR="00EE4182" w:rsidRPr="00B501E9" w:rsidTr="009B04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rPr>
                <w:sz w:val="28"/>
                <w:szCs w:val="28"/>
                <w:lang w:val="en-US" w:eastAsia="en-US"/>
              </w:rPr>
            </w:pPr>
            <w:r w:rsidRPr="00B501E9">
              <w:rPr>
                <w:sz w:val="28"/>
                <w:szCs w:val="28"/>
                <w:lang w:val="en-US" w:eastAsia="en-US"/>
              </w:rPr>
              <w:t>Complexele de bovine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30000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11000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900</w:t>
            </w:r>
          </w:p>
        </w:tc>
      </w:tr>
      <w:tr w:rsidR="00EE4182" w:rsidRPr="00B501E9" w:rsidTr="009B046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rPr>
                <w:sz w:val="28"/>
                <w:szCs w:val="28"/>
                <w:lang w:val="en-US" w:eastAsia="en-US"/>
              </w:rPr>
            </w:pPr>
            <w:r w:rsidRPr="00B501E9">
              <w:rPr>
                <w:sz w:val="28"/>
                <w:szCs w:val="28"/>
                <w:lang w:val="en-US" w:eastAsia="en-US"/>
              </w:rPr>
              <w:t>Complexele avicole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1400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2400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E4182" w:rsidRPr="00B501E9" w:rsidRDefault="00EE4182" w:rsidP="009B0464">
            <w:pPr>
              <w:jc w:val="center"/>
              <w:rPr>
                <w:sz w:val="28"/>
                <w:szCs w:val="28"/>
                <w:lang w:val="en-US" w:eastAsia="en-US"/>
              </w:rPr>
            </w:pPr>
            <w:r w:rsidRPr="00B501E9">
              <w:rPr>
                <w:sz w:val="28"/>
                <w:szCs w:val="28"/>
                <w:lang w:val="en-US" w:eastAsia="en-US"/>
              </w:rPr>
              <w:t>-</w:t>
            </w:r>
          </w:p>
        </w:tc>
      </w:tr>
      <w:tr w:rsidR="00EE4182" w:rsidRPr="00B501E9" w:rsidTr="009B0464">
        <w:trPr>
          <w:jc w:val="center"/>
        </w:trPr>
        <w:tc>
          <w:tcPr>
            <w:tcW w:w="0" w:type="auto"/>
            <w:gridSpan w:val="6"/>
            <w:tcBorders>
              <w:top w:val="nil"/>
              <w:left w:val="nil"/>
              <w:bottom w:val="nil"/>
              <w:right w:val="nil"/>
            </w:tcBorders>
            <w:tcMar>
              <w:top w:w="15" w:type="dxa"/>
              <w:left w:w="45" w:type="dxa"/>
              <w:bottom w:w="15" w:type="dxa"/>
              <w:right w:w="45" w:type="dxa"/>
            </w:tcMar>
            <w:hideMark/>
          </w:tcPr>
          <w:p w:rsidR="00EE4182" w:rsidRPr="00B501E9" w:rsidRDefault="00EE4182" w:rsidP="009B0464">
            <w:pPr>
              <w:ind w:firstLine="567"/>
              <w:jc w:val="both"/>
              <w:rPr>
                <w:sz w:val="28"/>
                <w:szCs w:val="28"/>
                <w:lang w:val="en-US" w:eastAsia="en-US"/>
              </w:rPr>
            </w:pPr>
            <w:r w:rsidRPr="00B501E9">
              <w:rPr>
                <w:sz w:val="28"/>
                <w:szCs w:val="28"/>
                <w:lang w:val="en-US" w:eastAsia="en-US"/>
              </w:rPr>
              <w:t> </w:t>
            </w:r>
          </w:p>
          <w:p w:rsidR="00EE4182" w:rsidRPr="00B501E9" w:rsidRDefault="00EE4182" w:rsidP="009B0464">
            <w:pPr>
              <w:ind w:firstLine="567"/>
              <w:jc w:val="both"/>
              <w:rPr>
                <w:sz w:val="28"/>
                <w:szCs w:val="28"/>
                <w:lang w:val="en-US" w:eastAsia="en-US"/>
              </w:rPr>
            </w:pPr>
          </w:p>
          <w:p w:rsidR="00EE4182" w:rsidRPr="00B501E9" w:rsidRDefault="00EE4182" w:rsidP="009B0464">
            <w:pPr>
              <w:ind w:firstLine="567"/>
              <w:jc w:val="both"/>
              <w:rPr>
                <w:sz w:val="28"/>
                <w:szCs w:val="28"/>
                <w:lang w:val="en-US" w:eastAsia="en-US"/>
              </w:rPr>
            </w:pPr>
            <w:r w:rsidRPr="00B501E9">
              <w:rPr>
                <w:sz w:val="28"/>
                <w:szCs w:val="28"/>
                <w:lang w:val="en-US" w:eastAsia="en-US"/>
              </w:rPr>
              <w:lastRenderedPageBreak/>
              <w:t xml:space="preserve">Concentraţiile de poluanţi sînt reflectate pentru condiţiile de decantare </w:t>
            </w:r>
            <w:proofErr w:type="gramStart"/>
            <w:r w:rsidRPr="00B501E9">
              <w:rPr>
                <w:sz w:val="28"/>
                <w:szCs w:val="28"/>
                <w:lang w:val="en-US" w:eastAsia="en-US"/>
              </w:rPr>
              <w:t>a</w:t>
            </w:r>
            <w:proofErr w:type="gramEnd"/>
            <w:r w:rsidRPr="00B501E9">
              <w:rPr>
                <w:sz w:val="28"/>
                <w:szCs w:val="28"/>
                <w:lang w:val="en-US" w:eastAsia="en-US"/>
              </w:rPr>
              <w:t xml:space="preserve"> apelor uzate în acumulările de dejecţii.</w:t>
            </w:r>
          </w:p>
        </w:tc>
      </w:tr>
    </w:tbl>
    <w:p w:rsidR="00EE4182" w:rsidRDefault="00EE4182" w:rsidP="00EE4182">
      <w:pPr>
        <w:ind w:firstLine="708"/>
        <w:jc w:val="both"/>
        <w:rPr>
          <w:i/>
          <w:iCs/>
          <w:sz w:val="28"/>
          <w:szCs w:val="28"/>
          <w:lang w:val="en-US" w:eastAsia="en-US"/>
        </w:rPr>
      </w:pPr>
    </w:p>
    <w:p w:rsidR="00EE4182" w:rsidRPr="00B501E9" w:rsidRDefault="00EE4182" w:rsidP="00EE4182">
      <w:pPr>
        <w:ind w:firstLine="708"/>
        <w:jc w:val="both"/>
        <w:rPr>
          <w:sz w:val="28"/>
          <w:szCs w:val="28"/>
          <w:lang w:val="en-US" w:eastAsia="en-US"/>
        </w:rPr>
      </w:pPr>
      <w:r>
        <w:rPr>
          <w:i/>
          <w:iCs/>
          <w:sz w:val="28"/>
          <w:szCs w:val="28"/>
          <w:lang w:val="en-US" w:eastAsia="en-US"/>
        </w:rPr>
        <w:t>e)</w:t>
      </w:r>
      <w:r w:rsidRPr="00B501E9">
        <w:rPr>
          <w:i/>
          <w:iCs/>
          <w:sz w:val="28"/>
          <w:szCs w:val="28"/>
          <w:lang w:val="en-US" w:eastAsia="en-US"/>
        </w:rPr>
        <w:t xml:space="preserve"> Plata pentru deversările de apă din bazinele piscicole şi pentru </w:t>
      </w:r>
      <w:r>
        <w:rPr>
          <w:i/>
          <w:iCs/>
          <w:sz w:val="28"/>
          <w:szCs w:val="28"/>
          <w:lang w:val="en-US" w:eastAsia="en-US"/>
        </w:rPr>
        <w:t>scurgeri din averse d</w:t>
      </w:r>
      <w:r w:rsidRPr="00B501E9">
        <w:rPr>
          <w:i/>
          <w:iCs/>
          <w:sz w:val="28"/>
          <w:szCs w:val="28"/>
          <w:lang w:val="en-US" w:eastAsia="en-US"/>
        </w:rPr>
        <w:t>e pe teritoriul întreprinderilor</w:t>
      </w:r>
      <w:r w:rsidRPr="00B501E9">
        <w:rPr>
          <w:sz w:val="28"/>
          <w:szCs w:val="28"/>
          <w:lang w:val="en-US" w:eastAsia="en-US"/>
        </w:rPr>
        <w:t xml:space="preserve"> (organizate sau neorganizate</w:t>
      </w:r>
      <w:r w:rsidRPr="00D679A4">
        <w:rPr>
          <w:sz w:val="28"/>
          <w:szCs w:val="28"/>
          <w:u w:val="single"/>
          <w:lang w:val="en-US" w:eastAsia="en-US"/>
        </w:rPr>
        <w:t xml:space="preserve">), </w:t>
      </w:r>
      <w:r w:rsidRPr="00B453CB">
        <w:rPr>
          <w:sz w:val="28"/>
          <w:szCs w:val="28"/>
          <w:u w:val="single"/>
          <w:lang w:val="en-US" w:eastAsia="en-US"/>
        </w:rPr>
        <w:t>se percepe numai în cazul depăşirii normativelor stabilite ale masei poluanţilor în apele reziduale şi</w:t>
      </w:r>
      <w:r w:rsidRPr="00B501E9">
        <w:rPr>
          <w:sz w:val="28"/>
          <w:szCs w:val="28"/>
          <w:lang w:val="en-US" w:eastAsia="en-US"/>
        </w:rPr>
        <w:t xml:space="preserve"> se determină ca produs între normativul plăţii multiplicat de 5 ori şi mărimea depăşirii masei reale</w:t>
      </w:r>
      <w:r>
        <w:rPr>
          <w:sz w:val="28"/>
          <w:szCs w:val="28"/>
          <w:lang w:val="en-US" w:eastAsia="en-US"/>
        </w:rPr>
        <w:t>, în tone convenționale,</w:t>
      </w:r>
      <w:r w:rsidRPr="00B501E9">
        <w:rPr>
          <w:sz w:val="28"/>
          <w:szCs w:val="28"/>
          <w:lang w:val="en-US" w:eastAsia="en-US"/>
        </w:rPr>
        <w:t xml:space="preserve"> a poluanţilor asupra celei normative: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jc w:val="center"/>
        <w:rPr>
          <w:sz w:val="28"/>
          <w:szCs w:val="28"/>
          <w:lang w:val="en-US" w:eastAsia="en-US"/>
        </w:rPr>
      </w:pPr>
      <w:r w:rsidRPr="00B501E9">
        <w:rPr>
          <w:sz w:val="28"/>
          <w:szCs w:val="28"/>
          <w:lang w:val="en-US" w:eastAsia="en-US"/>
        </w:rPr>
        <w:t>Р = 5 × N × (M</w:t>
      </w:r>
      <w:r w:rsidRPr="00B501E9">
        <w:rPr>
          <w:sz w:val="28"/>
          <w:szCs w:val="28"/>
          <w:vertAlign w:val="subscript"/>
          <w:lang w:val="en-US" w:eastAsia="en-US"/>
        </w:rPr>
        <w:t>r</w:t>
      </w:r>
      <w:r w:rsidRPr="00B501E9">
        <w:rPr>
          <w:sz w:val="28"/>
          <w:szCs w:val="28"/>
          <w:lang w:val="en-US" w:eastAsia="en-US"/>
        </w:rPr>
        <w:t xml:space="preserve"> – M</w:t>
      </w:r>
      <w:r w:rsidRPr="00B501E9">
        <w:rPr>
          <w:sz w:val="28"/>
          <w:szCs w:val="28"/>
          <w:vertAlign w:val="subscript"/>
          <w:lang w:val="en-US" w:eastAsia="en-US"/>
        </w:rPr>
        <w:t>n</w:t>
      </w:r>
      <w:r w:rsidRPr="00B501E9">
        <w:rPr>
          <w:sz w:val="28"/>
          <w:szCs w:val="28"/>
          <w:lang w:val="en-US" w:eastAsia="en-US"/>
        </w:rPr>
        <w:t>) × A</w:t>
      </w:r>
      <w:r w:rsidRPr="00B501E9">
        <w:rPr>
          <w:sz w:val="28"/>
          <w:szCs w:val="28"/>
          <w:vertAlign w:val="subscript"/>
          <w:lang w:val="en-US" w:eastAsia="en-US"/>
        </w:rPr>
        <w:t>i</w:t>
      </w:r>
      <w:r w:rsidRPr="00B501E9">
        <w:rPr>
          <w:sz w:val="28"/>
          <w:szCs w:val="28"/>
          <w:lang w:val="en-US" w:eastAsia="en-US"/>
        </w:rPr>
        <w:t>, lei</w:t>
      </w:r>
      <w:r>
        <w:rPr>
          <w:color w:val="FFFFFF"/>
          <w:sz w:val="28"/>
          <w:szCs w:val="28"/>
          <w:lang w:val="en-US" w:eastAsia="en-US"/>
        </w:rPr>
        <w:t>__</w:t>
      </w:r>
      <w:proofErr w:type="gramStart"/>
      <w:r>
        <w:rPr>
          <w:color w:val="FFFFFF"/>
          <w:sz w:val="28"/>
          <w:szCs w:val="28"/>
          <w:lang w:val="en-US" w:eastAsia="en-US"/>
        </w:rPr>
        <w:t>_</w:t>
      </w:r>
      <w:r w:rsidRPr="00B501E9">
        <w:rPr>
          <w:sz w:val="28"/>
          <w:szCs w:val="28"/>
          <w:lang w:val="en-US" w:eastAsia="en-US"/>
        </w:rPr>
        <w:t>(</w:t>
      </w:r>
      <w:proofErr w:type="gramEnd"/>
      <w:r>
        <w:rPr>
          <w:sz w:val="28"/>
          <w:szCs w:val="28"/>
          <w:lang w:val="en-US" w:eastAsia="en-US"/>
        </w:rPr>
        <w:t>5</w:t>
      </w: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Volumul apelor meteorice colectate de pe teritoriul întreprinderilor se </w:t>
      </w:r>
      <w:proofErr w:type="gramStart"/>
      <w:r w:rsidRPr="00B501E9">
        <w:rPr>
          <w:sz w:val="28"/>
          <w:szCs w:val="28"/>
          <w:lang w:val="en-US" w:eastAsia="en-US"/>
        </w:rPr>
        <w:t>va</w:t>
      </w:r>
      <w:proofErr w:type="gramEnd"/>
      <w:r w:rsidRPr="00B501E9">
        <w:rPr>
          <w:sz w:val="28"/>
          <w:szCs w:val="28"/>
          <w:lang w:val="en-US" w:eastAsia="en-US"/>
        </w:rPr>
        <w:t xml:space="preserve"> determina după formula: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324461" w:rsidRDefault="00EE4182" w:rsidP="00EE4182">
      <w:pPr>
        <w:jc w:val="center"/>
        <w:rPr>
          <w:sz w:val="28"/>
          <w:szCs w:val="28"/>
          <w:lang w:val="en-US" w:eastAsia="en-US"/>
        </w:rPr>
      </w:pPr>
      <w:r w:rsidRPr="00324461">
        <w:rPr>
          <w:sz w:val="28"/>
          <w:szCs w:val="28"/>
          <w:lang w:val="en-US" w:eastAsia="en-US"/>
        </w:rPr>
        <w:t>V = 10 × h × Y × F</w:t>
      </w:r>
      <w:proofErr w:type="gramStart"/>
      <w:r w:rsidRPr="00324461">
        <w:rPr>
          <w:sz w:val="28"/>
          <w:szCs w:val="28"/>
          <w:lang w:val="en-US" w:eastAsia="en-US"/>
        </w:rPr>
        <w:t>,</w:t>
      </w:r>
      <w:r w:rsidRPr="00324461">
        <w:rPr>
          <w:color w:val="FFFFFF"/>
          <w:sz w:val="28"/>
          <w:szCs w:val="28"/>
          <w:lang w:val="en-US" w:eastAsia="en-US"/>
        </w:rPr>
        <w:t>_</w:t>
      </w:r>
      <w:proofErr w:type="gramEnd"/>
      <w:r w:rsidRPr="00324461">
        <w:rPr>
          <w:color w:val="FFFFFF"/>
          <w:sz w:val="28"/>
          <w:szCs w:val="28"/>
          <w:lang w:val="en-US" w:eastAsia="en-US"/>
        </w:rPr>
        <w:t>_________</w:t>
      </w:r>
      <w:r w:rsidRPr="00324461">
        <w:rPr>
          <w:sz w:val="28"/>
          <w:szCs w:val="28"/>
          <w:lang w:val="en-US" w:eastAsia="en-US"/>
        </w:rPr>
        <w:t xml:space="preserve">(6)   </w:t>
      </w:r>
    </w:p>
    <w:p w:rsidR="00EE4182" w:rsidRPr="00324461" w:rsidRDefault="00EE4182" w:rsidP="00EE4182">
      <w:pPr>
        <w:ind w:firstLine="567"/>
        <w:jc w:val="both"/>
        <w:rPr>
          <w:sz w:val="28"/>
          <w:szCs w:val="28"/>
          <w:lang w:val="en-US" w:eastAsia="en-US"/>
        </w:rPr>
      </w:pPr>
      <w:r w:rsidRPr="00324461">
        <w:rPr>
          <w:sz w:val="28"/>
          <w:szCs w:val="28"/>
          <w:lang w:val="en-US" w:eastAsia="en-US"/>
        </w:rPr>
        <w:t xml:space="preserve">  </w:t>
      </w:r>
    </w:p>
    <w:p w:rsidR="00EE4182" w:rsidRPr="00324461" w:rsidRDefault="00EE4182" w:rsidP="00EE4182">
      <w:pPr>
        <w:ind w:firstLine="708"/>
        <w:rPr>
          <w:sz w:val="28"/>
          <w:szCs w:val="28"/>
          <w:lang w:val="en-US" w:eastAsia="en-US"/>
        </w:rPr>
      </w:pPr>
      <w:r w:rsidRPr="00324461">
        <w:rPr>
          <w:sz w:val="28"/>
          <w:szCs w:val="28"/>
          <w:lang w:val="en-US" w:eastAsia="en-US"/>
        </w:rPr>
        <w:t>Masa normativă și masa reală se determină după formula:</w:t>
      </w:r>
    </w:p>
    <w:p w:rsidR="00EE4182" w:rsidRPr="00324461" w:rsidRDefault="00EE4182" w:rsidP="00EE4182">
      <w:pPr>
        <w:ind w:firstLine="708"/>
        <w:rPr>
          <w:sz w:val="28"/>
          <w:szCs w:val="28"/>
          <w:lang w:val="en-US" w:eastAsia="en-US"/>
        </w:rPr>
      </w:pPr>
      <w:r w:rsidRPr="00324461">
        <w:rPr>
          <w:sz w:val="28"/>
          <w:szCs w:val="28"/>
          <w:lang w:val="en-US" w:eastAsia="en-US"/>
        </w:rPr>
        <w:t xml:space="preserve"> </w:t>
      </w:r>
    </w:p>
    <w:p w:rsidR="00EE4182" w:rsidRPr="00324461" w:rsidRDefault="00EE4182" w:rsidP="00EE4182">
      <w:pPr>
        <w:ind w:left="1416" w:firstLine="708"/>
        <w:jc w:val="center"/>
        <w:rPr>
          <w:sz w:val="28"/>
          <w:szCs w:val="28"/>
          <w:lang w:val="en-US" w:eastAsia="en-US"/>
        </w:rPr>
      </w:pPr>
      <w:r w:rsidRPr="00324461">
        <w:rPr>
          <w:sz w:val="28"/>
          <w:szCs w:val="28"/>
          <w:lang w:val="en-US" w:eastAsia="en-US"/>
        </w:rPr>
        <w:t>М</w:t>
      </w:r>
      <w:r w:rsidRPr="00324461">
        <w:rPr>
          <w:sz w:val="28"/>
          <w:szCs w:val="28"/>
          <w:vertAlign w:val="subscript"/>
          <w:lang w:val="en-US" w:eastAsia="en-US"/>
        </w:rPr>
        <w:t xml:space="preserve">n(r) </w:t>
      </w:r>
      <w:r w:rsidRPr="00324461">
        <w:rPr>
          <w:sz w:val="28"/>
          <w:szCs w:val="28"/>
          <w:lang w:val="en-US" w:eastAsia="en-US"/>
        </w:rPr>
        <w:t>= V</w:t>
      </w:r>
      <w:r w:rsidRPr="00324461">
        <w:rPr>
          <w:sz w:val="28"/>
          <w:szCs w:val="28"/>
          <w:vertAlign w:val="subscript"/>
          <w:lang w:val="en-US" w:eastAsia="en-US"/>
        </w:rPr>
        <w:t>n(r)</w:t>
      </w:r>
      <w:r w:rsidRPr="00324461">
        <w:rPr>
          <w:sz w:val="28"/>
          <w:szCs w:val="28"/>
          <w:lang w:val="en-US" w:eastAsia="en-US"/>
        </w:rPr>
        <w:t xml:space="preserve"> × C</w:t>
      </w:r>
      <w:r w:rsidRPr="00324461">
        <w:rPr>
          <w:sz w:val="28"/>
          <w:szCs w:val="28"/>
          <w:vertAlign w:val="subscript"/>
          <w:lang w:val="en-US" w:eastAsia="en-US"/>
        </w:rPr>
        <w:t>n(r)</w:t>
      </w:r>
      <w:r w:rsidRPr="00324461">
        <w:rPr>
          <w:sz w:val="28"/>
          <w:szCs w:val="28"/>
          <w:lang w:val="en-US" w:eastAsia="en-US"/>
        </w:rPr>
        <w:t xml:space="preserve"> × 10</w:t>
      </w:r>
      <w:r w:rsidRPr="00324461">
        <w:rPr>
          <w:sz w:val="28"/>
          <w:szCs w:val="28"/>
          <w:vertAlign w:val="superscript"/>
          <w:lang w:val="en-US" w:eastAsia="en-US"/>
        </w:rPr>
        <w:t>-6</w:t>
      </w:r>
      <w:r w:rsidRPr="00324461">
        <w:rPr>
          <w:sz w:val="28"/>
          <w:szCs w:val="28"/>
          <w:lang w:val="en-US" w:eastAsia="en-US"/>
        </w:rPr>
        <w:t xml:space="preserve"> </w:t>
      </w:r>
      <w:r w:rsidRPr="00324461">
        <w:rPr>
          <w:sz w:val="28"/>
          <w:szCs w:val="28"/>
          <w:lang w:val="en-US" w:eastAsia="en-US"/>
        </w:rPr>
        <w:tab/>
      </w:r>
      <w:r w:rsidRPr="00324461">
        <w:rPr>
          <w:sz w:val="28"/>
          <w:szCs w:val="28"/>
          <w:lang w:val="en-US" w:eastAsia="en-US"/>
        </w:rPr>
        <w:tab/>
        <w:t xml:space="preserve">      (7)</w:t>
      </w:r>
    </w:p>
    <w:p w:rsidR="00EE4182" w:rsidRPr="00324461" w:rsidRDefault="00EE4182" w:rsidP="00EE4182">
      <w:pPr>
        <w:ind w:firstLine="567"/>
        <w:jc w:val="center"/>
        <w:rPr>
          <w:sz w:val="28"/>
          <w:szCs w:val="28"/>
          <w:lang w:val="en-US" w:eastAsia="en-US"/>
        </w:rPr>
      </w:pPr>
    </w:p>
    <w:p w:rsidR="00EE4182" w:rsidRPr="00324461" w:rsidRDefault="00EE4182" w:rsidP="00EE4182">
      <w:pPr>
        <w:ind w:firstLine="567"/>
        <w:jc w:val="both"/>
        <w:rPr>
          <w:sz w:val="28"/>
          <w:szCs w:val="28"/>
          <w:lang w:val="en-US" w:eastAsia="en-US"/>
        </w:rPr>
      </w:pPr>
      <w:r w:rsidRPr="00324461">
        <w:rPr>
          <w:sz w:val="28"/>
          <w:szCs w:val="28"/>
          <w:lang w:val="en-US" w:eastAsia="en-US"/>
        </w:rPr>
        <w:t xml:space="preserve">Volumul normativ și volumul real de ape uzate in ml. se </w:t>
      </w:r>
      <w:proofErr w:type="gramStart"/>
      <w:r w:rsidRPr="00324461">
        <w:rPr>
          <w:sz w:val="28"/>
          <w:szCs w:val="28"/>
          <w:lang w:val="en-US" w:eastAsia="en-US"/>
        </w:rPr>
        <w:t>va</w:t>
      </w:r>
      <w:proofErr w:type="gramEnd"/>
      <w:r w:rsidRPr="00324461">
        <w:rPr>
          <w:sz w:val="28"/>
          <w:szCs w:val="28"/>
          <w:lang w:val="en-US" w:eastAsia="en-US"/>
        </w:rPr>
        <w:t xml:space="preserve"> determina după formula:</w:t>
      </w:r>
    </w:p>
    <w:p w:rsidR="00EE4182" w:rsidRPr="00324461" w:rsidRDefault="00EE4182" w:rsidP="00EE4182">
      <w:pPr>
        <w:ind w:left="1416" w:firstLine="708"/>
        <w:rPr>
          <w:sz w:val="28"/>
          <w:szCs w:val="28"/>
          <w:lang w:val="en-US" w:eastAsia="en-US"/>
        </w:rPr>
      </w:pPr>
    </w:p>
    <w:p w:rsidR="00EE4182" w:rsidRPr="00324461" w:rsidRDefault="00EE4182" w:rsidP="00EE4182">
      <w:pPr>
        <w:ind w:left="1416" w:firstLine="708"/>
        <w:jc w:val="center"/>
        <w:rPr>
          <w:sz w:val="28"/>
          <w:szCs w:val="28"/>
          <w:lang w:val="en-US" w:eastAsia="en-US"/>
        </w:rPr>
      </w:pPr>
      <w:r w:rsidRPr="00324461">
        <w:rPr>
          <w:sz w:val="28"/>
          <w:szCs w:val="28"/>
          <w:lang w:val="en-US" w:eastAsia="en-US"/>
        </w:rPr>
        <w:t>V</w:t>
      </w:r>
      <w:r w:rsidRPr="00324461">
        <w:rPr>
          <w:sz w:val="28"/>
          <w:szCs w:val="28"/>
          <w:vertAlign w:val="subscript"/>
          <w:lang w:val="en-US" w:eastAsia="en-US"/>
        </w:rPr>
        <w:t xml:space="preserve">n(r) </w:t>
      </w:r>
      <w:r w:rsidRPr="00324461">
        <w:rPr>
          <w:sz w:val="28"/>
          <w:szCs w:val="28"/>
          <w:lang w:val="en-US" w:eastAsia="en-US"/>
        </w:rPr>
        <w:t>= Q</w:t>
      </w:r>
      <w:r w:rsidRPr="00324461">
        <w:rPr>
          <w:sz w:val="28"/>
          <w:szCs w:val="28"/>
          <w:vertAlign w:val="subscript"/>
          <w:lang w:val="en-US" w:eastAsia="en-US"/>
        </w:rPr>
        <w:t>n(r)</w:t>
      </w:r>
      <w:r w:rsidRPr="00324461">
        <w:rPr>
          <w:sz w:val="28"/>
          <w:szCs w:val="28"/>
          <w:lang w:val="en-US" w:eastAsia="en-US"/>
        </w:rPr>
        <w:t xml:space="preserve"> × T, (2)</w:t>
      </w:r>
      <w:r w:rsidRPr="00324461">
        <w:rPr>
          <w:sz w:val="28"/>
          <w:szCs w:val="28"/>
          <w:lang w:val="en-US" w:eastAsia="en-US"/>
        </w:rPr>
        <w:tab/>
        <w:t xml:space="preserve">      (8)</w:t>
      </w:r>
    </w:p>
    <w:p w:rsidR="00EE4182" w:rsidRPr="00324461" w:rsidRDefault="00EE4182" w:rsidP="00EE4182">
      <w:pPr>
        <w:ind w:firstLine="567"/>
        <w:jc w:val="both"/>
        <w:rPr>
          <w:sz w:val="28"/>
          <w:szCs w:val="28"/>
          <w:lang w:val="en-US" w:eastAsia="en-US"/>
        </w:rPr>
      </w:pPr>
    </w:p>
    <w:p w:rsidR="00EE4182" w:rsidRPr="00324461" w:rsidRDefault="00EE4182" w:rsidP="00EE4182">
      <w:pPr>
        <w:ind w:firstLine="567"/>
        <w:jc w:val="both"/>
        <w:rPr>
          <w:sz w:val="28"/>
          <w:szCs w:val="28"/>
          <w:lang w:val="en-US" w:eastAsia="en-US"/>
        </w:rPr>
      </w:pPr>
    </w:p>
    <w:p w:rsidR="00EE4182" w:rsidRPr="00324461" w:rsidRDefault="00EE4182" w:rsidP="00EE4182">
      <w:pPr>
        <w:ind w:firstLine="567"/>
        <w:jc w:val="both"/>
        <w:rPr>
          <w:sz w:val="28"/>
          <w:szCs w:val="28"/>
          <w:lang w:val="en-US" w:eastAsia="en-US"/>
        </w:rPr>
      </w:pPr>
      <w:proofErr w:type="gramStart"/>
      <w:r w:rsidRPr="00324461">
        <w:rPr>
          <w:sz w:val="28"/>
          <w:szCs w:val="28"/>
          <w:lang w:val="en-US" w:eastAsia="en-US"/>
        </w:rPr>
        <w:t>unde</w:t>
      </w:r>
      <w:proofErr w:type="gramEnd"/>
      <w:r w:rsidRPr="00324461">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324461">
        <w:rPr>
          <w:sz w:val="28"/>
          <w:szCs w:val="28"/>
          <w:lang w:val="en-US" w:eastAsia="en-US"/>
        </w:rPr>
        <w:t xml:space="preserve">h – </w:t>
      </w:r>
      <w:proofErr w:type="gramStart"/>
      <w:r w:rsidRPr="00324461">
        <w:rPr>
          <w:sz w:val="28"/>
          <w:szCs w:val="28"/>
          <w:lang w:val="en-US" w:eastAsia="en-US"/>
        </w:rPr>
        <w:t>stratul</w:t>
      </w:r>
      <w:proofErr w:type="gramEnd"/>
      <w:r w:rsidRPr="00324461">
        <w:rPr>
          <w:sz w:val="28"/>
          <w:szCs w:val="28"/>
          <w:lang w:val="en-US" w:eastAsia="en-US"/>
        </w:rPr>
        <w:t xml:space="preserve"> depunerilor atmosferice în mm (pentru perioada caldă sau rece) pentru perioada examinată. Se </w:t>
      </w:r>
      <w:proofErr w:type="gramStart"/>
      <w:r w:rsidRPr="00324461">
        <w:rPr>
          <w:sz w:val="28"/>
          <w:szCs w:val="28"/>
          <w:lang w:val="en-US" w:eastAsia="en-US"/>
        </w:rPr>
        <w:t>va</w:t>
      </w:r>
      <w:proofErr w:type="gramEnd"/>
      <w:r w:rsidRPr="00324461">
        <w:rPr>
          <w:sz w:val="28"/>
          <w:szCs w:val="28"/>
          <w:lang w:val="en-US" w:eastAsia="en-US"/>
        </w:rPr>
        <w:t xml:space="preserve"> utiliza informaţia Serviciului “Hid</w:t>
      </w:r>
      <w:r w:rsidRPr="00B501E9">
        <w:rPr>
          <w:sz w:val="28"/>
          <w:szCs w:val="28"/>
          <w:lang w:val="en-US" w:eastAsia="en-US"/>
        </w:rPr>
        <w:t xml:space="preserve">rometeo”, datele statistice. Pentru perioada </w:t>
      </w:r>
      <w:r>
        <w:rPr>
          <w:sz w:val="28"/>
          <w:szCs w:val="28"/>
          <w:lang w:val="en-US" w:eastAsia="en-US"/>
        </w:rPr>
        <w:t xml:space="preserve">de raportare </w:t>
      </w:r>
      <w:r w:rsidRPr="00B501E9">
        <w:rPr>
          <w:sz w:val="28"/>
          <w:szCs w:val="28"/>
          <w:lang w:val="en-US" w:eastAsia="en-US"/>
        </w:rPr>
        <w:t xml:space="preserve">a anului se </w:t>
      </w:r>
      <w:proofErr w:type="gramStart"/>
      <w:r w:rsidRPr="00B501E9">
        <w:rPr>
          <w:sz w:val="28"/>
          <w:szCs w:val="28"/>
          <w:lang w:val="en-US" w:eastAsia="en-US"/>
        </w:rPr>
        <w:t>va</w:t>
      </w:r>
      <w:proofErr w:type="gramEnd"/>
      <w:r w:rsidRPr="00B501E9">
        <w:rPr>
          <w:sz w:val="28"/>
          <w:szCs w:val="28"/>
          <w:lang w:val="en-US" w:eastAsia="en-US"/>
        </w:rPr>
        <w:t xml:space="preserve"> folosi cantitatea apelor nivale sau resursele de apă conţinute în stratul de zăpadă la începutul perioadei de topire. </w:t>
      </w:r>
    </w:p>
    <w:p w:rsidR="00EE4182" w:rsidRPr="00324461" w:rsidRDefault="00EE4182" w:rsidP="00EE4182">
      <w:pPr>
        <w:ind w:firstLine="567"/>
        <w:jc w:val="both"/>
        <w:rPr>
          <w:sz w:val="28"/>
          <w:szCs w:val="28"/>
          <w:lang w:val="en-US" w:eastAsia="en-US"/>
        </w:rPr>
      </w:pPr>
      <w:r w:rsidRPr="00B501E9">
        <w:rPr>
          <w:sz w:val="28"/>
          <w:szCs w:val="28"/>
          <w:lang w:val="en-US" w:eastAsia="en-US"/>
        </w:rPr>
        <w:t xml:space="preserve">Y – </w:t>
      </w:r>
      <w:proofErr w:type="gramStart"/>
      <w:r w:rsidRPr="00B501E9">
        <w:rPr>
          <w:sz w:val="28"/>
          <w:szCs w:val="28"/>
          <w:lang w:val="en-US" w:eastAsia="en-US"/>
        </w:rPr>
        <w:t>coeficient</w:t>
      </w:r>
      <w:proofErr w:type="gramEnd"/>
      <w:r w:rsidRPr="00B501E9">
        <w:rPr>
          <w:sz w:val="28"/>
          <w:szCs w:val="28"/>
          <w:lang w:val="en-US" w:eastAsia="en-US"/>
        </w:rPr>
        <w:t xml:space="preserve"> de scurgere a apelor pluvio-nivale în funcţie de caracterul suprafeţei terestre de formare a scurgerilor. Coeficientul scurgerilor nivale are valoarea de circa 0</w:t>
      </w:r>
      <w:proofErr w:type="gramStart"/>
      <w:r>
        <w:rPr>
          <w:sz w:val="28"/>
          <w:szCs w:val="28"/>
          <w:lang w:val="en-US" w:eastAsia="en-US"/>
        </w:rPr>
        <w:t>,</w:t>
      </w:r>
      <w:r w:rsidRPr="00B501E9">
        <w:rPr>
          <w:sz w:val="28"/>
          <w:szCs w:val="28"/>
          <w:lang w:val="en-US" w:eastAsia="en-US"/>
        </w:rPr>
        <w:t>5</w:t>
      </w:r>
      <w:proofErr w:type="gramEnd"/>
      <w:r w:rsidRPr="00B501E9">
        <w:rPr>
          <w:sz w:val="28"/>
          <w:szCs w:val="28"/>
          <w:lang w:val="en-US" w:eastAsia="en-US"/>
        </w:rPr>
        <w:t>÷0</w:t>
      </w:r>
      <w:r>
        <w:rPr>
          <w:sz w:val="28"/>
          <w:szCs w:val="28"/>
          <w:lang w:val="en-US" w:eastAsia="en-US"/>
        </w:rPr>
        <w:t>,</w:t>
      </w:r>
      <w:r w:rsidRPr="00B501E9">
        <w:rPr>
          <w:sz w:val="28"/>
          <w:szCs w:val="28"/>
          <w:lang w:val="en-US" w:eastAsia="en-US"/>
        </w:rPr>
        <w:t xml:space="preserve">7. Pentru apele de ploaie coeficientul de scurgere se </w:t>
      </w:r>
      <w:proofErr w:type="gramStart"/>
      <w:r w:rsidRPr="00B501E9">
        <w:rPr>
          <w:sz w:val="28"/>
          <w:szCs w:val="28"/>
          <w:lang w:val="en-US" w:eastAsia="en-US"/>
        </w:rPr>
        <w:t>va</w:t>
      </w:r>
      <w:proofErr w:type="gramEnd"/>
      <w:r w:rsidRPr="00B501E9">
        <w:rPr>
          <w:sz w:val="28"/>
          <w:szCs w:val="28"/>
          <w:lang w:val="en-US" w:eastAsia="en-US"/>
        </w:rPr>
        <w:t xml:space="preserve"> </w:t>
      </w:r>
      <w:r w:rsidRPr="00324461">
        <w:rPr>
          <w:sz w:val="28"/>
          <w:szCs w:val="28"/>
          <w:lang w:val="en-US" w:eastAsia="en-US"/>
        </w:rPr>
        <w:t xml:space="preserve">determina ca valoarea medie ponderată pentru întreaga suprafaţă de colectare a apelor averse din considerentele valorilor medii pentru terenurile caracteristice: </w:t>
      </w:r>
    </w:p>
    <w:p w:rsidR="00EE4182" w:rsidRPr="00324461" w:rsidRDefault="00EE4182" w:rsidP="00EE4182">
      <w:pPr>
        <w:ind w:firstLine="567"/>
        <w:jc w:val="both"/>
        <w:rPr>
          <w:sz w:val="28"/>
          <w:szCs w:val="28"/>
          <w:lang w:val="en-US" w:eastAsia="en-US"/>
        </w:rPr>
      </w:pPr>
      <w:proofErr w:type="gramStart"/>
      <w:r w:rsidRPr="00324461">
        <w:rPr>
          <w:sz w:val="28"/>
          <w:szCs w:val="28"/>
          <w:lang w:val="en-US" w:eastAsia="en-US"/>
        </w:rPr>
        <w:t>terenuri</w:t>
      </w:r>
      <w:proofErr w:type="gramEnd"/>
      <w:r w:rsidRPr="00324461">
        <w:rPr>
          <w:sz w:val="28"/>
          <w:szCs w:val="28"/>
          <w:lang w:val="en-US" w:eastAsia="en-US"/>
        </w:rPr>
        <w:t xml:space="preserve"> asfaltate– 0,8-0,95;</w:t>
      </w:r>
    </w:p>
    <w:p w:rsidR="00EE4182" w:rsidRPr="00324461" w:rsidRDefault="00EE4182" w:rsidP="00EE4182">
      <w:pPr>
        <w:ind w:firstLine="567"/>
        <w:jc w:val="both"/>
        <w:rPr>
          <w:sz w:val="28"/>
          <w:szCs w:val="28"/>
          <w:lang w:val="en-US" w:eastAsia="en-US"/>
        </w:rPr>
      </w:pPr>
      <w:proofErr w:type="gramStart"/>
      <w:r w:rsidRPr="00324461">
        <w:rPr>
          <w:sz w:val="28"/>
          <w:szCs w:val="28"/>
          <w:lang w:val="en-US" w:eastAsia="en-US"/>
        </w:rPr>
        <w:t>terenuri</w:t>
      </w:r>
      <w:proofErr w:type="gramEnd"/>
      <w:r w:rsidRPr="00324461">
        <w:rPr>
          <w:sz w:val="28"/>
          <w:szCs w:val="28"/>
          <w:lang w:val="en-US" w:eastAsia="en-US"/>
        </w:rPr>
        <w:t xml:space="preserve"> acoperite cu pietriş</w:t>
      </w:r>
      <w:r w:rsidRPr="00EE4182">
        <w:rPr>
          <w:sz w:val="28"/>
          <w:szCs w:val="28"/>
          <w:lang w:val="en-GB" w:eastAsia="en-US"/>
        </w:rPr>
        <w:t xml:space="preserve"> </w:t>
      </w:r>
      <w:r w:rsidRPr="00324461">
        <w:rPr>
          <w:sz w:val="28"/>
          <w:szCs w:val="28"/>
          <w:lang w:val="en-US" w:eastAsia="en-US"/>
        </w:rPr>
        <w:t>– 0,3;</w:t>
      </w:r>
    </w:p>
    <w:p w:rsidR="00EE4182" w:rsidRPr="00324461" w:rsidRDefault="00EE4182" w:rsidP="00EE4182">
      <w:pPr>
        <w:ind w:firstLine="567"/>
        <w:jc w:val="both"/>
        <w:rPr>
          <w:sz w:val="28"/>
          <w:szCs w:val="28"/>
          <w:lang w:val="en-US" w:eastAsia="en-US"/>
        </w:rPr>
      </w:pPr>
      <w:proofErr w:type="gramStart"/>
      <w:r w:rsidRPr="00324461">
        <w:rPr>
          <w:sz w:val="28"/>
          <w:szCs w:val="28"/>
          <w:lang w:val="en-US" w:eastAsia="en-US"/>
        </w:rPr>
        <w:t>terenuri</w:t>
      </w:r>
      <w:proofErr w:type="gramEnd"/>
      <w:r w:rsidRPr="00324461">
        <w:rPr>
          <w:sz w:val="28"/>
          <w:szCs w:val="28"/>
          <w:lang w:val="en-US" w:eastAsia="en-US"/>
        </w:rPr>
        <w:t xml:space="preserve"> nepavate– 0,2;</w:t>
      </w:r>
    </w:p>
    <w:p w:rsidR="00EE4182" w:rsidRPr="00324461" w:rsidRDefault="00EE4182" w:rsidP="00EE4182">
      <w:pPr>
        <w:ind w:firstLine="567"/>
        <w:jc w:val="both"/>
        <w:rPr>
          <w:sz w:val="28"/>
          <w:szCs w:val="28"/>
          <w:lang w:val="en-US" w:eastAsia="en-US"/>
        </w:rPr>
      </w:pPr>
      <w:proofErr w:type="gramStart"/>
      <w:r w:rsidRPr="00324461">
        <w:rPr>
          <w:sz w:val="28"/>
          <w:szCs w:val="28"/>
          <w:lang w:val="en-US" w:eastAsia="en-US"/>
        </w:rPr>
        <w:t>terenuri</w:t>
      </w:r>
      <w:proofErr w:type="gramEnd"/>
      <w:r w:rsidRPr="00324461">
        <w:rPr>
          <w:sz w:val="28"/>
          <w:szCs w:val="28"/>
          <w:lang w:val="en-US" w:eastAsia="en-US"/>
        </w:rPr>
        <w:t xml:space="preserve"> înverzite– 0,1.</w:t>
      </w:r>
    </w:p>
    <w:p w:rsidR="00EE4182" w:rsidRPr="00324461" w:rsidRDefault="00EE4182" w:rsidP="00EE4182">
      <w:pPr>
        <w:ind w:firstLine="567"/>
        <w:jc w:val="both"/>
        <w:rPr>
          <w:sz w:val="28"/>
          <w:szCs w:val="28"/>
          <w:lang w:val="en-US" w:eastAsia="en-US"/>
        </w:rPr>
      </w:pPr>
      <w:r w:rsidRPr="00324461">
        <w:rPr>
          <w:sz w:val="28"/>
          <w:szCs w:val="28"/>
          <w:lang w:val="en-US" w:eastAsia="en-US"/>
        </w:rPr>
        <w:t xml:space="preserve">F – </w:t>
      </w:r>
      <w:proofErr w:type="gramStart"/>
      <w:r w:rsidRPr="00324461">
        <w:rPr>
          <w:sz w:val="28"/>
          <w:szCs w:val="28"/>
          <w:lang w:val="en-US" w:eastAsia="en-US"/>
        </w:rPr>
        <w:t>suprafaţa</w:t>
      </w:r>
      <w:proofErr w:type="gramEnd"/>
      <w:r w:rsidRPr="00324461">
        <w:rPr>
          <w:sz w:val="28"/>
          <w:szCs w:val="28"/>
          <w:lang w:val="en-US" w:eastAsia="en-US"/>
        </w:rPr>
        <w:t xml:space="preserve"> de calcul a scurgerilor, ha. </w:t>
      </w:r>
    </w:p>
    <w:p w:rsidR="00EE4182" w:rsidRPr="00324461" w:rsidRDefault="00EE4182" w:rsidP="00EE4182">
      <w:pPr>
        <w:ind w:firstLine="567"/>
        <w:jc w:val="both"/>
        <w:rPr>
          <w:sz w:val="28"/>
          <w:szCs w:val="28"/>
          <w:lang w:val="en-US" w:eastAsia="en-US"/>
        </w:rPr>
      </w:pPr>
      <w:r w:rsidRPr="00324461">
        <w:rPr>
          <w:sz w:val="28"/>
          <w:szCs w:val="28"/>
          <w:lang w:val="en-US" w:eastAsia="en-US"/>
        </w:rPr>
        <w:t>Mn(r) – masa normativă (reală) de poluanţi, tone</w:t>
      </w:r>
    </w:p>
    <w:p w:rsidR="00EE4182" w:rsidRPr="00324461" w:rsidRDefault="00EE4182" w:rsidP="00EE4182">
      <w:pPr>
        <w:ind w:firstLine="567"/>
        <w:jc w:val="both"/>
        <w:rPr>
          <w:sz w:val="28"/>
          <w:szCs w:val="28"/>
          <w:lang w:val="en-US" w:eastAsia="en-US"/>
        </w:rPr>
      </w:pPr>
      <w:r w:rsidRPr="00324461">
        <w:rPr>
          <w:sz w:val="28"/>
          <w:szCs w:val="28"/>
          <w:lang w:val="en-US" w:eastAsia="en-US"/>
        </w:rPr>
        <w:t>Vn(r) – volumul normativ (real) de ape uzate, ml</w:t>
      </w:r>
    </w:p>
    <w:p w:rsidR="00EE4182" w:rsidRPr="00324461" w:rsidRDefault="00EE4182" w:rsidP="00EE4182">
      <w:pPr>
        <w:ind w:firstLine="567"/>
        <w:jc w:val="both"/>
        <w:rPr>
          <w:sz w:val="28"/>
          <w:szCs w:val="28"/>
          <w:lang w:val="en-US" w:eastAsia="en-US"/>
        </w:rPr>
      </w:pPr>
      <w:r w:rsidRPr="00324461">
        <w:rPr>
          <w:sz w:val="28"/>
          <w:szCs w:val="28"/>
          <w:lang w:val="en-US" w:eastAsia="en-US"/>
        </w:rPr>
        <w:t>Cn(r) – concentraţia normativă (reală) de poluanţi în apele uzate mg/l (g/ ml)</w:t>
      </w:r>
    </w:p>
    <w:p w:rsidR="00EE4182" w:rsidRPr="00324461" w:rsidRDefault="00EE4182" w:rsidP="00EE4182">
      <w:pPr>
        <w:ind w:firstLine="567"/>
        <w:jc w:val="both"/>
        <w:rPr>
          <w:sz w:val="28"/>
          <w:szCs w:val="28"/>
          <w:lang w:val="en-US" w:eastAsia="en-US"/>
        </w:rPr>
      </w:pPr>
      <w:r w:rsidRPr="00324461">
        <w:rPr>
          <w:sz w:val="28"/>
          <w:szCs w:val="28"/>
          <w:lang w:val="en-US" w:eastAsia="en-US"/>
        </w:rPr>
        <w:t>Qn(r) – debitele de ape uzate normative şi reale, ml/h</w:t>
      </w:r>
    </w:p>
    <w:p w:rsidR="00EE4182" w:rsidRPr="00324461" w:rsidRDefault="00EE4182" w:rsidP="00EE4182">
      <w:pPr>
        <w:ind w:firstLine="567"/>
        <w:jc w:val="both"/>
        <w:rPr>
          <w:sz w:val="28"/>
          <w:szCs w:val="28"/>
          <w:lang w:val="en-US" w:eastAsia="en-US"/>
        </w:rPr>
      </w:pPr>
      <w:r w:rsidRPr="00324461">
        <w:rPr>
          <w:sz w:val="28"/>
          <w:szCs w:val="28"/>
          <w:lang w:val="en-US" w:eastAsia="en-US"/>
        </w:rPr>
        <w:t xml:space="preserve">T – </w:t>
      </w:r>
      <w:proofErr w:type="gramStart"/>
      <w:r w:rsidRPr="00324461">
        <w:rPr>
          <w:sz w:val="28"/>
          <w:szCs w:val="28"/>
          <w:lang w:val="en-US" w:eastAsia="en-US"/>
        </w:rPr>
        <w:t>perioada</w:t>
      </w:r>
      <w:proofErr w:type="gramEnd"/>
      <w:r w:rsidRPr="00324461">
        <w:rPr>
          <w:sz w:val="28"/>
          <w:szCs w:val="28"/>
          <w:lang w:val="en-US" w:eastAsia="en-US"/>
        </w:rPr>
        <w:t xml:space="preserve"> de calcul, h.</w:t>
      </w:r>
    </w:p>
    <w:p w:rsidR="00EE4182" w:rsidRPr="00B453CB" w:rsidRDefault="00EE4182" w:rsidP="00EE4182">
      <w:pPr>
        <w:ind w:firstLine="360"/>
        <w:jc w:val="both"/>
        <w:rPr>
          <w:b/>
          <w:i/>
          <w:color w:val="000000"/>
          <w:sz w:val="28"/>
          <w:szCs w:val="28"/>
          <w:lang w:val="en-US"/>
        </w:rPr>
      </w:pPr>
      <w:r w:rsidRPr="00B453CB">
        <w:rPr>
          <w:b/>
          <w:i/>
          <w:color w:val="000000"/>
          <w:sz w:val="28"/>
          <w:szCs w:val="28"/>
          <w:lang w:val="en-US"/>
        </w:rPr>
        <w:lastRenderedPageBreak/>
        <w:t>Coeficienţii de agresivitate pentru ingredienţii respectivi constituie:</w:t>
      </w:r>
    </w:p>
    <w:p w:rsidR="00EE4182" w:rsidRPr="00B453CB" w:rsidRDefault="00EE4182" w:rsidP="00EE4182">
      <w:pPr>
        <w:ind w:firstLine="360"/>
        <w:jc w:val="both"/>
        <w:rPr>
          <w:color w:val="000000"/>
          <w:sz w:val="28"/>
          <w:szCs w:val="28"/>
          <w:lang w:val="en-US"/>
        </w:rPr>
      </w:pPr>
      <w:r w:rsidRPr="00B453CB">
        <w:rPr>
          <w:color w:val="000000"/>
          <w:sz w:val="28"/>
          <w:szCs w:val="28"/>
          <w:lang w:val="en-US"/>
        </w:rPr>
        <w:t>           A</w:t>
      </w:r>
      <w:r w:rsidRPr="00B453CB">
        <w:rPr>
          <w:color w:val="000000"/>
          <w:sz w:val="28"/>
          <w:szCs w:val="28"/>
          <w:vertAlign w:val="subscript"/>
          <w:lang w:val="en-US"/>
        </w:rPr>
        <w:t>MS</w:t>
      </w:r>
      <w:r w:rsidRPr="00B453CB">
        <w:rPr>
          <w:rStyle w:val="apple-converted-space"/>
          <w:color w:val="000000"/>
          <w:sz w:val="28"/>
          <w:szCs w:val="28"/>
          <w:lang w:val="en-US"/>
        </w:rPr>
        <w:t> </w:t>
      </w:r>
      <w:r w:rsidRPr="00B453CB">
        <w:rPr>
          <w:color w:val="000000"/>
          <w:sz w:val="28"/>
          <w:szCs w:val="28"/>
          <w:lang w:val="en-US"/>
        </w:rPr>
        <w:t>= 0.33; A</w:t>
      </w:r>
      <w:r w:rsidRPr="00B453CB">
        <w:rPr>
          <w:color w:val="000000"/>
          <w:sz w:val="28"/>
          <w:szCs w:val="28"/>
          <w:vertAlign w:val="subscript"/>
          <w:lang w:val="en-US"/>
        </w:rPr>
        <w:t>pp =</w:t>
      </w:r>
      <w:r w:rsidRPr="00B453CB">
        <w:rPr>
          <w:rStyle w:val="apple-converted-space"/>
          <w:color w:val="000000"/>
          <w:sz w:val="28"/>
          <w:szCs w:val="28"/>
          <w:lang w:val="en-US"/>
        </w:rPr>
        <w:t> </w:t>
      </w:r>
      <w:r w:rsidRPr="00B453CB">
        <w:rPr>
          <w:color w:val="000000"/>
          <w:sz w:val="28"/>
          <w:szCs w:val="28"/>
          <w:lang w:val="en-US"/>
        </w:rPr>
        <w:t>20</w:t>
      </w:r>
    </w:p>
    <w:p w:rsidR="00EE4182" w:rsidRPr="00B453CB" w:rsidRDefault="00EE4182" w:rsidP="00EE4182">
      <w:pPr>
        <w:ind w:firstLine="360"/>
        <w:jc w:val="both"/>
        <w:rPr>
          <w:color w:val="000000"/>
          <w:sz w:val="28"/>
          <w:szCs w:val="28"/>
          <w:lang w:val="en-US"/>
        </w:rPr>
      </w:pPr>
      <w:r w:rsidRPr="00B453CB">
        <w:rPr>
          <w:color w:val="000000"/>
          <w:sz w:val="28"/>
          <w:szCs w:val="28"/>
          <w:lang w:val="en-US"/>
        </w:rPr>
        <w:t>În cazurile lipsei controlului de laborator şi a normelor DLA pentru deversarea apelor meteorice, valorile concentraţiilor poluanţilor pentru calculul plăţii se stabilesc</w:t>
      </w:r>
      <w:proofErr w:type="gramStart"/>
      <w:r w:rsidRPr="00B453CB">
        <w:rPr>
          <w:color w:val="000000"/>
          <w:sz w:val="28"/>
          <w:szCs w:val="28"/>
          <w:lang w:val="en-US"/>
        </w:rPr>
        <w:t>  la</w:t>
      </w:r>
      <w:proofErr w:type="gramEnd"/>
      <w:r w:rsidRPr="00B453CB">
        <w:rPr>
          <w:color w:val="000000"/>
          <w:sz w:val="28"/>
          <w:szCs w:val="28"/>
          <w:lang w:val="en-US"/>
        </w:rPr>
        <w:t xml:space="preserve"> nivelul celor maximal posibile potrivit investigaţiilor respective de ramură:</w:t>
      </w:r>
    </w:p>
    <w:p w:rsidR="00EE4182" w:rsidRPr="00B453CB" w:rsidRDefault="00EE4182" w:rsidP="00EE4182">
      <w:pPr>
        <w:ind w:firstLine="360"/>
        <w:jc w:val="both"/>
        <w:rPr>
          <w:color w:val="000000"/>
          <w:sz w:val="28"/>
          <w:szCs w:val="28"/>
          <w:lang w:val="en-US"/>
        </w:rPr>
      </w:pPr>
      <w:r w:rsidRPr="00B453CB">
        <w:rPr>
          <w:color w:val="000000"/>
          <w:sz w:val="28"/>
          <w:szCs w:val="28"/>
          <w:lang w:val="en-US"/>
        </w:rPr>
        <w:t xml:space="preserve">- </w:t>
      </w:r>
      <w:proofErr w:type="gramStart"/>
      <w:r w:rsidRPr="00B453CB">
        <w:rPr>
          <w:color w:val="000000"/>
          <w:sz w:val="28"/>
          <w:szCs w:val="28"/>
          <w:lang w:val="en-US"/>
        </w:rPr>
        <w:t>materii</w:t>
      </w:r>
      <w:proofErr w:type="gramEnd"/>
      <w:r w:rsidRPr="00B453CB">
        <w:rPr>
          <w:color w:val="000000"/>
          <w:sz w:val="28"/>
          <w:szCs w:val="28"/>
          <w:lang w:val="en-US"/>
        </w:rPr>
        <w:t xml:space="preserve"> în suspensie - 500-2000 g/ml</w:t>
      </w:r>
    </w:p>
    <w:p w:rsidR="00EE4182" w:rsidRPr="00B453CB" w:rsidRDefault="00EE4182" w:rsidP="00EE4182">
      <w:pPr>
        <w:ind w:firstLine="360"/>
        <w:jc w:val="both"/>
        <w:rPr>
          <w:color w:val="000000"/>
          <w:sz w:val="28"/>
          <w:szCs w:val="28"/>
          <w:lang w:val="en-US"/>
        </w:rPr>
      </w:pPr>
      <w:r w:rsidRPr="00B453CB">
        <w:rPr>
          <w:color w:val="000000"/>
          <w:sz w:val="28"/>
          <w:szCs w:val="28"/>
          <w:lang w:val="en-US"/>
        </w:rPr>
        <w:t xml:space="preserve">- </w:t>
      </w:r>
      <w:proofErr w:type="gramStart"/>
      <w:r w:rsidRPr="00B453CB">
        <w:rPr>
          <w:color w:val="000000"/>
          <w:sz w:val="28"/>
          <w:szCs w:val="28"/>
          <w:lang w:val="en-US"/>
        </w:rPr>
        <w:t>produse</w:t>
      </w:r>
      <w:proofErr w:type="gramEnd"/>
      <w:r w:rsidRPr="00B453CB">
        <w:rPr>
          <w:color w:val="000000"/>
          <w:sz w:val="28"/>
          <w:szCs w:val="28"/>
          <w:lang w:val="en-US"/>
        </w:rPr>
        <w:t xml:space="preserve"> petroliere    - 30+70 g/ml</w:t>
      </w:r>
    </w:p>
    <w:p w:rsidR="00EE4182" w:rsidRPr="00324461" w:rsidRDefault="00EE4182" w:rsidP="00EE4182">
      <w:pPr>
        <w:ind w:firstLine="567"/>
        <w:jc w:val="both"/>
        <w:rPr>
          <w:sz w:val="28"/>
          <w:szCs w:val="28"/>
          <w:lang w:val="en-US" w:eastAsia="en-US"/>
        </w:rPr>
      </w:pPr>
      <w:proofErr w:type="gramStart"/>
      <w:r w:rsidRPr="00B453CB">
        <w:rPr>
          <w:sz w:val="28"/>
          <w:szCs w:val="28"/>
          <w:lang w:val="en-US" w:eastAsia="en-US"/>
        </w:rPr>
        <w:t>Volumele de ape uzate pot fi apreciate şi după</w:t>
      </w:r>
      <w:r w:rsidRPr="00324461">
        <w:rPr>
          <w:sz w:val="28"/>
          <w:szCs w:val="28"/>
          <w:lang w:val="en-US" w:eastAsia="en-US"/>
        </w:rPr>
        <w:t xml:space="preserve"> alte metode cunoscute (volumetric, prin evidenţa iniţială după formele statistice nr.11, 12 şi altele).</w:t>
      </w:r>
      <w:proofErr w:type="gramEnd"/>
    </w:p>
    <w:p w:rsidR="00EE4182" w:rsidRPr="00B501E9" w:rsidRDefault="00EE4182" w:rsidP="00EE4182">
      <w:pPr>
        <w:ind w:firstLine="567"/>
        <w:jc w:val="both"/>
        <w:rPr>
          <w:sz w:val="28"/>
          <w:szCs w:val="28"/>
          <w:lang w:val="en-US" w:eastAsia="en-US"/>
        </w:rPr>
      </w:pPr>
      <w:r w:rsidRPr="00324461">
        <w:rPr>
          <w:sz w:val="28"/>
          <w:szCs w:val="28"/>
          <w:lang w:val="en-US" w:eastAsia="en-US"/>
        </w:rPr>
        <w:t>Debitele de calcul al apelor de ploaie recepţionate la colectoarele canalizaţiei</w:t>
      </w:r>
      <w:r w:rsidRPr="00B501E9">
        <w:rPr>
          <w:sz w:val="28"/>
          <w:szCs w:val="28"/>
          <w:lang w:val="en-US" w:eastAsia="en-US"/>
        </w:rPr>
        <w:t xml:space="preserve"> pluvio-nivale se determină conform normelor de construcţie şi proiectare </w:t>
      </w:r>
      <w:r w:rsidRPr="00BB03F6">
        <w:rPr>
          <w:sz w:val="28"/>
          <w:szCs w:val="28"/>
          <w:lang w:val="en-US" w:eastAsia="en-US"/>
        </w:rPr>
        <w:t>S</w:t>
      </w:r>
      <w:r>
        <w:rPr>
          <w:sz w:val="28"/>
          <w:szCs w:val="28"/>
          <w:lang w:val="ro-RO" w:eastAsia="en-US"/>
        </w:rPr>
        <w:t xml:space="preserve">NiP </w:t>
      </w:r>
      <w:r w:rsidRPr="00B501E9">
        <w:rPr>
          <w:sz w:val="28"/>
          <w:szCs w:val="28"/>
          <w:lang w:val="en-US" w:eastAsia="en-US"/>
        </w:rPr>
        <w:t>2.04.03.85</w:t>
      </w:r>
      <w:r w:rsidRPr="00BB03F6">
        <w:rPr>
          <w:sz w:val="28"/>
          <w:szCs w:val="28"/>
          <w:lang w:val="en-US" w:eastAsia="en-US"/>
        </w:rPr>
        <w:t xml:space="preserve"> </w:t>
      </w:r>
      <w:r w:rsidRPr="00B501E9">
        <w:rPr>
          <w:sz w:val="28"/>
          <w:szCs w:val="28"/>
          <w:lang w:val="en-US" w:eastAsia="en-US"/>
        </w:rPr>
        <w:t>(</w:t>
      </w:r>
      <w:r>
        <w:rPr>
          <w:sz w:val="28"/>
          <w:szCs w:val="28"/>
          <w:lang w:eastAsia="en-US"/>
        </w:rPr>
        <w:t>Строительные</w:t>
      </w:r>
      <w:r w:rsidRPr="00F17EA3">
        <w:rPr>
          <w:sz w:val="28"/>
          <w:szCs w:val="28"/>
          <w:lang w:val="en-US" w:eastAsia="en-US"/>
        </w:rPr>
        <w:t xml:space="preserve"> </w:t>
      </w:r>
      <w:r>
        <w:rPr>
          <w:sz w:val="28"/>
          <w:szCs w:val="28"/>
          <w:lang w:eastAsia="en-US"/>
        </w:rPr>
        <w:t>нормы</w:t>
      </w:r>
      <w:r w:rsidRPr="00F17EA3">
        <w:rPr>
          <w:sz w:val="28"/>
          <w:szCs w:val="28"/>
          <w:lang w:val="en-US" w:eastAsia="en-US"/>
        </w:rPr>
        <w:t xml:space="preserve"> </w:t>
      </w:r>
      <w:r>
        <w:rPr>
          <w:sz w:val="28"/>
          <w:szCs w:val="28"/>
          <w:lang w:eastAsia="en-US"/>
        </w:rPr>
        <w:t>и</w:t>
      </w:r>
      <w:r w:rsidRPr="00F17EA3">
        <w:rPr>
          <w:sz w:val="28"/>
          <w:szCs w:val="28"/>
          <w:lang w:val="en-US" w:eastAsia="en-US"/>
        </w:rPr>
        <w:t xml:space="preserve"> </w:t>
      </w:r>
      <w:r>
        <w:rPr>
          <w:sz w:val="28"/>
          <w:szCs w:val="28"/>
          <w:lang w:eastAsia="en-US"/>
        </w:rPr>
        <w:t>правила</w:t>
      </w:r>
      <w:r w:rsidRPr="00F17EA3">
        <w:rPr>
          <w:sz w:val="28"/>
          <w:szCs w:val="28"/>
          <w:lang w:val="en-US" w:eastAsia="en-US"/>
        </w:rPr>
        <w:t xml:space="preserve"> «Канализация. Наружные сети и сооружения»</w:t>
      </w:r>
      <w:r>
        <w:rPr>
          <w:sz w:val="28"/>
          <w:szCs w:val="28"/>
          <w:lang w:val="en-US" w:eastAsia="en-US"/>
        </w:rPr>
        <w:t>) (</w:t>
      </w:r>
      <w:r w:rsidRPr="00B501E9">
        <w:rPr>
          <w:sz w:val="28"/>
          <w:szCs w:val="28"/>
          <w:lang w:val="en-US" w:eastAsia="en-US"/>
        </w:rPr>
        <w:t xml:space="preserve">p2.11-2.43). </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Valoarea debitelor apelor nivale, deviază la amplitudine mare, reieşind din diversitatea condiţiilor de topire a zăpezii în decursul zilelor, şi neuniformitatii învelişului de zăpadă în teritoriile cu construcţii.</w:t>
      </w:r>
      <w:proofErr w:type="gramEnd"/>
      <w:r w:rsidRPr="00B501E9">
        <w:rPr>
          <w:sz w:val="28"/>
          <w:szCs w:val="28"/>
          <w:lang w:val="en-US" w:eastAsia="en-US"/>
        </w:rPr>
        <w:t xml:space="preserve"> Determinarea acestor valori se </w:t>
      </w:r>
      <w:proofErr w:type="gramStart"/>
      <w:r w:rsidRPr="00B501E9">
        <w:rPr>
          <w:sz w:val="28"/>
          <w:szCs w:val="28"/>
          <w:lang w:val="en-US" w:eastAsia="en-US"/>
        </w:rPr>
        <w:t>va</w:t>
      </w:r>
      <w:proofErr w:type="gramEnd"/>
      <w:r w:rsidRPr="00B501E9">
        <w:rPr>
          <w:sz w:val="28"/>
          <w:szCs w:val="28"/>
          <w:lang w:val="en-US" w:eastAsia="en-US"/>
        </w:rPr>
        <w:t xml:space="preserve"> efectua după formulele de calcul prezentate în “Recomandările provizorii privind proiectarea construcţiilor de epurare a apelor de suprafaţă de la întreprinderile industriale” VNII VODGEO, M.1983. </w:t>
      </w:r>
    </w:p>
    <w:p w:rsidR="00EE4182" w:rsidRDefault="00EE4182" w:rsidP="00EE4182">
      <w:pPr>
        <w:ind w:firstLine="567"/>
        <w:jc w:val="both"/>
        <w:rPr>
          <w:i/>
          <w:iCs/>
          <w:sz w:val="28"/>
          <w:szCs w:val="28"/>
          <w:lang w:val="en-US" w:eastAsia="en-US"/>
        </w:rPr>
      </w:pPr>
    </w:p>
    <w:p w:rsidR="00EE4182" w:rsidRPr="00B501E9" w:rsidRDefault="00EE4182" w:rsidP="00EE4182">
      <w:pPr>
        <w:ind w:firstLine="567"/>
        <w:jc w:val="both"/>
        <w:rPr>
          <w:sz w:val="28"/>
          <w:szCs w:val="28"/>
          <w:lang w:val="en-US" w:eastAsia="en-US"/>
        </w:rPr>
      </w:pPr>
      <w:r>
        <w:rPr>
          <w:i/>
          <w:iCs/>
          <w:sz w:val="28"/>
          <w:szCs w:val="28"/>
          <w:lang w:val="en-US" w:eastAsia="en-US"/>
        </w:rPr>
        <w:t xml:space="preserve">f) </w:t>
      </w:r>
      <w:r w:rsidRPr="00B501E9">
        <w:rPr>
          <w:i/>
          <w:iCs/>
          <w:sz w:val="28"/>
          <w:szCs w:val="28"/>
          <w:lang w:val="en-US" w:eastAsia="en-US"/>
        </w:rPr>
        <w:t xml:space="preserve">Plata pentru evacuările de </w:t>
      </w:r>
      <w:proofErr w:type="gramStart"/>
      <w:r w:rsidRPr="00B501E9">
        <w:rPr>
          <w:i/>
          <w:iCs/>
          <w:sz w:val="28"/>
          <w:szCs w:val="28"/>
          <w:lang w:val="en-US" w:eastAsia="en-US"/>
        </w:rPr>
        <w:t>apă</w:t>
      </w:r>
      <w:proofErr w:type="gramEnd"/>
      <w:r w:rsidRPr="00B501E9">
        <w:rPr>
          <w:i/>
          <w:iCs/>
          <w:sz w:val="28"/>
          <w:szCs w:val="28"/>
          <w:lang w:val="en-US" w:eastAsia="en-US"/>
        </w:rPr>
        <w:t xml:space="preserve"> din bazinele piscicole </w:t>
      </w:r>
    </w:p>
    <w:p w:rsidR="00EE4182" w:rsidRPr="00B501E9" w:rsidRDefault="00EE4182" w:rsidP="00EE4182">
      <w:pPr>
        <w:ind w:firstLine="567"/>
        <w:jc w:val="both"/>
        <w:rPr>
          <w:sz w:val="28"/>
          <w:szCs w:val="28"/>
          <w:lang w:val="en-US" w:eastAsia="en-US"/>
        </w:rPr>
      </w:pPr>
      <w:r w:rsidRPr="00324461">
        <w:rPr>
          <w:sz w:val="28"/>
          <w:szCs w:val="28"/>
          <w:lang w:val="en-US" w:eastAsia="en-US"/>
        </w:rPr>
        <w:t xml:space="preserve">La calcularea plăţii pentru evacuările de </w:t>
      </w:r>
      <w:proofErr w:type="gramStart"/>
      <w:r w:rsidRPr="00324461">
        <w:rPr>
          <w:sz w:val="28"/>
          <w:szCs w:val="28"/>
          <w:lang w:val="en-US" w:eastAsia="en-US"/>
        </w:rPr>
        <w:t>apă</w:t>
      </w:r>
      <w:proofErr w:type="gramEnd"/>
      <w:r w:rsidRPr="00324461">
        <w:rPr>
          <w:sz w:val="28"/>
          <w:szCs w:val="28"/>
          <w:lang w:val="en-US" w:eastAsia="en-US"/>
        </w:rPr>
        <w:t xml:space="preserve"> din bazinele piscicole se utilizează formula (5).</w:t>
      </w: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Volumul apelor evacuate se determină conform regimului de exploatare stabilit în paşaportul tehnic al acumulării pentru anii cu probabilitatea de 75%.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Mărimea plăţii se </w:t>
      </w:r>
      <w:proofErr w:type="gramStart"/>
      <w:r w:rsidRPr="00B501E9">
        <w:rPr>
          <w:sz w:val="28"/>
          <w:szCs w:val="28"/>
          <w:lang w:val="en-US" w:eastAsia="en-US"/>
        </w:rPr>
        <w:t>va</w:t>
      </w:r>
      <w:proofErr w:type="gramEnd"/>
      <w:r w:rsidRPr="00B501E9">
        <w:rPr>
          <w:sz w:val="28"/>
          <w:szCs w:val="28"/>
          <w:lang w:val="en-US" w:eastAsia="en-US"/>
        </w:rPr>
        <w:t xml:space="preserve"> calcula pentru deversările următorilor poluanţi – materii în suspensie, CBO, azot amoniacal, fosfaţi, caliu. </w:t>
      </w:r>
    </w:p>
    <w:p w:rsidR="00EE4182" w:rsidRDefault="00EE4182" w:rsidP="00EE4182">
      <w:pPr>
        <w:ind w:firstLine="567"/>
        <w:jc w:val="both"/>
        <w:rPr>
          <w:i/>
          <w:iCs/>
          <w:sz w:val="28"/>
          <w:szCs w:val="28"/>
          <w:lang w:val="en-US" w:eastAsia="en-US"/>
        </w:rPr>
      </w:pPr>
    </w:p>
    <w:p w:rsidR="00EE4182" w:rsidRPr="00B501E9" w:rsidRDefault="00EE4182" w:rsidP="00EE4182">
      <w:pPr>
        <w:ind w:firstLine="567"/>
        <w:jc w:val="both"/>
        <w:rPr>
          <w:sz w:val="28"/>
          <w:szCs w:val="28"/>
          <w:lang w:val="en-US" w:eastAsia="en-US"/>
        </w:rPr>
      </w:pPr>
      <w:r>
        <w:rPr>
          <w:i/>
          <w:sz w:val="28"/>
          <w:szCs w:val="28"/>
          <w:lang w:val="en-US" w:eastAsia="en-US"/>
        </w:rPr>
        <w:t>g</w:t>
      </w:r>
      <w:r w:rsidRPr="008A7BAD">
        <w:rPr>
          <w:i/>
          <w:sz w:val="28"/>
          <w:szCs w:val="28"/>
          <w:lang w:val="en-US" w:eastAsia="en-US"/>
        </w:rPr>
        <w:t>)</w:t>
      </w:r>
      <w:r>
        <w:rPr>
          <w:sz w:val="28"/>
          <w:szCs w:val="28"/>
          <w:lang w:val="en-US" w:eastAsia="en-US"/>
        </w:rPr>
        <w:t xml:space="preserve"> </w:t>
      </w:r>
      <w:r w:rsidRPr="00B501E9">
        <w:rPr>
          <w:i/>
          <w:sz w:val="28"/>
          <w:szCs w:val="28"/>
          <w:lang w:val="en-US" w:eastAsia="en-US"/>
        </w:rPr>
        <w:t>Plata pentru depozitarea deşeurilor pe teritoriul întreprinderilor şi în amplasamente autorizate</w:t>
      </w:r>
      <w:r w:rsidRPr="00B501E9">
        <w:rPr>
          <w:sz w:val="28"/>
          <w:szCs w:val="28"/>
          <w:lang w:val="en-US" w:eastAsia="en-US"/>
        </w:rPr>
        <w:t xml:space="preserve"> în cantităţi </w:t>
      </w:r>
      <w:proofErr w:type="gramStart"/>
      <w:r w:rsidRPr="00B501E9">
        <w:rPr>
          <w:sz w:val="28"/>
          <w:szCs w:val="28"/>
          <w:lang w:val="en-US" w:eastAsia="en-US"/>
        </w:rPr>
        <w:t>ce</w:t>
      </w:r>
      <w:proofErr w:type="gramEnd"/>
      <w:r w:rsidRPr="00B501E9">
        <w:rPr>
          <w:sz w:val="28"/>
          <w:szCs w:val="28"/>
          <w:lang w:val="en-US" w:eastAsia="en-US"/>
        </w:rPr>
        <w:t xml:space="preserve"> se încadrează în normativele stabilite se determină ca produsul între normativul plăţii indicat în coloana 5 şi masa, în tone, a deşeurilor. </w:t>
      </w:r>
    </w:p>
    <w:p w:rsidR="00EE4182" w:rsidRPr="00B501E9" w:rsidRDefault="00EE4182" w:rsidP="00EE4182">
      <w:pPr>
        <w:ind w:firstLine="567"/>
        <w:jc w:val="both"/>
        <w:rPr>
          <w:sz w:val="28"/>
          <w:szCs w:val="28"/>
          <w:lang w:val="en-US" w:eastAsia="en-US"/>
        </w:rPr>
      </w:pPr>
    </w:p>
    <w:p w:rsidR="00EE4182" w:rsidRPr="00B501E9" w:rsidRDefault="00EE4182" w:rsidP="00EE4182">
      <w:pPr>
        <w:ind w:firstLine="567"/>
        <w:jc w:val="both"/>
        <w:rPr>
          <w:sz w:val="28"/>
          <w:szCs w:val="28"/>
          <w:lang w:val="en-US" w:eastAsia="en-US"/>
        </w:rPr>
      </w:pPr>
      <w:r w:rsidRPr="00B501E9">
        <w:rPr>
          <w:b/>
          <w:sz w:val="28"/>
          <w:szCs w:val="28"/>
          <w:lang w:val="ro-RO" w:eastAsia="en-US"/>
        </w:rPr>
        <w:t>7)</w:t>
      </w:r>
      <w:r w:rsidRPr="00B501E9">
        <w:rPr>
          <w:sz w:val="28"/>
          <w:szCs w:val="28"/>
          <w:lang w:val="ro-RO" w:eastAsia="en-US"/>
        </w:rPr>
        <w:t xml:space="preserve"> În coloana 7 </w:t>
      </w:r>
      <w:r w:rsidRPr="00B501E9">
        <w:rPr>
          <w:sz w:val="28"/>
          <w:szCs w:val="28"/>
          <w:lang w:val="en-US" w:eastAsia="en-US"/>
        </w:rPr>
        <w:t xml:space="preserve">în dependență de </w:t>
      </w:r>
      <w:r w:rsidRPr="00B501E9">
        <w:rPr>
          <w:sz w:val="28"/>
          <w:szCs w:val="28"/>
          <w:lang w:val="ro-RO"/>
        </w:rPr>
        <w:t>activitatea economică generatoare de poluanți</w:t>
      </w:r>
      <w:r w:rsidRPr="00B501E9">
        <w:rPr>
          <w:sz w:val="28"/>
          <w:szCs w:val="28"/>
          <w:lang w:val="en-US" w:eastAsia="en-US"/>
        </w:rPr>
        <w:t xml:space="preserve"> se indică masa reală exprimată în tone a emisiilor, deversărilor sau deșeurilor depozitate care depășesc limita normativelor stabilite. </w:t>
      </w:r>
    </w:p>
    <w:p w:rsidR="00EE4182" w:rsidRDefault="00EE4182" w:rsidP="00EE4182">
      <w:pPr>
        <w:ind w:firstLine="567"/>
        <w:jc w:val="both"/>
        <w:rPr>
          <w:b/>
          <w:sz w:val="28"/>
          <w:szCs w:val="28"/>
          <w:lang w:val="ro-RO" w:eastAsia="en-US"/>
        </w:rPr>
      </w:pPr>
    </w:p>
    <w:p w:rsidR="00EE4182" w:rsidRPr="00B501E9" w:rsidRDefault="00EE4182" w:rsidP="00EE4182">
      <w:pPr>
        <w:ind w:firstLine="567"/>
        <w:jc w:val="both"/>
        <w:rPr>
          <w:sz w:val="28"/>
          <w:szCs w:val="28"/>
          <w:lang w:val="ro-RO" w:eastAsia="en-US"/>
        </w:rPr>
      </w:pPr>
      <w:r w:rsidRPr="00B501E9">
        <w:rPr>
          <w:b/>
          <w:sz w:val="28"/>
          <w:szCs w:val="28"/>
          <w:lang w:val="ro-RO" w:eastAsia="en-US"/>
        </w:rPr>
        <w:t>8)</w:t>
      </w:r>
      <w:r w:rsidRPr="00B501E9">
        <w:rPr>
          <w:sz w:val="28"/>
          <w:szCs w:val="28"/>
          <w:lang w:val="ro-RO" w:eastAsia="en-US"/>
        </w:rPr>
        <w:t xml:space="preserve"> în coloana 8</w:t>
      </w:r>
      <w:r w:rsidRPr="00B501E9">
        <w:rPr>
          <w:b/>
          <w:sz w:val="28"/>
          <w:szCs w:val="28"/>
          <w:lang w:val="en-US" w:eastAsia="en-US"/>
        </w:rPr>
        <w:t xml:space="preserve"> </w:t>
      </w:r>
      <w:r w:rsidRPr="00B501E9">
        <w:rPr>
          <w:sz w:val="28"/>
          <w:szCs w:val="28"/>
          <w:lang w:val="en-US" w:eastAsia="en-US"/>
        </w:rPr>
        <w:t xml:space="preserve">se indică mărimea convențională a </w:t>
      </w:r>
      <w:r w:rsidRPr="00B501E9">
        <w:rPr>
          <w:sz w:val="28"/>
          <w:szCs w:val="28"/>
          <w:lang w:val="ro-RO" w:eastAsia="en-US"/>
        </w:rPr>
        <w:t>masei exprimată în tone a emisiilor, deversărilor de poluanți sau a deșeurilor depozitate ce depășesc limita normativelor stabilite.</w:t>
      </w:r>
    </w:p>
    <w:p w:rsidR="00EE4182" w:rsidRDefault="00EE4182" w:rsidP="00EE4182">
      <w:pPr>
        <w:ind w:firstLine="567"/>
        <w:jc w:val="both"/>
        <w:rPr>
          <w:b/>
          <w:sz w:val="28"/>
          <w:szCs w:val="28"/>
          <w:lang w:val="ro-RO" w:eastAsia="en-US"/>
        </w:rPr>
      </w:pPr>
    </w:p>
    <w:p w:rsidR="00EE4182" w:rsidRPr="00B501E9" w:rsidRDefault="00EE4182" w:rsidP="00EE4182">
      <w:pPr>
        <w:ind w:firstLine="567"/>
        <w:jc w:val="both"/>
        <w:rPr>
          <w:sz w:val="28"/>
          <w:szCs w:val="28"/>
          <w:lang w:val="en-US" w:eastAsia="en-US"/>
        </w:rPr>
      </w:pPr>
      <w:r w:rsidRPr="00B501E9">
        <w:rPr>
          <w:b/>
          <w:sz w:val="28"/>
          <w:szCs w:val="28"/>
          <w:lang w:val="ro-RO" w:eastAsia="en-US"/>
        </w:rPr>
        <w:t>9)</w:t>
      </w:r>
      <w:r w:rsidRPr="00B501E9">
        <w:rPr>
          <w:i/>
          <w:sz w:val="28"/>
          <w:szCs w:val="28"/>
          <w:lang w:val="ro-RO"/>
        </w:rPr>
        <w:t xml:space="preserve"> </w:t>
      </w:r>
      <w:r w:rsidRPr="00B501E9">
        <w:rPr>
          <w:sz w:val="28"/>
          <w:szCs w:val="28"/>
          <w:lang w:val="ro-RO"/>
        </w:rPr>
        <w:t>în coloana 9</w:t>
      </w:r>
      <w:r w:rsidRPr="00B501E9">
        <w:rPr>
          <w:i/>
          <w:sz w:val="28"/>
          <w:szCs w:val="28"/>
          <w:lang w:val="ro-RO"/>
        </w:rPr>
        <w:t xml:space="preserve"> </w:t>
      </w:r>
      <w:r w:rsidRPr="00B501E9">
        <w:rPr>
          <w:sz w:val="28"/>
          <w:szCs w:val="28"/>
          <w:lang w:val="ro-RO"/>
        </w:rPr>
        <w:t>se indică în lei separat pentru fiecare tip de activitate economică generatoare de poluanți</w:t>
      </w:r>
      <w:r w:rsidRPr="00B501E9">
        <w:rPr>
          <w:sz w:val="28"/>
          <w:szCs w:val="28"/>
          <w:lang w:val="en-US" w:eastAsia="en-US"/>
        </w:rPr>
        <w:t xml:space="preserve"> mărimea normativului plății </w:t>
      </w:r>
      <w:r w:rsidRPr="0022334F">
        <w:rPr>
          <w:sz w:val="28"/>
          <w:szCs w:val="28"/>
          <w:lang w:val="en-US" w:eastAsia="en-US"/>
        </w:rPr>
        <w:t>pentru o tonă convențională</w:t>
      </w:r>
      <w:r w:rsidRPr="00B501E9">
        <w:rPr>
          <w:sz w:val="28"/>
          <w:szCs w:val="28"/>
          <w:lang w:val="en-US" w:eastAsia="en-US"/>
        </w:rPr>
        <w:t xml:space="preserve"> de emisii, deversări poluanți sau deșeuri depozitate care depășesc limita normativelor.</w:t>
      </w:r>
    </w:p>
    <w:p w:rsidR="00EE4182" w:rsidRDefault="00EE4182" w:rsidP="00EE4182">
      <w:pPr>
        <w:pStyle w:val="NormalWeb"/>
        <w:rPr>
          <w:b/>
          <w:sz w:val="28"/>
          <w:szCs w:val="28"/>
          <w:lang w:val="ro-RO"/>
        </w:rPr>
      </w:pPr>
    </w:p>
    <w:p w:rsidR="00EE4182" w:rsidRPr="00B501E9" w:rsidRDefault="00EE4182" w:rsidP="00EE4182">
      <w:pPr>
        <w:pStyle w:val="NormalWeb"/>
        <w:rPr>
          <w:sz w:val="28"/>
          <w:szCs w:val="28"/>
        </w:rPr>
      </w:pPr>
      <w:r w:rsidRPr="00B501E9">
        <w:rPr>
          <w:b/>
          <w:sz w:val="28"/>
          <w:szCs w:val="28"/>
          <w:lang w:val="ro-RO"/>
        </w:rPr>
        <w:lastRenderedPageBreak/>
        <w:t>10</w:t>
      </w:r>
      <w:r w:rsidRPr="00B501E9">
        <w:rPr>
          <w:b/>
          <w:sz w:val="28"/>
          <w:szCs w:val="28"/>
        </w:rPr>
        <w:t xml:space="preserve">) </w:t>
      </w:r>
      <w:r w:rsidRPr="00B501E9">
        <w:rPr>
          <w:sz w:val="28"/>
          <w:szCs w:val="28"/>
          <w:lang w:val="ro-RO"/>
        </w:rPr>
        <w:t>în coloana</w:t>
      </w:r>
      <w:r w:rsidRPr="00B501E9">
        <w:rPr>
          <w:sz w:val="28"/>
          <w:szCs w:val="28"/>
        </w:rPr>
        <w:t xml:space="preserve"> 10 se indică plata pentru emisiile, deversările sau deșeurile depozitate care în dependență de activiatea economică generatoare de polunați </w:t>
      </w:r>
      <w:r>
        <w:rPr>
          <w:sz w:val="28"/>
          <w:szCs w:val="28"/>
          <w:lang w:val="en-US"/>
        </w:rPr>
        <w:t xml:space="preserve">care </w:t>
      </w:r>
      <w:r w:rsidRPr="00B501E9">
        <w:rPr>
          <w:sz w:val="28"/>
          <w:szCs w:val="28"/>
        </w:rPr>
        <w:t xml:space="preserve">se determină conform modului stabilit mai jos:  </w:t>
      </w:r>
    </w:p>
    <w:p w:rsidR="00EE4182" w:rsidRPr="00B501E9" w:rsidRDefault="00EE4182" w:rsidP="00EE4182">
      <w:pPr>
        <w:pStyle w:val="NormalWeb"/>
        <w:rPr>
          <w:sz w:val="28"/>
          <w:szCs w:val="28"/>
        </w:rPr>
      </w:pPr>
    </w:p>
    <w:p w:rsidR="00EE4182" w:rsidRPr="00B501E9" w:rsidRDefault="00EE4182" w:rsidP="00EE4182">
      <w:pPr>
        <w:ind w:firstLine="567"/>
        <w:jc w:val="both"/>
        <w:rPr>
          <w:i/>
          <w:sz w:val="28"/>
          <w:szCs w:val="28"/>
          <w:lang w:val="en-US" w:eastAsia="en-US"/>
        </w:rPr>
      </w:pPr>
      <w:r w:rsidRPr="00B501E9">
        <w:rPr>
          <w:i/>
          <w:sz w:val="28"/>
          <w:szCs w:val="28"/>
          <w:lang w:val="en-US" w:eastAsia="en-US"/>
        </w:rPr>
        <w:t xml:space="preserve">a) Plata pentru emisia poluanţilor </w:t>
      </w:r>
      <w:r>
        <w:rPr>
          <w:i/>
          <w:sz w:val="28"/>
          <w:szCs w:val="28"/>
          <w:lang w:val="en-US" w:eastAsia="en-US"/>
        </w:rPr>
        <w:t xml:space="preserve">din surse staționare </w:t>
      </w:r>
      <w:r w:rsidRPr="00B501E9">
        <w:rPr>
          <w:i/>
          <w:sz w:val="28"/>
          <w:szCs w:val="28"/>
          <w:lang w:val="en-US" w:eastAsia="en-US"/>
        </w:rPr>
        <w:t xml:space="preserve">cu depăşirea normativelor stabilite se determină ca sumă a produsului dintre normativul plăţii şi normativul ELA de poluanţi, în tone convenţionale, şi a produsului dintre normativul plăţii înmulţit la 5 şi cantitatea reală, în tone convenţionale, ce depăşeşte normativele stabilite, a poluanţilor emişi.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Cuantumul de plată se determină după formula: </w:t>
      </w:r>
    </w:p>
    <w:p w:rsidR="00EE4182" w:rsidRPr="00B501E9" w:rsidRDefault="00EE4182" w:rsidP="00EE4182">
      <w:pPr>
        <w:ind w:firstLine="567"/>
        <w:jc w:val="center"/>
        <w:rPr>
          <w:sz w:val="28"/>
          <w:szCs w:val="28"/>
          <w:lang w:val="en-US" w:eastAsia="en-US"/>
        </w:rPr>
      </w:pPr>
      <w:r w:rsidRPr="00B501E9">
        <w:rPr>
          <w:sz w:val="28"/>
          <w:szCs w:val="28"/>
          <w:lang w:val="en-US" w:eastAsia="en-US"/>
        </w:rPr>
        <w:t>P</w:t>
      </w:r>
      <w:r w:rsidRPr="00B501E9">
        <w:rPr>
          <w:sz w:val="28"/>
          <w:szCs w:val="28"/>
          <w:vertAlign w:val="subscript"/>
          <w:lang w:val="en-US" w:eastAsia="en-US"/>
        </w:rPr>
        <w:t>i</w:t>
      </w:r>
      <w:r w:rsidRPr="00B501E9">
        <w:rPr>
          <w:sz w:val="28"/>
          <w:szCs w:val="28"/>
          <w:lang w:val="en-US" w:eastAsia="en-US"/>
        </w:rPr>
        <w:t xml:space="preserve"> = N × A</w:t>
      </w:r>
      <w:r w:rsidRPr="00B501E9">
        <w:rPr>
          <w:sz w:val="28"/>
          <w:szCs w:val="28"/>
          <w:vertAlign w:val="subscript"/>
          <w:lang w:val="en-US" w:eastAsia="en-US"/>
        </w:rPr>
        <w:t>i</w:t>
      </w:r>
      <w:r w:rsidRPr="00B501E9">
        <w:rPr>
          <w:sz w:val="28"/>
          <w:szCs w:val="28"/>
          <w:lang w:val="en-US" w:eastAsia="en-US"/>
        </w:rPr>
        <w:t xml:space="preserve"> × [</w:t>
      </w:r>
      <w:proofErr w:type="gramStart"/>
      <w:r w:rsidRPr="00B501E9">
        <w:rPr>
          <w:sz w:val="28"/>
          <w:szCs w:val="28"/>
          <w:lang w:val="en-US" w:eastAsia="en-US"/>
        </w:rPr>
        <w:t>F</w:t>
      </w:r>
      <w:r w:rsidRPr="00B501E9">
        <w:rPr>
          <w:sz w:val="28"/>
          <w:szCs w:val="28"/>
          <w:vertAlign w:val="subscript"/>
          <w:lang w:val="en-US" w:eastAsia="en-US"/>
        </w:rPr>
        <w:t>n</w:t>
      </w:r>
      <w:proofErr w:type="gramEnd"/>
      <w:r w:rsidRPr="00B501E9">
        <w:rPr>
          <w:sz w:val="28"/>
          <w:szCs w:val="28"/>
          <w:lang w:val="en-US" w:eastAsia="en-US"/>
        </w:rPr>
        <w:t xml:space="preserve"> + (Fr – F</w:t>
      </w:r>
      <w:r w:rsidRPr="00B501E9">
        <w:rPr>
          <w:sz w:val="28"/>
          <w:szCs w:val="28"/>
          <w:vertAlign w:val="subscript"/>
          <w:lang w:val="en-US" w:eastAsia="en-US"/>
        </w:rPr>
        <w:t>n</w:t>
      </w:r>
      <w:r w:rsidRPr="00B501E9">
        <w:rPr>
          <w:sz w:val="28"/>
          <w:szCs w:val="28"/>
          <w:lang w:val="en-US" w:eastAsia="en-US"/>
        </w:rPr>
        <w:t>) × 5], lei,</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în</w:t>
      </w:r>
      <w:proofErr w:type="gramEnd"/>
      <w:r w:rsidRPr="00B501E9">
        <w:rPr>
          <w:sz w:val="28"/>
          <w:szCs w:val="28"/>
          <w:lang w:val="en-US" w:eastAsia="en-US"/>
        </w:rPr>
        <w:t xml:space="preserve"> care: </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F</w:t>
      </w:r>
      <w:r w:rsidRPr="00B501E9">
        <w:rPr>
          <w:sz w:val="28"/>
          <w:szCs w:val="28"/>
          <w:vertAlign w:val="subscript"/>
          <w:lang w:val="en-US" w:eastAsia="en-US"/>
        </w:rPr>
        <w:t>n</w:t>
      </w:r>
      <w:proofErr w:type="gramEnd"/>
      <w:r w:rsidRPr="00B501E9">
        <w:rPr>
          <w:sz w:val="28"/>
          <w:szCs w:val="28"/>
          <w:lang w:val="en-US" w:eastAsia="en-US"/>
        </w:rPr>
        <w:t xml:space="preserve"> – cantitatea normativă a poluantului determinat, în tone; </w:t>
      </w:r>
    </w:p>
    <w:p w:rsidR="00EE4182" w:rsidRPr="00B501E9" w:rsidRDefault="00EE4182" w:rsidP="00EE4182">
      <w:pPr>
        <w:jc w:val="center"/>
        <w:rPr>
          <w:sz w:val="28"/>
          <w:szCs w:val="28"/>
          <w:lang w:val="en-US" w:eastAsia="en-US"/>
        </w:rPr>
      </w:pPr>
      <w:proofErr w:type="gramStart"/>
      <w:r w:rsidRPr="00B501E9">
        <w:rPr>
          <w:sz w:val="28"/>
          <w:szCs w:val="28"/>
          <w:lang w:val="en-US" w:eastAsia="en-US"/>
        </w:rPr>
        <w:t>F</w:t>
      </w:r>
      <w:r w:rsidRPr="00B501E9">
        <w:rPr>
          <w:sz w:val="28"/>
          <w:szCs w:val="28"/>
          <w:vertAlign w:val="subscript"/>
          <w:lang w:val="en-US" w:eastAsia="en-US"/>
        </w:rPr>
        <w:t>n</w:t>
      </w:r>
      <w:proofErr w:type="gramEnd"/>
      <w:r w:rsidRPr="00B501E9">
        <w:rPr>
          <w:sz w:val="28"/>
          <w:szCs w:val="28"/>
          <w:lang w:val="en-US" w:eastAsia="en-US"/>
        </w:rPr>
        <w:t xml:space="preserve"> = C</w:t>
      </w:r>
      <w:r w:rsidRPr="00B501E9">
        <w:rPr>
          <w:sz w:val="28"/>
          <w:szCs w:val="28"/>
          <w:vertAlign w:val="subscript"/>
          <w:lang w:val="en-US" w:eastAsia="en-US"/>
        </w:rPr>
        <w:t>n</w:t>
      </w:r>
      <w:r w:rsidRPr="00B501E9">
        <w:rPr>
          <w:sz w:val="28"/>
          <w:szCs w:val="28"/>
          <w:lang w:val="en-US" w:eastAsia="en-US"/>
        </w:rPr>
        <w:t xml:space="preserve"> × T × 10</w:t>
      </w:r>
      <w:r w:rsidRPr="00B501E9">
        <w:rPr>
          <w:sz w:val="28"/>
          <w:szCs w:val="28"/>
          <w:vertAlign w:val="superscript"/>
          <w:lang w:val="en-US" w:eastAsia="en-US"/>
        </w:rPr>
        <w:t>-6</w:t>
      </w:r>
      <w:r w:rsidRPr="00B501E9">
        <w:rPr>
          <w:sz w:val="28"/>
          <w:szCs w:val="28"/>
          <w:lang w:val="en-US" w:eastAsia="en-US"/>
        </w:rPr>
        <w:t>, în tone;</w:t>
      </w:r>
    </w:p>
    <w:p w:rsidR="00EE4182" w:rsidRPr="00B501E9" w:rsidRDefault="00EE4182" w:rsidP="00EE4182">
      <w:pPr>
        <w:ind w:firstLine="567"/>
        <w:jc w:val="both"/>
        <w:rPr>
          <w:sz w:val="28"/>
          <w:szCs w:val="28"/>
          <w:lang w:val="en-US" w:eastAsia="en-US"/>
        </w:rPr>
      </w:pPr>
      <w:r w:rsidRPr="00B501E9">
        <w:rPr>
          <w:sz w:val="28"/>
          <w:szCs w:val="28"/>
          <w:lang w:val="en-US" w:eastAsia="en-US"/>
        </w:rPr>
        <w:t>C</w:t>
      </w:r>
      <w:r w:rsidRPr="00B501E9">
        <w:rPr>
          <w:sz w:val="28"/>
          <w:szCs w:val="28"/>
          <w:vertAlign w:val="subscript"/>
          <w:lang w:val="en-US" w:eastAsia="en-US"/>
        </w:rPr>
        <w:t>n</w:t>
      </w:r>
      <w:r w:rsidRPr="00B501E9">
        <w:rPr>
          <w:sz w:val="28"/>
          <w:szCs w:val="28"/>
          <w:lang w:val="en-US" w:eastAsia="en-US"/>
        </w:rPr>
        <w:t xml:space="preserve"> – concentraţia normativă a poluantului determinat, g/s;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T – </w:t>
      </w:r>
      <w:proofErr w:type="gramStart"/>
      <w:r w:rsidRPr="00B501E9">
        <w:rPr>
          <w:sz w:val="28"/>
          <w:szCs w:val="28"/>
          <w:lang w:val="en-US" w:eastAsia="en-US"/>
        </w:rPr>
        <w:t>perioada</w:t>
      </w:r>
      <w:proofErr w:type="gramEnd"/>
      <w:r w:rsidRPr="00B501E9">
        <w:rPr>
          <w:sz w:val="28"/>
          <w:szCs w:val="28"/>
          <w:lang w:val="en-US" w:eastAsia="en-US"/>
        </w:rPr>
        <w:t xml:space="preserve"> de timp a poluării, în secunde (s). </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Fr – cantitatea de facto a poluantului determinat, în tone.</w:t>
      </w:r>
      <w:proofErr w:type="gramEnd"/>
      <w:r w:rsidRPr="00B501E9">
        <w:rPr>
          <w:sz w:val="28"/>
          <w:szCs w:val="28"/>
          <w:lang w:val="en-US" w:eastAsia="en-US"/>
        </w:rPr>
        <w:t xml:space="preserve"> </w:t>
      </w:r>
    </w:p>
    <w:p w:rsidR="00EE4182" w:rsidRDefault="00EE4182" w:rsidP="00EE4182">
      <w:pPr>
        <w:ind w:firstLine="567"/>
        <w:jc w:val="both"/>
        <w:rPr>
          <w:i/>
          <w:sz w:val="28"/>
          <w:szCs w:val="28"/>
          <w:lang w:val="en-US" w:eastAsia="en-US"/>
        </w:rPr>
      </w:pPr>
    </w:p>
    <w:p w:rsidR="00EE4182" w:rsidRPr="00B501E9" w:rsidRDefault="00EE4182" w:rsidP="00EE4182">
      <w:pPr>
        <w:ind w:firstLine="567"/>
        <w:jc w:val="both"/>
        <w:rPr>
          <w:sz w:val="28"/>
          <w:szCs w:val="28"/>
          <w:lang w:val="en-US" w:eastAsia="en-US"/>
        </w:rPr>
      </w:pPr>
      <w:r w:rsidRPr="00B501E9">
        <w:rPr>
          <w:i/>
          <w:sz w:val="28"/>
          <w:szCs w:val="28"/>
          <w:lang w:val="en-US" w:eastAsia="en-US"/>
        </w:rPr>
        <w:t>b) plata pentru emisia accidentală (în jerbă) a poluanţilor ai surselor staţionare</w:t>
      </w:r>
      <w:r w:rsidRPr="00B501E9">
        <w:rPr>
          <w:sz w:val="28"/>
          <w:szCs w:val="28"/>
          <w:lang w:val="en-US" w:eastAsia="en-US"/>
        </w:rPr>
        <w:t xml:space="preserve"> se determină ca suma produsului dintre normativul plăţii şi normativul emisiilor limitat admisibile (ELA) de poluanţi, în tone convenţionale şi produsului dintre normativul plăţii înmulţit la 50 şi mărimea depăşirii emisiilor reale faţă de normativ în tone convenţionale.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Cuantumul de plată se determină după formula:   </w:t>
      </w:r>
    </w:p>
    <w:p w:rsidR="00EE4182" w:rsidRPr="00B501E9" w:rsidRDefault="00EE4182" w:rsidP="00EE4182">
      <w:pPr>
        <w:jc w:val="center"/>
        <w:rPr>
          <w:sz w:val="28"/>
          <w:szCs w:val="28"/>
          <w:lang w:val="en-US" w:eastAsia="en-US"/>
        </w:rPr>
      </w:pPr>
      <w:r w:rsidRPr="00B501E9">
        <w:rPr>
          <w:sz w:val="28"/>
          <w:szCs w:val="28"/>
          <w:lang w:val="en-US" w:eastAsia="en-US"/>
        </w:rPr>
        <w:t>P</w:t>
      </w:r>
      <w:r w:rsidRPr="00B501E9">
        <w:rPr>
          <w:sz w:val="28"/>
          <w:szCs w:val="28"/>
          <w:vertAlign w:val="subscript"/>
          <w:lang w:val="en-US" w:eastAsia="en-US"/>
        </w:rPr>
        <w:t>i</w:t>
      </w:r>
      <w:r w:rsidRPr="00B501E9">
        <w:rPr>
          <w:sz w:val="28"/>
          <w:szCs w:val="28"/>
          <w:lang w:val="en-US" w:eastAsia="en-US"/>
        </w:rPr>
        <w:t xml:space="preserve"> = N × A</w:t>
      </w:r>
      <w:r w:rsidRPr="00B501E9">
        <w:rPr>
          <w:sz w:val="28"/>
          <w:szCs w:val="28"/>
          <w:vertAlign w:val="subscript"/>
          <w:lang w:val="en-US" w:eastAsia="en-US"/>
        </w:rPr>
        <w:t>i</w:t>
      </w:r>
      <w:r w:rsidRPr="00B501E9">
        <w:rPr>
          <w:sz w:val="28"/>
          <w:szCs w:val="28"/>
          <w:lang w:val="en-US" w:eastAsia="en-US"/>
        </w:rPr>
        <w:t xml:space="preserve"> × [Fn</w:t>
      </w:r>
      <w:r w:rsidRPr="00B501E9">
        <w:rPr>
          <w:sz w:val="28"/>
          <w:szCs w:val="28"/>
          <w:vertAlign w:val="subscript"/>
          <w:lang w:val="en-US" w:eastAsia="en-US"/>
        </w:rPr>
        <w:t>i</w:t>
      </w:r>
      <w:r w:rsidRPr="00B501E9">
        <w:rPr>
          <w:sz w:val="28"/>
          <w:szCs w:val="28"/>
          <w:lang w:val="en-US" w:eastAsia="en-US"/>
        </w:rPr>
        <w:t xml:space="preserve"> + (Fr</w:t>
      </w:r>
      <w:r w:rsidRPr="00B501E9">
        <w:rPr>
          <w:sz w:val="28"/>
          <w:szCs w:val="28"/>
          <w:vertAlign w:val="subscript"/>
          <w:lang w:val="en-US" w:eastAsia="en-US"/>
        </w:rPr>
        <w:t>i</w:t>
      </w:r>
      <w:r w:rsidRPr="00B501E9">
        <w:rPr>
          <w:sz w:val="28"/>
          <w:szCs w:val="28"/>
          <w:lang w:val="en-US" w:eastAsia="en-US"/>
        </w:rPr>
        <w:t xml:space="preserve"> – Fn</w:t>
      </w:r>
      <w:r w:rsidRPr="00B501E9">
        <w:rPr>
          <w:sz w:val="28"/>
          <w:szCs w:val="28"/>
          <w:vertAlign w:val="subscript"/>
          <w:lang w:val="en-US" w:eastAsia="en-US"/>
        </w:rPr>
        <w:t>i</w:t>
      </w:r>
      <w:r w:rsidRPr="00B501E9">
        <w:rPr>
          <w:sz w:val="28"/>
          <w:szCs w:val="28"/>
          <w:lang w:val="en-US" w:eastAsia="en-US"/>
        </w:rPr>
        <w:t>) × 50], lei.</w:t>
      </w:r>
    </w:p>
    <w:p w:rsidR="00EE4182" w:rsidRPr="00B501E9" w:rsidRDefault="00EE4182" w:rsidP="00EE4182">
      <w:pPr>
        <w:ind w:firstLine="567"/>
        <w:jc w:val="both"/>
        <w:rPr>
          <w:sz w:val="28"/>
          <w:szCs w:val="28"/>
          <w:lang w:val="en-US" w:eastAsia="en-US"/>
        </w:rPr>
      </w:pPr>
      <w:proofErr w:type="gramStart"/>
      <w:r w:rsidRPr="00B501E9">
        <w:rPr>
          <w:sz w:val="28"/>
          <w:szCs w:val="28"/>
          <w:lang w:val="en-US" w:eastAsia="en-US"/>
        </w:rPr>
        <w:t>în</w:t>
      </w:r>
      <w:proofErr w:type="gramEnd"/>
      <w:r w:rsidRPr="00B501E9">
        <w:rPr>
          <w:sz w:val="28"/>
          <w:szCs w:val="28"/>
          <w:lang w:val="en-US" w:eastAsia="en-US"/>
        </w:rPr>
        <w:t xml:space="preserve"> care </w:t>
      </w:r>
    </w:p>
    <w:p w:rsidR="00EE4182" w:rsidRPr="00324461" w:rsidRDefault="00EE4182" w:rsidP="00EE4182">
      <w:pPr>
        <w:ind w:firstLine="567"/>
        <w:jc w:val="both"/>
        <w:rPr>
          <w:sz w:val="28"/>
          <w:szCs w:val="28"/>
          <w:lang w:val="en-US" w:eastAsia="en-US"/>
        </w:rPr>
      </w:pPr>
      <w:r w:rsidRPr="00324461">
        <w:rPr>
          <w:sz w:val="28"/>
          <w:szCs w:val="28"/>
          <w:lang w:val="en-US" w:eastAsia="en-US"/>
        </w:rPr>
        <w:t>P</w:t>
      </w:r>
      <w:r w:rsidRPr="00324461">
        <w:rPr>
          <w:sz w:val="28"/>
          <w:szCs w:val="28"/>
          <w:vertAlign w:val="subscript"/>
          <w:lang w:val="en-US" w:eastAsia="en-US"/>
        </w:rPr>
        <w:t>i</w:t>
      </w:r>
      <w:r w:rsidRPr="00324461">
        <w:rPr>
          <w:sz w:val="28"/>
          <w:szCs w:val="28"/>
          <w:lang w:val="en-US" w:eastAsia="en-US"/>
        </w:rPr>
        <w:t xml:space="preserve"> – cuantumul de plată a poluantului -i- , în lei; </w:t>
      </w:r>
    </w:p>
    <w:p w:rsidR="00EE4182" w:rsidRPr="00324461" w:rsidRDefault="00EE4182" w:rsidP="00EE4182">
      <w:pPr>
        <w:pStyle w:val="rg"/>
        <w:ind w:firstLine="567"/>
        <w:jc w:val="both"/>
        <w:rPr>
          <w:sz w:val="28"/>
          <w:szCs w:val="28"/>
        </w:rPr>
      </w:pPr>
      <w:r w:rsidRPr="00324461">
        <w:rPr>
          <w:sz w:val="28"/>
          <w:szCs w:val="28"/>
        </w:rPr>
        <w:t xml:space="preserve">N – </w:t>
      </w:r>
      <w:proofErr w:type="gramStart"/>
      <w:r w:rsidRPr="00324461">
        <w:rPr>
          <w:sz w:val="28"/>
          <w:szCs w:val="28"/>
        </w:rPr>
        <w:t>normativul</w:t>
      </w:r>
      <w:proofErr w:type="gramEnd"/>
      <w:r w:rsidRPr="00324461">
        <w:rPr>
          <w:sz w:val="28"/>
          <w:szCs w:val="28"/>
        </w:rPr>
        <w:t xml:space="preserve"> plăţii pentru localitate (regiune) (conform Anexei nr.2 la Legea privind plata pentru poluarea mediului), lei; </w:t>
      </w:r>
    </w:p>
    <w:p w:rsidR="00EE4182" w:rsidRPr="00324461" w:rsidRDefault="00EE4182" w:rsidP="00EE4182">
      <w:pPr>
        <w:ind w:firstLine="567"/>
        <w:jc w:val="both"/>
        <w:rPr>
          <w:sz w:val="28"/>
          <w:szCs w:val="28"/>
          <w:lang w:val="en-US" w:eastAsia="en-US"/>
        </w:rPr>
      </w:pPr>
      <w:r w:rsidRPr="00324461">
        <w:rPr>
          <w:sz w:val="28"/>
          <w:szCs w:val="28"/>
          <w:lang w:val="en-US" w:eastAsia="en-US"/>
        </w:rPr>
        <w:t>A</w:t>
      </w:r>
      <w:r w:rsidRPr="00324461">
        <w:rPr>
          <w:sz w:val="28"/>
          <w:szCs w:val="28"/>
          <w:vertAlign w:val="subscript"/>
          <w:lang w:val="en-US" w:eastAsia="en-US"/>
        </w:rPr>
        <w:t>i</w:t>
      </w:r>
      <w:r w:rsidRPr="00324461">
        <w:rPr>
          <w:sz w:val="28"/>
          <w:szCs w:val="28"/>
          <w:lang w:val="en-US" w:eastAsia="en-US"/>
        </w:rPr>
        <w:t xml:space="preserve"> – coeficientul de agresivitate pentru poluantul i determinat (conform tabelei la anexa nr.2 la Legea privind plata pentru poluarea mediului); </w:t>
      </w:r>
    </w:p>
    <w:p w:rsidR="00EE4182" w:rsidRPr="00324461" w:rsidRDefault="00EE4182" w:rsidP="00EE4182">
      <w:pPr>
        <w:ind w:firstLine="567"/>
        <w:jc w:val="both"/>
        <w:rPr>
          <w:sz w:val="28"/>
          <w:szCs w:val="28"/>
          <w:lang w:val="en-US" w:eastAsia="en-US"/>
        </w:rPr>
      </w:pPr>
      <w:r w:rsidRPr="00324461">
        <w:rPr>
          <w:sz w:val="28"/>
          <w:szCs w:val="28"/>
          <w:lang w:val="en-US" w:eastAsia="en-US"/>
        </w:rPr>
        <w:t>Fr</w:t>
      </w:r>
      <w:r w:rsidRPr="00324461">
        <w:rPr>
          <w:sz w:val="28"/>
          <w:szCs w:val="28"/>
          <w:vertAlign w:val="subscript"/>
          <w:lang w:val="en-US" w:eastAsia="en-US"/>
        </w:rPr>
        <w:t>i</w:t>
      </w:r>
      <w:r w:rsidRPr="00324461">
        <w:rPr>
          <w:sz w:val="28"/>
          <w:szCs w:val="28"/>
          <w:lang w:val="en-US" w:eastAsia="en-US"/>
        </w:rPr>
        <w:t xml:space="preserve"> – cantitatea de facto a poluantului i determinat, în tone; </w:t>
      </w:r>
    </w:p>
    <w:p w:rsidR="00EE4182" w:rsidRPr="00324461" w:rsidRDefault="00EE4182" w:rsidP="00EE4182">
      <w:pPr>
        <w:ind w:firstLine="567"/>
        <w:jc w:val="both"/>
        <w:rPr>
          <w:sz w:val="28"/>
          <w:szCs w:val="28"/>
          <w:lang w:val="en-US" w:eastAsia="en-US"/>
        </w:rPr>
      </w:pPr>
      <w:proofErr w:type="gramStart"/>
      <w:r w:rsidRPr="00324461">
        <w:rPr>
          <w:sz w:val="28"/>
          <w:szCs w:val="28"/>
          <w:lang w:val="en-US" w:eastAsia="en-US"/>
        </w:rPr>
        <w:t>Fn</w:t>
      </w:r>
      <w:r w:rsidRPr="00324461">
        <w:rPr>
          <w:sz w:val="28"/>
          <w:szCs w:val="28"/>
          <w:vertAlign w:val="subscript"/>
          <w:lang w:val="en-US" w:eastAsia="en-US"/>
        </w:rPr>
        <w:t>i</w:t>
      </w:r>
      <w:r w:rsidRPr="00324461">
        <w:rPr>
          <w:sz w:val="28"/>
          <w:szCs w:val="28"/>
          <w:lang w:val="en-US" w:eastAsia="en-US"/>
        </w:rPr>
        <w:t xml:space="preserve"> – cantitatea normativă a poluantului determinat, în tone.</w:t>
      </w:r>
      <w:proofErr w:type="gramEnd"/>
      <w:r w:rsidRPr="00324461">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324461">
        <w:rPr>
          <w:sz w:val="28"/>
          <w:szCs w:val="28"/>
          <w:lang w:val="en-US" w:eastAsia="en-US"/>
        </w:rPr>
        <w:t xml:space="preserve">50 – </w:t>
      </w:r>
      <w:proofErr w:type="gramStart"/>
      <w:r w:rsidRPr="00324461">
        <w:rPr>
          <w:sz w:val="28"/>
          <w:szCs w:val="28"/>
          <w:lang w:val="en-US" w:eastAsia="en-US"/>
        </w:rPr>
        <w:t>coeficientul</w:t>
      </w:r>
      <w:proofErr w:type="gramEnd"/>
      <w:r w:rsidRPr="00324461">
        <w:rPr>
          <w:sz w:val="28"/>
          <w:szCs w:val="28"/>
          <w:lang w:val="en-US" w:eastAsia="en-US"/>
        </w:rPr>
        <w:t xml:space="preserve"> de majorare a normativului plăţii.</w:t>
      </w: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Emisii accidentale (în jerbă) ale poluanţilor sînt: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roofErr w:type="gramStart"/>
      <w:r w:rsidRPr="00B501E9">
        <w:rPr>
          <w:sz w:val="28"/>
          <w:szCs w:val="28"/>
          <w:lang w:val="en-US" w:eastAsia="en-US"/>
        </w:rPr>
        <w:t>emisiile</w:t>
      </w:r>
      <w:proofErr w:type="gramEnd"/>
      <w:r w:rsidRPr="00B501E9">
        <w:rPr>
          <w:sz w:val="28"/>
          <w:szCs w:val="28"/>
          <w:lang w:val="en-US" w:eastAsia="en-US"/>
        </w:rPr>
        <w:t xml:space="preserve">, care au condus la poluarea excepţională a aerului şi au fost înregistrate analitic sau vizual;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roofErr w:type="gramStart"/>
      <w:r w:rsidRPr="00B501E9">
        <w:rPr>
          <w:sz w:val="28"/>
          <w:szCs w:val="28"/>
          <w:lang w:val="en-US" w:eastAsia="en-US"/>
        </w:rPr>
        <w:t>emisiile</w:t>
      </w:r>
      <w:proofErr w:type="gramEnd"/>
      <w:r w:rsidRPr="00B501E9">
        <w:rPr>
          <w:sz w:val="28"/>
          <w:szCs w:val="28"/>
          <w:lang w:val="en-US" w:eastAsia="en-US"/>
        </w:rPr>
        <w:t xml:space="preserve"> de la sursele mobile ale poluanţilor pentru care concentraţiile maxime admisibile (CMA) nu sînt stabilite, ale produselor petroliere în cantitate de 5 tone şi mai mult; </w:t>
      </w:r>
    </w:p>
    <w:p w:rsidR="00EE4182" w:rsidRPr="00B501E9" w:rsidRDefault="00EE4182" w:rsidP="00EE4182">
      <w:pPr>
        <w:ind w:firstLine="567"/>
        <w:jc w:val="both"/>
        <w:rPr>
          <w:sz w:val="28"/>
          <w:szCs w:val="28"/>
          <w:lang w:val="en-US" w:eastAsia="en-US"/>
        </w:rPr>
      </w:pPr>
      <w:r w:rsidRPr="00B501E9">
        <w:rPr>
          <w:sz w:val="28"/>
          <w:szCs w:val="28"/>
          <w:lang w:val="en-US" w:eastAsia="en-US"/>
        </w:rPr>
        <w:t>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Poluarea excepţională </w:t>
      </w:r>
      <w:proofErr w:type="gramStart"/>
      <w:r w:rsidRPr="00B501E9">
        <w:rPr>
          <w:sz w:val="28"/>
          <w:szCs w:val="28"/>
          <w:lang w:val="en-US" w:eastAsia="en-US"/>
        </w:rPr>
        <w:t>a</w:t>
      </w:r>
      <w:proofErr w:type="gramEnd"/>
      <w:r w:rsidRPr="00B501E9">
        <w:rPr>
          <w:sz w:val="28"/>
          <w:szCs w:val="28"/>
          <w:lang w:val="en-US" w:eastAsia="en-US"/>
        </w:rPr>
        <w:t xml:space="preserve"> aerului – situaţie în care concentraţia unuia sau a mai multor poluanţi în aerul atmosferic depăşeşte CMA: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a) </w:t>
      </w:r>
      <w:proofErr w:type="gramStart"/>
      <w:r w:rsidRPr="00B501E9">
        <w:rPr>
          <w:sz w:val="28"/>
          <w:szCs w:val="28"/>
          <w:lang w:val="en-US" w:eastAsia="en-US"/>
        </w:rPr>
        <w:t>de</w:t>
      </w:r>
      <w:proofErr w:type="gramEnd"/>
      <w:r w:rsidRPr="00B501E9">
        <w:rPr>
          <w:sz w:val="28"/>
          <w:szCs w:val="28"/>
          <w:lang w:val="en-US" w:eastAsia="en-US"/>
        </w:rPr>
        <w:t xml:space="preserve"> 20 – 29 ori, acest nivel menţinîndu-se timp de peste 48 ore;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b) </w:t>
      </w:r>
      <w:proofErr w:type="gramStart"/>
      <w:r w:rsidRPr="00B501E9">
        <w:rPr>
          <w:sz w:val="28"/>
          <w:szCs w:val="28"/>
          <w:lang w:val="en-US" w:eastAsia="en-US"/>
        </w:rPr>
        <w:t>de</w:t>
      </w:r>
      <w:proofErr w:type="gramEnd"/>
      <w:r w:rsidRPr="00B501E9">
        <w:rPr>
          <w:sz w:val="28"/>
          <w:szCs w:val="28"/>
          <w:lang w:val="en-US" w:eastAsia="en-US"/>
        </w:rPr>
        <w:t xml:space="preserve"> 30 – 49 ori, acest nivel menţinîndu-se timp de peste 8 ore; </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c) </w:t>
      </w:r>
      <w:proofErr w:type="gramStart"/>
      <w:r w:rsidRPr="00B501E9">
        <w:rPr>
          <w:sz w:val="28"/>
          <w:szCs w:val="28"/>
          <w:lang w:val="en-US" w:eastAsia="en-US"/>
        </w:rPr>
        <w:t>de</w:t>
      </w:r>
      <w:proofErr w:type="gramEnd"/>
      <w:r w:rsidRPr="00B501E9">
        <w:rPr>
          <w:sz w:val="28"/>
          <w:szCs w:val="28"/>
          <w:lang w:val="en-US" w:eastAsia="en-US"/>
        </w:rPr>
        <w:t xml:space="preserve"> 50 ori şi mai mult; </w:t>
      </w:r>
    </w:p>
    <w:p w:rsidR="00EE4182" w:rsidRPr="00B501E9" w:rsidRDefault="00EE4182" w:rsidP="00EE4182">
      <w:pPr>
        <w:ind w:firstLine="567"/>
        <w:jc w:val="both"/>
        <w:rPr>
          <w:sz w:val="28"/>
          <w:szCs w:val="28"/>
          <w:lang w:val="en-US" w:eastAsia="en-US"/>
        </w:rPr>
      </w:pPr>
      <w:r w:rsidRPr="00B501E9">
        <w:rPr>
          <w:sz w:val="28"/>
          <w:szCs w:val="28"/>
          <w:lang w:val="en-US" w:eastAsia="en-US"/>
        </w:rPr>
        <w:lastRenderedPageBreak/>
        <w:t xml:space="preserve">d) </w:t>
      </w:r>
      <w:proofErr w:type="gramStart"/>
      <w:r w:rsidRPr="00B501E9">
        <w:rPr>
          <w:sz w:val="28"/>
          <w:szCs w:val="28"/>
          <w:lang w:val="en-US" w:eastAsia="en-US"/>
        </w:rPr>
        <w:t>nivelul</w:t>
      </w:r>
      <w:proofErr w:type="gramEnd"/>
      <w:r w:rsidRPr="00B501E9">
        <w:rPr>
          <w:sz w:val="28"/>
          <w:szCs w:val="28"/>
          <w:lang w:val="en-US" w:eastAsia="en-US"/>
        </w:rPr>
        <w:t xml:space="preserve"> de radiaţie în aer depăşeşte 0.2 R</w:t>
      </w:r>
      <w:r w:rsidRPr="00B501E9">
        <w:rPr>
          <w:rFonts w:ascii="Arial" w:hAnsi="Arial" w:cs="Arial"/>
          <w:sz w:val="28"/>
          <w:szCs w:val="28"/>
          <w:lang w:val="en-US" w:eastAsia="en-US"/>
        </w:rPr>
        <w:t>ö</w:t>
      </w:r>
      <w:r w:rsidRPr="00B501E9">
        <w:rPr>
          <w:sz w:val="28"/>
          <w:szCs w:val="28"/>
          <w:lang w:val="en-US" w:eastAsia="en-US"/>
        </w:rPr>
        <w:t xml:space="preserve">entgen/oră. </w:t>
      </w:r>
    </w:p>
    <w:p w:rsidR="00EE4182" w:rsidRPr="00B501E9" w:rsidRDefault="00EE4182" w:rsidP="00EE4182">
      <w:pPr>
        <w:pStyle w:val="NormalWeb"/>
        <w:rPr>
          <w:sz w:val="28"/>
          <w:szCs w:val="28"/>
        </w:rPr>
      </w:pPr>
      <w:r w:rsidRPr="00B501E9">
        <w:rPr>
          <w:sz w:val="28"/>
          <w:szCs w:val="28"/>
        </w:rPr>
        <w:t>Emisiile în lipsa documentaţiei normativelor ecologice la întreprindere (organizaţie) se consideră ca emisii accidentale (în jerbă) ale poluanţilor fără autorizaţia Inspectoratului Ecologic de Stat.</w:t>
      </w:r>
    </w:p>
    <w:p w:rsidR="00EE4182" w:rsidRDefault="00EE4182" w:rsidP="00EE4182">
      <w:pPr>
        <w:ind w:firstLine="567"/>
        <w:jc w:val="both"/>
        <w:rPr>
          <w:i/>
          <w:iCs/>
          <w:sz w:val="28"/>
          <w:szCs w:val="28"/>
          <w:lang w:val="en-US" w:eastAsia="en-US"/>
        </w:rPr>
      </w:pPr>
    </w:p>
    <w:p w:rsidR="00EE4182" w:rsidRPr="00B501E9" w:rsidRDefault="00EE4182" w:rsidP="00EE4182">
      <w:pPr>
        <w:ind w:firstLine="567"/>
        <w:jc w:val="both"/>
        <w:rPr>
          <w:sz w:val="28"/>
          <w:szCs w:val="28"/>
          <w:lang w:val="en-US" w:eastAsia="en-US"/>
        </w:rPr>
      </w:pPr>
      <w:r w:rsidRPr="00B501E9">
        <w:rPr>
          <w:i/>
          <w:iCs/>
          <w:sz w:val="28"/>
          <w:szCs w:val="28"/>
          <w:lang w:val="en-US" w:eastAsia="en-US"/>
        </w:rPr>
        <w:t>c) Plata pentru deversările poluanţilor, care depăşesc normativele stabilite</w:t>
      </w:r>
      <w:r w:rsidRPr="00B501E9">
        <w:rPr>
          <w:sz w:val="28"/>
          <w:szCs w:val="28"/>
          <w:lang w:val="en-US" w:eastAsia="en-US"/>
        </w:rPr>
        <w:t>, se determină ca suma produsului dintre normativul plăţii şi masa normativă a poluanţilo</w:t>
      </w:r>
      <w:r>
        <w:rPr>
          <w:sz w:val="28"/>
          <w:szCs w:val="28"/>
          <w:lang w:val="en-US" w:eastAsia="en-US"/>
        </w:rPr>
        <w:t>r</w:t>
      </w:r>
      <w:r w:rsidRPr="00B501E9">
        <w:rPr>
          <w:sz w:val="28"/>
          <w:szCs w:val="28"/>
          <w:lang w:val="en-US" w:eastAsia="en-US"/>
        </w:rPr>
        <w:t xml:space="preserve"> şi a produsului dintre normativul plăţii, mărimea depăşirii masei reale a poluanţilor asupra celei normative în tone convenţionale şi coeficientul de multiplicitate a depăşirii reale a concentraţiei faţă de cea normativă. </w:t>
      </w:r>
    </w:p>
    <w:p w:rsidR="00EE4182" w:rsidRPr="00B501E9" w:rsidRDefault="00EE4182" w:rsidP="00EE4182">
      <w:pPr>
        <w:ind w:firstLine="567"/>
        <w:jc w:val="center"/>
        <w:rPr>
          <w:sz w:val="28"/>
          <w:szCs w:val="28"/>
          <w:lang w:val="en-US" w:eastAsia="en-US"/>
        </w:rPr>
      </w:pPr>
      <w:r w:rsidRPr="00B501E9">
        <w:rPr>
          <w:sz w:val="28"/>
          <w:szCs w:val="28"/>
          <w:lang w:val="en-US" w:eastAsia="en-US"/>
        </w:rPr>
        <w:t>P = N × A</w:t>
      </w:r>
      <w:r w:rsidRPr="00B501E9">
        <w:rPr>
          <w:sz w:val="28"/>
          <w:szCs w:val="28"/>
          <w:vertAlign w:val="subscript"/>
          <w:lang w:val="en-US" w:eastAsia="en-US"/>
        </w:rPr>
        <w:t>i</w:t>
      </w:r>
      <w:r w:rsidRPr="00B501E9">
        <w:rPr>
          <w:sz w:val="28"/>
          <w:szCs w:val="28"/>
          <w:lang w:val="en-US" w:eastAsia="en-US"/>
        </w:rPr>
        <w:t xml:space="preserve"> [Mn + (M</w:t>
      </w:r>
      <w:r w:rsidRPr="00B501E9">
        <w:rPr>
          <w:sz w:val="28"/>
          <w:szCs w:val="28"/>
          <w:vertAlign w:val="subscript"/>
          <w:lang w:val="en-US" w:eastAsia="en-US"/>
        </w:rPr>
        <w:t>r</w:t>
      </w:r>
      <w:r w:rsidRPr="00B501E9">
        <w:rPr>
          <w:sz w:val="28"/>
          <w:szCs w:val="28"/>
          <w:lang w:val="en-US" w:eastAsia="en-US"/>
        </w:rPr>
        <w:t xml:space="preserve"> – M</w:t>
      </w:r>
      <w:r w:rsidRPr="00B501E9">
        <w:rPr>
          <w:sz w:val="28"/>
          <w:szCs w:val="28"/>
          <w:vertAlign w:val="subscript"/>
          <w:lang w:val="en-US" w:eastAsia="en-US"/>
        </w:rPr>
        <w:t>n</w:t>
      </w:r>
      <w:r w:rsidRPr="00B501E9">
        <w:rPr>
          <w:sz w:val="28"/>
          <w:szCs w:val="28"/>
          <w:lang w:val="en-US" w:eastAsia="en-US"/>
        </w:rPr>
        <w:t>) × К]</w:t>
      </w:r>
      <w:proofErr w:type="gramStart"/>
      <w:r w:rsidRPr="00B501E9">
        <w:rPr>
          <w:sz w:val="28"/>
          <w:szCs w:val="28"/>
          <w:lang w:val="en-US" w:eastAsia="en-US"/>
        </w:rPr>
        <w:t>,</w:t>
      </w:r>
      <w:r w:rsidRPr="00B501E9">
        <w:rPr>
          <w:color w:val="FFFFFF"/>
          <w:sz w:val="28"/>
          <w:szCs w:val="28"/>
          <w:lang w:val="en-US" w:eastAsia="en-US"/>
        </w:rPr>
        <w:t>_</w:t>
      </w:r>
      <w:proofErr w:type="gramEnd"/>
      <w:r w:rsidRPr="00B501E9">
        <w:rPr>
          <w:color w:val="FFFFFF"/>
          <w:sz w:val="28"/>
          <w:szCs w:val="28"/>
          <w:lang w:val="en-US" w:eastAsia="en-US"/>
        </w:rPr>
        <w:t>_____</w:t>
      </w:r>
      <w:r w:rsidRPr="00B501E9">
        <w:rPr>
          <w:sz w:val="28"/>
          <w:szCs w:val="28"/>
          <w:lang w:val="en-US" w:eastAsia="en-US"/>
        </w:rPr>
        <w:t>(</w:t>
      </w:r>
      <w:r>
        <w:rPr>
          <w:sz w:val="28"/>
          <w:szCs w:val="28"/>
          <w:lang w:val="en-US" w:eastAsia="en-US"/>
        </w:rPr>
        <w:t>9</w:t>
      </w:r>
      <w:r w:rsidRPr="00B501E9">
        <w:rPr>
          <w:sz w:val="28"/>
          <w:szCs w:val="28"/>
          <w:lang w:val="en-US" w:eastAsia="en-US"/>
        </w:rPr>
        <w:t>),</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  </w:t>
      </w:r>
      <w:proofErr w:type="gramStart"/>
      <w:r w:rsidRPr="00B501E9">
        <w:rPr>
          <w:sz w:val="28"/>
          <w:szCs w:val="28"/>
          <w:lang w:val="en-US" w:eastAsia="en-US"/>
        </w:rPr>
        <w:t>unde</w:t>
      </w:r>
      <w:proofErr w:type="gramEnd"/>
      <w:r w:rsidRPr="00B501E9">
        <w:rPr>
          <w:sz w:val="28"/>
          <w:szCs w:val="28"/>
          <w:lang w:val="en-US" w:eastAsia="en-US"/>
        </w:rPr>
        <w:t xml:space="preserve">: </w:t>
      </w:r>
    </w:p>
    <w:p w:rsidR="00EE4182" w:rsidRPr="00B501E9" w:rsidRDefault="00EE4182" w:rsidP="00EE4182">
      <w:pPr>
        <w:jc w:val="center"/>
        <w:rPr>
          <w:sz w:val="28"/>
          <w:szCs w:val="28"/>
          <w:lang w:val="en-US" w:eastAsia="en-US"/>
        </w:rPr>
      </w:pPr>
      <w:r w:rsidRPr="00B501E9">
        <w:rPr>
          <w:sz w:val="28"/>
          <w:szCs w:val="28"/>
          <w:lang w:val="en-US" w:eastAsia="en-US"/>
        </w:rPr>
        <w:t>K = C</w:t>
      </w:r>
      <w:r w:rsidRPr="00B501E9">
        <w:rPr>
          <w:sz w:val="28"/>
          <w:szCs w:val="28"/>
          <w:vertAlign w:val="subscript"/>
          <w:lang w:val="en-US" w:eastAsia="en-US"/>
        </w:rPr>
        <w:t>r</w:t>
      </w:r>
      <w:r w:rsidRPr="00B501E9">
        <w:rPr>
          <w:sz w:val="28"/>
          <w:szCs w:val="28"/>
          <w:lang w:val="en-US" w:eastAsia="en-US"/>
        </w:rPr>
        <w:t xml:space="preserve"> /C</w:t>
      </w:r>
      <w:r w:rsidRPr="00B501E9">
        <w:rPr>
          <w:sz w:val="28"/>
          <w:szCs w:val="28"/>
          <w:vertAlign w:val="subscript"/>
          <w:lang w:val="en-US" w:eastAsia="en-US"/>
        </w:rPr>
        <w:t>n</w:t>
      </w:r>
      <w:r w:rsidRPr="00B501E9">
        <w:rPr>
          <w:color w:val="FFFFFF"/>
          <w:sz w:val="28"/>
          <w:szCs w:val="28"/>
          <w:lang w:val="en-US" w:eastAsia="en-US"/>
        </w:rPr>
        <w:t>_________</w:t>
      </w:r>
      <w:proofErr w:type="gramStart"/>
      <w:r w:rsidRPr="00B501E9">
        <w:rPr>
          <w:color w:val="FFFFFF"/>
          <w:sz w:val="28"/>
          <w:szCs w:val="28"/>
          <w:lang w:val="en-US" w:eastAsia="en-US"/>
        </w:rPr>
        <w:t>_:</w:t>
      </w:r>
      <w:proofErr w:type="gramEnd"/>
      <w:r w:rsidRPr="00B501E9">
        <w:rPr>
          <w:color w:val="FFFFFF"/>
          <w:sz w:val="28"/>
          <w:szCs w:val="28"/>
          <w:lang w:val="en-US" w:eastAsia="en-US"/>
        </w:rPr>
        <w:t>:::::::::::::::___</w:t>
      </w:r>
      <w:r w:rsidRPr="00B501E9">
        <w:rPr>
          <w:sz w:val="28"/>
          <w:szCs w:val="28"/>
          <w:lang w:val="en-US" w:eastAsia="en-US"/>
        </w:rPr>
        <w:t>(</w:t>
      </w:r>
      <w:r>
        <w:rPr>
          <w:sz w:val="28"/>
          <w:szCs w:val="28"/>
          <w:lang w:val="en-US" w:eastAsia="en-US"/>
        </w:rPr>
        <w:t>10</w:t>
      </w:r>
      <w:r w:rsidRPr="00B501E9">
        <w:rPr>
          <w:sz w:val="28"/>
          <w:szCs w:val="28"/>
          <w:lang w:val="en-US" w:eastAsia="en-US"/>
        </w:rPr>
        <w:t>)</w:t>
      </w:r>
    </w:p>
    <w:p w:rsidR="00EE4182" w:rsidRPr="00B501E9" w:rsidRDefault="00EE4182" w:rsidP="00EE4182">
      <w:pPr>
        <w:ind w:firstLine="567"/>
        <w:jc w:val="both"/>
        <w:rPr>
          <w:sz w:val="28"/>
          <w:szCs w:val="28"/>
          <w:lang w:val="en-US" w:eastAsia="en-US"/>
        </w:rPr>
      </w:pPr>
      <w:r w:rsidRPr="00B501E9">
        <w:rPr>
          <w:sz w:val="28"/>
          <w:szCs w:val="28"/>
          <w:lang w:val="en-US" w:eastAsia="en-US"/>
        </w:rPr>
        <w:t xml:space="preserve">K – </w:t>
      </w:r>
      <w:proofErr w:type="gramStart"/>
      <w:r w:rsidRPr="00B501E9">
        <w:rPr>
          <w:sz w:val="28"/>
          <w:szCs w:val="28"/>
          <w:lang w:val="en-US" w:eastAsia="en-US"/>
        </w:rPr>
        <w:t>coeficient</w:t>
      </w:r>
      <w:proofErr w:type="gramEnd"/>
      <w:r w:rsidRPr="00B501E9">
        <w:rPr>
          <w:sz w:val="28"/>
          <w:szCs w:val="28"/>
          <w:lang w:val="en-US" w:eastAsia="en-US"/>
        </w:rPr>
        <w:t xml:space="preserve"> de multiplicitate, depăşirea concentraţiei reale a poluantului “i” asupra celei normative. </w:t>
      </w:r>
    </w:p>
    <w:p w:rsidR="00EE4182" w:rsidRPr="00324461" w:rsidRDefault="00EE4182" w:rsidP="00EE4182">
      <w:pPr>
        <w:ind w:firstLine="567"/>
        <w:jc w:val="both"/>
        <w:rPr>
          <w:sz w:val="28"/>
          <w:szCs w:val="28"/>
          <w:lang w:val="en-US" w:eastAsia="en-US"/>
        </w:rPr>
      </w:pPr>
      <w:proofErr w:type="gramStart"/>
      <w:r w:rsidRPr="00B501E9">
        <w:rPr>
          <w:sz w:val="28"/>
          <w:szCs w:val="28"/>
          <w:lang w:val="en-US" w:eastAsia="en-US"/>
        </w:rPr>
        <w:t>Pentru determinarea “K” se folosesc valorile medii ale concentraţiilor reale ale poluanţilor după rezultatele controlului de laborator din perioada dării de seamă.</w:t>
      </w:r>
      <w:proofErr w:type="gramEnd"/>
      <w:r w:rsidRPr="00B501E9">
        <w:rPr>
          <w:sz w:val="28"/>
          <w:szCs w:val="28"/>
          <w:lang w:val="en-US" w:eastAsia="en-US"/>
        </w:rPr>
        <w:t xml:space="preserve"> În cazul lipsei controlului de laborator, ca concentraţii reale se iau cele stabilite de normele şi regulile de construcţie “SNiP” , normele ramurale şi altele, ţinîndu-se cont de </w:t>
      </w:r>
      <w:r w:rsidRPr="00324461">
        <w:rPr>
          <w:sz w:val="28"/>
          <w:szCs w:val="28"/>
          <w:lang w:val="en-US" w:eastAsia="en-US"/>
        </w:rPr>
        <w:t xml:space="preserve">eficacitatea de funcţionare a instalaţiilor de epurare. </w:t>
      </w:r>
    </w:p>
    <w:p w:rsidR="00EE4182" w:rsidRPr="00324461" w:rsidRDefault="00EE4182" w:rsidP="00EE4182">
      <w:pPr>
        <w:ind w:firstLine="567"/>
        <w:jc w:val="both"/>
        <w:rPr>
          <w:sz w:val="28"/>
          <w:szCs w:val="28"/>
          <w:lang w:val="en-US" w:eastAsia="en-US"/>
        </w:rPr>
      </w:pPr>
      <w:r w:rsidRPr="00324461">
        <w:rPr>
          <w:sz w:val="28"/>
          <w:szCs w:val="28"/>
          <w:lang w:val="en-US" w:eastAsia="en-US"/>
        </w:rPr>
        <w:t>În cazurile cînd “M</w:t>
      </w:r>
      <w:r w:rsidRPr="00324461">
        <w:rPr>
          <w:sz w:val="28"/>
          <w:szCs w:val="28"/>
          <w:vertAlign w:val="subscript"/>
          <w:lang w:val="en-US" w:eastAsia="en-US"/>
        </w:rPr>
        <w:t>r</w:t>
      </w:r>
      <w:r w:rsidRPr="00324461">
        <w:rPr>
          <w:sz w:val="28"/>
          <w:szCs w:val="28"/>
          <w:lang w:val="en-US" w:eastAsia="en-US"/>
        </w:rPr>
        <w:t xml:space="preserve">” ca valoare absolută </w:t>
      </w:r>
      <w:proofErr w:type="gramStart"/>
      <w:r w:rsidRPr="00324461">
        <w:rPr>
          <w:sz w:val="28"/>
          <w:szCs w:val="28"/>
          <w:lang w:val="en-US" w:eastAsia="en-US"/>
        </w:rPr>
        <w:t>este</w:t>
      </w:r>
      <w:proofErr w:type="gramEnd"/>
      <w:r w:rsidRPr="00324461">
        <w:rPr>
          <w:sz w:val="28"/>
          <w:szCs w:val="28"/>
          <w:lang w:val="en-US" w:eastAsia="en-US"/>
        </w:rPr>
        <w:t xml:space="preserve"> mai mică ca “M</w:t>
      </w:r>
      <w:r w:rsidRPr="00324461">
        <w:rPr>
          <w:sz w:val="28"/>
          <w:szCs w:val="28"/>
          <w:vertAlign w:val="subscript"/>
          <w:lang w:val="en-US" w:eastAsia="en-US"/>
        </w:rPr>
        <w:t>n</w:t>
      </w:r>
      <w:r w:rsidRPr="00324461">
        <w:rPr>
          <w:sz w:val="28"/>
          <w:szCs w:val="28"/>
          <w:lang w:val="en-US" w:eastAsia="en-US"/>
        </w:rPr>
        <w:t>”, dar au fost depistate concentraţii sporite de poluanţi, ce au afectat calitatea resurselor de apă, la calcularea “M</w:t>
      </w:r>
      <w:r w:rsidRPr="00324461">
        <w:rPr>
          <w:sz w:val="28"/>
          <w:szCs w:val="28"/>
          <w:vertAlign w:val="subscript"/>
          <w:lang w:val="en-US" w:eastAsia="en-US"/>
        </w:rPr>
        <w:t>n</w:t>
      </w:r>
      <w:r w:rsidRPr="00324461">
        <w:rPr>
          <w:sz w:val="28"/>
          <w:szCs w:val="28"/>
          <w:lang w:val="en-US" w:eastAsia="en-US"/>
        </w:rPr>
        <w:t xml:space="preserve">” se va folosi volumul real al apelor uzate evacuate şi concentraţiile normative de poluanţi. </w:t>
      </w:r>
    </w:p>
    <w:p w:rsidR="00EE4182" w:rsidRPr="00B501E9" w:rsidRDefault="00EE4182" w:rsidP="00EE4182">
      <w:pPr>
        <w:ind w:firstLine="567"/>
        <w:jc w:val="both"/>
        <w:rPr>
          <w:sz w:val="28"/>
          <w:szCs w:val="28"/>
          <w:lang w:val="en-US" w:eastAsia="en-US"/>
        </w:rPr>
      </w:pPr>
      <w:r w:rsidRPr="00324461">
        <w:rPr>
          <w:sz w:val="28"/>
          <w:szCs w:val="28"/>
          <w:lang w:val="en-US" w:eastAsia="en-US"/>
        </w:rPr>
        <w:t xml:space="preserve">În formula 9 </w:t>
      </w:r>
      <w:proofErr w:type="gramStart"/>
      <w:r w:rsidRPr="00324461">
        <w:rPr>
          <w:sz w:val="28"/>
          <w:szCs w:val="28"/>
          <w:lang w:val="en-US" w:eastAsia="en-US"/>
        </w:rPr>
        <w:t>este</w:t>
      </w:r>
      <w:proofErr w:type="gramEnd"/>
      <w:r w:rsidRPr="00324461">
        <w:rPr>
          <w:sz w:val="28"/>
          <w:szCs w:val="28"/>
          <w:lang w:val="en-US" w:eastAsia="en-US"/>
        </w:rPr>
        <w:t xml:space="preserve"> interpretat calculul simplificat numai pentru o substanţă poluantă. După caz, se </w:t>
      </w:r>
      <w:proofErr w:type="gramStart"/>
      <w:r w:rsidRPr="00324461">
        <w:rPr>
          <w:sz w:val="28"/>
          <w:szCs w:val="28"/>
          <w:lang w:val="en-US" w:eastAsia="en-US"/>
        </w:rPr>
        <w:t>va</w:t>
      </w:r>
      <w:proofErr w:type="gramEnd"/>
      <w:r w:rsidRPr="00324461">
        <w:rPr>
          <w:sz w:val="28"/>
          <w:szCs w:val="28"/>
          <w:lang w:val="en-US" w:eastAsia="en-US"/>
        </w:rPr>
        <w:t xml:space="preserve"> calcula plata pentru toţi indicii de poluare ce depăşesc normele stabilite.</w:t>
      </w:r>
      <w:r w:rsidRPr="00B501E9">
        <w:rPr>
          <w:sz w:val="28"/>
          <w:szCs w:val="28"/>
          <w:lang w:val="en-US" w:eastAsia="en-US"/>
        </w:rPr>
        <w:t xml:space="preserve"> </w:t>
      </w:r>
    </w:p>
    <w:p w:rsidR="00EE4182" w:rsidRPr="00B501E9" w:rsidRDefault="00EE4182" w:rsidP="00EE4182">
      <w:pPr>
        <w:pStyle w:val="NormalWeb"/>
        <w:rPr>
          <w:i/>
          <w:sz w:val="28"/>
          <w:szCs w:val="28"/>
        </w:rPr>
      </w:pPr>
    </w:p>
    <w:p w:rsidR="00EE4182" w:rsidRPr="00B501E9" w:rsidRDefault="00EE4182" w:rsidP="00EE4182">
      <w:pPr>
        <w:pStyle w:val="NormalWeb"/>
        <w:rPr>
          <w:i/>
          <w:sz w:val="28"/>
          <w:szCs w:val="28"/>
        </w:rPr>
      </w:pPr>
      <w:r w:rsidRPr="00B501E9">
        <w:rPr>
          <w:i/>
          <w:sz w:val="28"/>
          <w:szCs w:val="28"/>
        </w:rPr>
        <w:t>d) Plata pentru depozitarea deşeurilor</w:t>
      </w:r>
    </w:p>
    <w:p w:rsidR="00EE4182" w:rsidRPr="00B501E9" w:rsidRDefault="00EE4182" w:rsidP="00EE4182">
      <w:pPr>
        <w:pStyle w:val="NormalWeb"/>
        <w:rPr>
          <w:sz w:val="28"/>
          <w:szCs w:val="28"/>
          <w:lang w:val="ro-RO"/>
        </w:rPr>
      </w:pPr>
      <w:r w:rsidRPr="00B501E9">
        <w:rPr>
          <w:sz w:val="28"/>
          <w:szCs w:val="28"/>
        </w:rPr>
        <w:t>Plata pentru depozitarea deşeurilor în amplasamente autorizate în cantităţi ce depăşesc normativele stabilite se calculează în cuantum de 5 ori mai mare decît cel indicat în coloana 6.</w:t>
      </w:r>
    </w:p>
    <w:p w:rsidR="00EE4182" w:rsidRPr="00B501E9" w:rsidRDefault="00EE4182" w:rsidP="00EE4182">
      <w:pPr>
        <w:ind w:firstLine="708"/>
        <w:jc w:val="both"/>
        <w:rPr>
          <w:b/>
          <w:sz w:val="28"/>
          <w:szCs w:val="28"/>
          <w:lang w:val="ro-RO" w:eastAsia="en-US"/>
        </w:rPr>
      </w:pPr>
    </w:p>
    <w:p w:rsidR="00EE4182" w:rsidRPr="00B501E9" w:rsidRDefault="00EE4182" w:rsidP="00EE4182">
      <w:pPr>
        <w:pStyle w:val="NormalWeb"/>
        <w:rPr>
          <w:sz w:val="28"/>
          <w:szCs w:val="28"/>
        </w:rPr>
      </w:pPr>
      <w:r w:rsidRPr="00B501E9">
        <w:rPr>
          <w:b/>
          <w:sz w:val="28"/>
          <w:szCs w:val="28"/>
          <w:lang w:val="ro-RO"/>
        </w:rPr>
        <w:t>1</w:t>
      </w:r>
      <w:r>
        <w:rPr>
          <w:b/>
          <w:sz w:val="28"/>
          <w:szCs w:val="28"/>
          <w:lang w:val="ro-RO"/>
        </w:rPr>
        <w:t>1</w:t>
      </w:r>
      <w:r w:rsidRPr="00B501E9">
        <w:rPr>
          <w:b/>
          <w:sz w:val="28"/>
          <w:szCs w:val="28"/>
          <w:lang w:val="ro-RO"/>
        </w:rPr>
        <w:t>)</w:t>
      </w:r>
      <w:r w:rsidRPr="00B501E9">
        <w:rPr>
          <w:sz w:val="28"/>
          <w:szCs w:val="28"/>
          <w:lang w:val="ro-RO"/>
        </w:rPr>
        <w:t xml:space="preserve"> în coloana 1</w:t>
      </w:r>
      <w:r>
        <w:rPr>
          <w:sz w:val="28"/>
          <w:szCs w:val="28"/>
          <w:lang w:val="ro-RO"/>
        </w:rPr>
        <w:t>1</w:t>
      </w:r>
      <w:r w:rsidRPr="00B501E9">
        <w:rPr>
          <w:sz w:val="28"/>
          <w:szCs w:val="28"/>
          <w:lang w:val="ro-RO"/>
        </w:rPr>
        <w:t xml:space="preserve"> </w:t>
      </w:r>
      <w:r w:rsidRPr="00B501E9">
        <w:rPr>
          <w:sz w:val="28"/>
          <w:szCs w:val="28"/>
        </w:rPr>
        <w:t xml:space="preserve">se indică totalul taxei calculate pe fiecare tip de activitate economică generatoare de poluanți </w:t>
      </w:r>
      <w:r>
        <w:rPr>
          <w:sz w:val="28"/>
          <w:szCs w:val="28"/>
          <w:lang w:val="ro-RO"/>
        </w:rPr>
        <w:t>și se reflectă</w:t>
      </w:r>
      <w:r w:rsidRPr="00B501E9">
        <w:rPr>
          <w:sz w:val="28"/>
          <w:szCs w:val="28"/>
        </w:rPr>
        <w:t xml:space="preserve"> suma indicatorilor reflectați respectiv în coloanele 6 și 10.</w:t>
      </w:r>
    </w:p>
    <w:p w:rsidR="00EE4182" w:rsidRPr="00B501E9" w:rsidRDefault="00EE4182" w:rsidP="00EE4182">
      <w:pPr>
        <w:pStyle w:val="NormalWeb"/>
        <w:rPr>
          <w:b/>
          <w:sz w:val="28"/>
          <w:szCs w:val="28"/>
        </w:rPr>
      </w:pPr>
    </w:p>
    <w:p w:rsidR="00EE4182" w:rsidRPr="00B501E9" w:rsidRDefault="00EE4182" w:rsidP="00EE4182">
      <w:pPr>
        <w:pStyle w:val="NormalWeb"/>
        <w:rPr>
          <w:b/>
          <w:sz w:val="28"/>
          <w:szCs w:val="28"/>
          <w:lang w:val="ro-RO"/>
        </w:rPr>
      </w:pPr>
      <w:r w:rsidRPr="00B501E9">
        <w:rPr>
          <w:b/>
          <w:sz w:val="28"/>
          <w:szCs w:val="28"/>
          <w:lang w:val="ro-RO"/>
        </w:rPr>
        <w:t>12)</w:t>
      </w:r>
      <w:r w:rsidRPr="00B501E9">
        <w:rPr>
          <w:sz w:val="28"/>
          <w:szCs w:val="28"/>
          <w:lang w:val="ro-RO"/>
        </w:rPr>
        <w:t xml:space="preserve"> în rîndul </w:t>
      </w:r>
      <w:r w:rsidRPr="00B501E9">
        <w:rPr>
          <w:sz w:val="28"/>
          <w:szCs w:val="28"/>
        </w:rPr>
        <w:t>«</w:t>
      </w:r>
      <w:r w:rsidRPr="00B501E9">
        <w:rPr>
          <w:sz w:val="28"/>
          <w:szCs w:val="28"/>
          <w:lang w:val="ro-RO"/>
        </w:rPr>
        <w:t>TOTAL</w:t>
      </w:r>
      <w:r w:rsidRPr="00B501E9">
        <w:rPr>
          <w:sz w:val="28"/>
          <w:szCs w:val="28"/>
        </w:rPr>
        <w:t>»</w:t>
      </w:r>
      <w:r w:rsidRPr="00B501E9">
        <w:rPr>
          <w:sz w:val="28"/>
          <w:szCs w:val="28"/>
          <w:lang w:val="ro-RO"/>
        </w:rPr>
        <w:t xml:space="preserve"> </w:t>
      </w:r>
      <w:r w:rsidRPr="00B501E9">
        <w:rPr>
          <w:sz w:val="28"/>
          <w:szCs w:val="28"/>
        </w:rPr>
        <w:t xml:space="preserve">se indică totalul </w:t>
      </w:r>
      <w:r w:rsidRPr="00B501E9">
        <w:rPr>
          <w:sz w:val="28"/>
          <w:szCs w:val="28"/>
          <w:lang w:val="ro-RO"/>
        </w:rPr>
        <w:t>plăților ce urmează a fi achitate la buget care se determină ca suma indicatorilor reflectați în coloana 1</w:t>
      </w:r>
      <w:r>
        <w:rPr>
          <w:sz w:val="28"/>
          <w:szCs w:val="28"/>
          <w:lang w:val="ro-RO"/>
        </w:rPr>
        <w:t>1</w:t>
      </w:r>
      <w:r w:rsidRPr="00B501E9">
        <w:rPr>
          <w:sz w:val="28"/>
          <w:szCs w:val="28"/>
          <w:lang w:val="ro-RO"/>
        </w:rPr>
        <w:t xml:space="preserve"> pentru fiecare tip de activitate economică generatoare de poluanți. </w:t>
      </w:r>
    </w:p>
    <w:p w:rsidR="00EE4182" w:rsidRPr="001B4DF0" w:rsidRDefault="00EE4182" w:rsidP="00EE4182">
      <w:pPr>
        <w:jc w:val="both"/>
        <w:rPr>
          <w:sz w:val="28"/>
          <w:szCs w:val="28"/>
          <w:lang w:val="en-US" w:eastAsia="en-US"/>
        </w:rPr>
      </w:pPr>
    </w:p>
    <w:p w:rsidR="00EE4182" w:rsidRPr="00EE4182" w:rsidRDefault="00EE4182">
      <w:pPr>
        <w:rPr>
          <w:lang w:val="en-US"/>
        </w:rPr>
      </w:pPr>
      <w:bookmarkStart w:id="0" w:name="_GoBack"/>
      <w:bookmarkEnd w:id="0"/>
    </w:p>
    <w:sectPr w:rsidR="00EE4182" w:rsidRPr="00EE4182" w:rsidSect="008B002B">
      <w:footerReference w:type="default" r:id="rId9"/>
      <w:pgSz w:w="11906" w:h="16838"/>
      <w:pgMar w:top="719" w:right="926" w:bottom="630" w:left="1440" w:header="720" w:footer="22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B" w:rsidRDefault="00EE4182">
    <w:pPr>
      <w:pStyle w:val="Footer"/>
      <w:jc w:val="right"/>
    </w:pPr>
    <w:r>
      <w:fldChar w:fldCharType="begin"/>
    </w:r>
    <w:r>
      <w:instrText xml:space="preserve"> PAGE   \* </w:instrText>
    </w:r>
    <w:r>
      <w:instrText xml:space="preserve">MERGEFORMAT </w:instrText>
    </w:r>
    <w:r>
      <w:fldChar w:fldCharType="separate"/>
    </w:r>
    <w:r>
      <w:rPr>
        <w:noProof/>
      </w:rPr>
      <w:t>1</w:t>
    </w:r>
    <w:r>
      <w:rPr>
        <w:noProof/>
      </w:rPr>
      <w:fldChar w:fldCharType="end"/>
    </w:r>
  </w:p>
  <w:p w:rsidR="008B002B" w:rsidRDefault="00EE418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82"/>
    <w:rsid w:val="00EE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8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4182"/>
    <w:pPr>
      <w:tabs>
        <w:tab w:val="center" w:pos="4677"/>
        <w:tab w:val="right" w:pos="9355"/>
      </w:tabs>
    </w:pPr>
  </w:style>
  <w:style w:type="character" w:customStyle="1" w:styleId="FooterChar">
    <w:name w:val="Footer Char"/>
    <w:basedOn w:val="DefaultParagraphFont"/>
    <w:link w:val="Footer"/>
    <w:uiPriority w:val="99"/>
    <w:rsid w:val="00EE4182"/>
    <w:rPr>
      <w:rFonts w:ascii="Times New Roman" w:eastAsia="Times New Roman" w:hAnsi="Times New Roman" w:cs="Times New Roman"/>
      <w:sz w:val="24"/>
      <w:szCs w:val="24"/>
      <w:lang w:val="ru-RU" w:eastAsia="ru-RU"/>
    </w:rPr>
  </w:style>
  <w:style w:type="paragraph" w:styleId="NormalWeb">
    <w:name w:val="Normal (Web)"/>
    <w:aliases w:val="Знак, Знак"/>
    <w:basedOn w:val="Normal"/>
    <w:link w:val="NormalWebChar"/>
    <w:uiPriority w:val="99"/>
    <w:unhideWhenUsed/>
    <w:rsid w:val="00EE4182"/>
    <w:pPr>
      <w:ind w:firstLine="567"/>
      <w:jc w:val="both"/>
    </w:pPr>
    <w:rPr>
      <w:lang w:val="x-none" w:eastAsia="x-none"/>
    </w:rPr>
  </w:style>
  <w:style w:type="paragraph" w:customStyle="1" w:styleId="rg">
    <w:name w:val="rg"/>
    <w:basedOn w:val="Normal"/>
    <w:rsid w:val="00EE4182"/>
    <w:pPr>
      <w:jc w:val="right"/>
    </w:pPr>
    <w:rPr>
      <w:lang w:val="en-US" w:eastAsia="en-US"/>
    </w:rPr>
  </w:style>
  <w:style w:type="character" w:customStyle="1" w:styleId="NormalWebChar">
    <w:name w:val="Normal (Web) Char"/>
    <w:aliases w:val="Знак Char, Знак Char"/>
    <w:link w:val="NormalWeb"/>
    <w:uiPriority w:val="99"/>
    <w:locked/>
    <w:rsid w:val="00EE4182"/>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EE4182"/>
  </w:style>
  <w:style w:type="paragraph" w:styleId="NoSpacing">
    <w:name w:val="No Spacing"/>
    <w:uiPriority w:val="1"/>
    <w:qFormat/>
    <w:rsid w:val="00EE4182"/>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82"/>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4182"/>
    <w:pPr>
      <w:tabs>
        <w:tab w:val="center" w:pos="4677"/>
        <w:tab w:val="right" w:pos="9355"/>
      </w:tabs>
    </w:pPr>
  </w:style>
  <w:style w:type="character" w:customStyle="1" w:styleId="FooterChar">
    <w:name w:val="Footer Char"/>
    <w:basedOn w:val="DefaultParagraphFont"/>
    <w:link w:val="Footer"/>
    <w:uiPriority w:val="99"/>
    <w:rsid w:val="00EE4182"/>
    <w:rPr>
      <w:rFonts w:ascii="Times New Roman" w:eastAsia="Times New Roman" w:hAnsi="Times New Roman" w:cs="Times New Roman"/>
      <w:sz w:val="24"/>
      <w:szCs w:val="24"/>
      <w:lang w:val="ru-RU" w:eastAsia="ru-RU"/>
    </w:rPr>
  </w:style>
  <w:style w:type="paragraph" w:styleId="NormalWeb">
    <w:name w:val="Normal (Web)"/>
    <w:aliases w:val="Знак, Знак"/>
    <w:basedOn w:val="Normal"/>
    <w:link w:val="NormalWebChar"/>
    <w:uiPriority w:val="99"/>
    <w:unhideWhenUsed/>
    <w:rsid w:val="00EE4182"/>
    <w:pPr>
      <w:ind w:firstLine="567"/>
      <w:jc w:val="both"/>
    </w:pPr>
    <w:rPr>
      <w:lang w:val="x-none" w:eastAsia="x-none"/>
    </w:rPr>
  </w:style>
  <w:style w:type="paragraph" w:customStyle="1" w:styleId="rg">
    <w:name w:val="rg"/>
    <w:basedOn w:val="Normal"/>
    <w:rsid w:val="00EE4182"/>
    <w:pPr>
      <w:jc w:val="right"/>
    </w:pPr>
    <w:rPr>
      <w:lang w:val="en-US" w:eastAsia="en-US"/>
    </w:rPr>
  </w:style>
  <w:style w:type="character" w:customStyle="1" w:styleId="NormalWebChar">
    <w:name w:val="Normal (Web) Char"/>
    <w:aliases w:val="Знак Char, Знак Char"/>
    <w:link w:val="NormalWeb"/>
    <w:uiPriority w:val="99"/>
    <w:locked/>
    <w:rsid w:val="00EE4182"/>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EE4182"/>
  </w:style>
  <w:style w:type="paragraph" w:styleId="NoSpacing">
    <w:name w:val="No Spacing"/>
    <w:uiPriority w:val="1"/>
    <w:qFormat/>
    <w:rsid w:val="00EE4182"/>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802251540" TargetMode="External"/><Relationship Id="rId3" Type="http://schemas.openxmlformats.org/officeDocument/2006/relationships/settings" Target="settings.xml"/><Relationship Id="rId7" Type="http://schemas.openxmlformats.org/officeDocument/2006/relationships/hyperlink" Target="lex:LPLP1998022515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x:LPLP199802251540" TargetMode="External"/><Relationship Id="rId11" Type="http://schemas.openxmlformats.org/officeDocument/2006/relationships/theme" Target="theme/theme1.xml"/><Relationship Id="rId5" Type="http://schemas.openxmlformats.org/officeDocument/2006/relationships/hyperlink" Target="lex:LPLP1998022515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2017-02-28T06:15:00Z</dcterms:created>
  <dcterms:modified xsi:type="dcterms:W3CDTF">2017-02-28T06:15:00Z</dcterms:modified>
</cp:coreProperties>
</file>