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17" w:rsidRPr="00333E17" w:rsidRDefault="00333E17" w:rsidP="00333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E17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333E17" w:rsidRPr="00333E17" w:rsidRDefault="00333E17" w:rsidP="00333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3E17" w:rsidRPr="00333E17" w:rsidRDefault="00333E17" w:rsidP="00333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E17">
        <w:rPr>
          <w:rFonts w:ascii="Times New Roman" w:hAnsi="Times New Roman" w:cs="Times New Roman"/>
          <w:sz w:val="24"/>
          <w:szCs w:val="24"/>
        </w:rPr>
        <w:t>к Положению о доступе к сетям электропередачи</w:t>
      </w:r>
    </w:p>
    <w:p w:rsidR="00333E17" w:rsidRPr="00333E17" w:rsidRDefault="00333E17" w:rsidP="00333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E17">
        <w:rPr>
          <w:rFonts w:ascii="Times New Roman" w:hAnsi="Times New Roman" w:cs="Times New Roman"/>
          <w:sz w:val="24"/>
          <w:szCs w:val="24"/>
        </w:rPr>
        <w:t xml:space="preserve">для трансграничного обмена и управлении </w:t>
      </w:r>
    </w:p>
    <w:p w:rsidR="00333E17" w:rsidRPr="00333E17" w:rsidRDefault="00333E17" w:rsidP="00333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E17">
        <w:rPr>
          <w:rFonts w:ascii="Times New Roman" w:hAnsi="Times New Roman" w:cs="Times New Roman"/>
          <w:sz w:val="24"/>
          <w:szCs w:val="24"/>
        </w:rPr>
        <w:t>перегрузками в электроэнергетической системе,</w:t>
      </w:r>
    </w:p>
    <w:p w:rsidR="00333E17" w:rsidRPr="00333E17" w:rsidRDefault="00333E17" w:rsidP="00333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E17">
        <w:rPr>
          <w:rFonts w:ascii="Times New Roman" w:hAnsi="Times New Roman" w:cs="Times New Roman"/>
          <w:sz w:val="24"/>
          <w:szCs w:val="24"/>
        </w:rPr>
        <w:t xml:space="preserve">утвержденному Постановлением НАРЭ </w:t>
      </w:r>
    </w:p>
    <w:p w:rsidR="00333E17" w:rsidRPr="00333E17" w:rsidRDefault="00333E17" w:rsidP="00333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E17">
        <w:rPr>
          <w:rFonts w:ascii="Times New Roman" w:hAnsi="Times New Roman" w:cs="Times New Roman"/>
          <w:sz w:val="24"/>
          <w:szCs w:val="24"/>
        </w:rPr>
        <w:t xml:space="preserve">№  353/2017 от 27.12.2016 г. </w:t>
      </w:r>
    </w:p>
    <w:p w:rsidR="00333E17" w:rsidRPr="00333E17" w:rsidRDefault="00333E17" w:rsidP="00333E17">
      <w:pPr>
        <w:pStyle w:val="1"/>
        <w:ind w:left="5387"/>
        <w:jc w:val="left"/>
        <w:rPr>
          <w:rFonts w:eastAsia="Times New Roman"/>
          <w:b w:val="0"/>
          <w:bCs/>
          <w:sz w:val="24"/>
          <w:szCs w:val="24"/>
          <w:lang w:val="ru-RU" w:eastAsia="ro-RO"/>
        </w:rPr>
      </w:pPr>
    </w:p>
    <w:p w:rsidR="00333E17" w:rsidRPr="00333E17" w:rsidRDefault="00333E17" w:rsidP="00333E17">
      <w:pPr>
        <w:pStyle w:val="1"/>
        <w:jc w:val="left"/>
        <w:rPr>
          <w:rFonts w:eastAsia="Times New Roman"/>
          <w:sz w:val="24"/>
          <w:szCs w:val="24"/>
          <w:lang w:val="ru-RU" w:eastAsia="ru-RU"/>
        </w:rPr>
      </w:pPr>
      <w:r w:rsidRPr="00333E17">
        <w:rPr>
          <w:sz w:val="24"/>
          <w:szCs w:val="24"/>
          <w:lang w:val="ru-RU" w:eastAsia="ro-RO"/>
        </w:rPr>
        <w:t>ЗАЯВЛЕНИЕ О ПЕРЕДАЧЕ МОЩНОСТИ НА ВТОРИЧНЫЙ РЫНОК</w:t>
      </w: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Информация о цеденте:</w:t>
      </w: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Контактное лицо: </w:t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_______________________________________</w:t>
      </w: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Адрес: __________________________________________________  </w:t>
      </w: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Телефон: _________________________________________________</w:t>
      </w: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Факс:_</w:t>
      </w:r>
      <w:proofErr w:type="gramEnd"/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</w:t>
      </w: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E-</w:t>
      </w:r>
      <w:proofErr w:type="spellStart"/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mail</w:t>
      </w:r>
      <w:proofErr w:type="spellEnd"/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__________________________________________________</w:t>
      </w: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Информация о приобретателе:</w:t>
      </w: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Контактное лицо: </w:t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_________________________________________</w:t>
      </w: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Адрес: ___________________________________________________</w:t>
      </w: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Телефон: ___________________________________________________</w:t>
      </w: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Факс:_</w:t>
      </w:r>
      <w:proofErr w:type="gramEnd"/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</w:t>
      </w: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E-</w:t>
      </w:r>
      <w:proofErr w:type="spellStart"/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mail</w:t>
      </w:r>
      <w:proofErr w:type="spellEnd"/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____________________________________________________</w:t>
      </w:r>
    </w:p>
    <w:p w:rsidR="00333E17" w:rsidRPr="00333E17" w:rsidRDefault="00333E17" w:rsidP="00333E17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Информация о мощности – предмете передачи:</w:t>
      </w: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Период, на который запрашивается передача мощности: </w:t>
      </w:r>
      <w:proofErr w:type="gramStart"/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 _</w:t>
      </w:r>
      <w:proofErr w:type="gramEnd"/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 по _______</w:t>
      </w: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мощности, по которой запрашивается передача: ________ МВт</w:t>
      </w: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333E17" w:rsidRPr="00333E17" w:rsidTr="00B85D8F">
        <w:tc>
          <w:tcPr>
            <w:tcW w:w="1800" w:type="dxa"/>
          </w:tcPr>
          <w:p w:rsidR="00333E17" w:rsidRPr="00333E17" w:rsidRDefault="00333E17" w:rsidP="00333E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Направление:</w:t>
            </w:r>
          </w:p>
        </w:tc>
        <w:tc>
          <w:tcPr>
            <w:tcW w:w="7740" w:type="dxa"/>
          </w:tcPr>
          <w:p w:rsidR="00333E17" w:rsidRPr="00333E17" w:rsidRDefault="00333E17" w:rsidP="00333E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instrText xml:space="preserve"> FORMCHECKBOX </w:instrText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separate"/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end"/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 xml:space="preserve"> MD-UA                   </w:t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instrText xml:space="preserve"> FORMCHECKBOX </w:instrText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separate"/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end"/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 xml:space="preserve"> UA-MD</w:t>
            </w:r>
          </w:p>
        </w:tc>
      </w:tr>
      <w:tr w:rsidR="00333E17" w:rsidRPr="00333E17" w:rsidTr="00B85D8F">
        <w:tc>
          <w:tcPr>
            <w:tcW w:w="1800" w:type="dxa"/>
          </w:tcPr>
          <w:p w:rsidR="00333E17" w:rsidRPr="00333E17" w:rsidRDefault="00333E17" w:rsidP="00333E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</w:p>
        </w:tc>
        <w:tc>
          <w:tcPr>
            <w:tcW w:w="7740" w:type="dxa"/>
          </w:tcPr>
          <w:p w:rsidR="00333E17" w:rsidRPr="00333E17" w:rsidRDefault="00333E17" w:rsidP="00333E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instrText xml:space="preserve"> FORMCHECKBOX </w:instrText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separate"/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end"/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 xml:space="preserve"> MD-RO                   </w:t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instrText xml:space="preserve"> FORMCHECKBOX </w:instrText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separate"/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fldChar w:fldCharType="end"/>
            </w: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 xml:space="preserve"> RO-MD</w:t>
            </w:r>
          </w:p>
        </w:tc>
      </w:tr>
      <w:tr w:rsidR="00333E17" w:rsidRPr="00333E17" w:rsidTr="00B85D8F">
        <w:tc>
          <w:tcPr>
            <w:tcW w:w="1800" w:type="dxa"/>
          </w:tcPr>
          <w:p w:rsidR="00333E17" w:rsidRPr="00333E17" w:rsidRDefault="00333E17" w:rsidP="00333E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Участок:</w:t>
            </w:r>
          </w:p>
        </w:tc>
        <w:tc>
          <w:tcPr>
            <w:tcW w:w="7740" w:type="dxa"/>
          </w:tcPr>
          <w:p w:rsidR="00333E17" w:rsidRPr="00333E17" w:rsidRDefault="00333E17" w:rsidP="00333E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</w:pPr>
            <w:r w:rsidRPr="00333E17">
              <w:rPr>
                <w:rFonts w:ascii="Times New Roman" w:eastAsia="SimSun" w:hAnsi="Times New Roman" w:cs="Times New Roman"/>
                <w:sz w:val="24"/>
                <w:szCs w:val="24"/>
                <w:lang w:val="ru-RU" w:eastAsia="ro-RO"/>
              </w:rPr>
              <w:t>_______________________________</w:t>
            </w:r>
          </w:p>
        </w:tc>
      </w:tr>
    </w:tbl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E17" w:rsidRPr="00333E17" w:rsidRDefault="00333E17" w:rsidP="00333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представителя цедента: ___________________</w:t>
      </w:r>
    </w:p>
    <w:p w:rsidR="00333E17" w:rsidRPr="00333E17" w:rsidRDefault="00333E17" w:rsidP="00333E17">
      <w:pPr>
        <w:tabs>
          <w:tab w:val="left" w:pos="22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E17" w:rsidRPr="00333E17" w:rsidRDefault="00333E17" w:rsidP="00333E17">
      <w:pPr>
        <w:tabs>
          <w:tab w:val="left" w:pos="22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E17" w:rsidRPr="00333E17" w:rsidRDefault="00333E17" w:rsidP="00333E17">
      <w:pPr>
        <w:tabs>
          <w:tab w:val="left" w:pos="22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333E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представителя приобретателя: _______________________</w:t>
      </w:r>
    </w:p>
    <w:p w:rsidR="0076253F" w:rsidRPr="00333E17" w:rsidRDefault="0076253F" w:rsidP="00333E17">
      <w:pPr>
        <w:rPr>
          <w:rFonts w:ascii="Times New Roman" w:hAnsi="Times New Roman" w:cs="Times New Roman"/>
          <w:sz w:val="24"/>
          <w:szCs w:val="24"/>
        </w:rPr>
      </w:pPr>
    </w:p>
    <w:sectPr w:rsidR="0076253F" w:rsidRPr="00333E17" w:rsidSect="00333E17">
      <w:pgSz w:w="11906" w:h="16838"/>
      <w:pgMar w:top="1138" w:right="965" w:bottom="1411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17"/>
    <w:rsid w:val="00333E17"/>
    <w:rsid w:val="007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92F2A-B1B8-47FB-8497-FC294C3D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17"/>
    <w:pPr>
      <w:spacing w:after="200" w:line="276" w:lineRule="auto"/>
    </w:pPr>
    <w:rPr>
      <w:rFonts w:eastAsiaTheme="minorEastAsia"/>
      <w:lang w:val="ro-RO" w:eastAsia="zh-CN"/>
    </w:rPr>
  </w:style>
  <w:style w:type="paragraph" w:styleId="1">
    <w:name w:val="heading 1"/>
    <w:basedOn w:val="a0"/>
    <w:next w:val="a"/>
    <w:link w:val="10"/>
    <w:uiPriority w:val="9"/>
    <w:qFormat/>
    <w:rsid w:val="00333E17"/>
    <w:pPr>
      <w:spacing w:line="240" w:lineRule="auto"/>
      <w:ind w:left="0"/>
      <w:jc w:val="center"/>
      <w:outlineLvl w:val="0"/>
    </w:pPr>
    <w:rPr>
      <w:rFonts w:ascii="Times New Roman" w:hAnsi="Times New Roman" w:cs="Times New Roman"/>
      <w:b/>
      <w:sz w:val="26"/>
      <w:szCs w:val="26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33E17"/>
    <w:rPr>
      <w:rFonts w:ascii="Times New Roman" w:eastAsiaTheme="minorEastAsia" w:hAnsi="Times New Roman" w:cs="Times New Roman"/>
      <w:b/>
      <w:sz w:val="26"/>
      <w:szCs w:val="26"/>
      <w:lang w:val="fr-FR" w:eastAsia="zh-CN"/>
    </w:rPr>
  </w:style>
  <w:style w:type="paragraph" w:styleId="a0">
    <w:name w:val="List Paragraph"/>
    <w:basedOn w:val="a"/>
    <w:uiPriority w:val="34"/>
    <w:qFormat/>
    <w:rsid w:val="0033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2017-04-14T06:39:00Z</dcterms:created>
  <dcterms:modified xsi:type="dcterms:W3CDTF">2017-04-14T06:43:00Z</dcterms:modified>
</cp:coreProperties>
</file>