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C9" w:rsidRPr="002538E0" w:rsidRDefault="00E066C9" w:rsidP="002538E0">
      <w:pPr>
        <w:ind w:left="-426" w:firstLine="426"/>
        <w:jc w:val="right"/>
        <w:rPr>
          <w:rFonts w:ascii="Times New Roman" w:hAnsi="Times New Roman"/>
          <w:b/>
          <w:i/>
          <w:sz w:val="16"/>
          <w:szCs w:val="16"/>
          <w:lang w:val="ro-RO"/>
        </w:rPr>
      </w:pPr>
      <w:bookmarkStart w:id="0" w:name="_GoBack"/>
    </w:p>
    <w:p w:rsidR="00E066C9" w:rsidRPr="002538E0" w:rsidRDefault="00E066C9" w:rsidP="002538E0">
      <w:pPr>
        <w:ind w:left="-426" w:firstLine="426"/>
        <w:jc w:val="right"/>
        <w:rPr>
          <w:rFonts w:ascii="Times New Roman" w:hAnsi="Times New Roman"/>
          <w:b/>
          <w:i/>
          <w:sz w:val="16"/>
          <w:szCs w:val="16"/>
          <w:lang w:val="ro-RO"/>
        </w:rPr>
      </w:pPr>
      <w:r w:rsidRPr="002538E0">
        <w:rPr>
          <w:rFonts w:ascii="Times New Roman" w:hAnsi="Times New Roman"/>
          <w:b/>
          <w:i/>
          <w:sz w:val="16"/>
          <w:szCs w:val="16"/>
          <w:lang w:val="ro-RO"/>
        </w:rPr>
        <w:t>Anexa nr.2 la Regulament</w:t>
      </w:r>
    </w:p>
    <w:p w:rsidR="00E066C9" w:rsidRPr="002538E0" w:rsidRDefault="00E066C9" w:rsidP="002538E0">
      <w:pPr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E066C9" w:rsidRPr="002538E0" w:rsidRDefault="00E066C9" w:rsidP="002538E0">
      <w:pPr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Foto: fisc.md" style="position:absolute;left:0;text-align:left;margin-left:134.4pt;margin-top:23.95pt;width:174.4pt;height:114pt;z-index:-251657728;visibility:visible;mso-position-horizontal:right;mso-position-horizontal-relative:page">
            <v:imagedata r:id="rId4" o:title=""/>
            <w10:wrap anchorx="page"/>
          </v:shape>
        </w:pict>
      </w:r>
      <w:r w:rsidRPr="002538E0">
        <w:rPr>
          <w:rFonts w:ascii="Times New Roman" w:hAnsi="Times New Roman"/>
          <w:b/>
          <w:i/>
          <w:sz w:val="32"/>
          <w:szCs w:val="32"/>
          <w:lang w:val="ro-RO"/>
        </w:rPr>
        <w:t>Serviciul Fiscal de Stat</w:t>
      </w:r>
    </w:p>
    <w:p w:rsidR="00E066C9" w:rsidRPr="002538E0" w:rsidRDefault="00E066C9" w:rsidP="002538E0">
      <w:pPr>
        <w:rPr>
          <w:rFonts w:ascii="Times New Roman" w:hAnsi="Times New Roman"/>
          <w:sz w:val="28"/>
          <w:szCs w:val="28"/>
          <w:lang w:val="ro-RO"/>
        </w:rPr>
      </w:pPr>
      <w:r>
        <w:rPr>
          <w:noProof/>
          <w:lang w:eastAsia="ru-RU"/>
        </w:rPr>
        <w:pict>
          <v:shape id="Рисунок 1" o:spid="_x0000_s1027" type="#_x0000_t75" style="position:absolute;margin-left:16.5pt;margin-top:.6pt;width:87pt;height:99.75pt;z-index:-251659776;visibility:visible">
            <v:imagedata r:id="rId5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-26.85pt;margin-top:15.5pt;width:873pt;height:82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" filled="f" stroked="f">
            <v:textbox style="mso-fit-shape-to-text:t">
              <w:txbxContent>
                <w:p w:rsidR="00E066C9" w:rsidRPr="00E278B5" w:rsidRDefault="00E066C9" w:rsidP="002538E0">
                  <w:pPr>
                    <w:jc w:val="center"/>
                    <w:rPr>
                      <w:rFonts w:ascii="Bookman Old Style" w:hAnsi="Bookman Old Style"/>
                      <w:b/>
                      <w:i/>
                      <w:noProof/>
                      <w:color w:val="000000"/>
                      <w:sz w:val="72"/>
                      <w:szCs w:val="72"/>
                      <w:lang w:val="en-US"/>
                    </w:rPr>
                  </w:pPr>
                  <w:r w:rsidRPr="00E278B5">
                    <w:rPr>
                      <w:rFonts w:ascii="Bookman Old Style" w:hAnsi="Bookman Old Style"/>
                      <w:b/>
                      <w:i/>
                      <w:noProof/>
                      <w:color w:val="000000"/>
                      <w:sz w:val="72"/>
                      <w:szCs w:val="72"/>
                      <w:lang w:val="en-US"/>
                    </w:rPr>
                    <w:t>Certificat de credibilitate</w:t>
                  </w:r>
                </w:p>
              </w:txbxContent>
            </v:textbox>
            <w10:wrap anchorx="margin"/>
          </v:shape>
        </w:pict>
      </w:r>
    </w:p>
    <w:p w:rsidR="00E066C9" w:rsidRPr="002538E0" w:rsidRDefault="00E066C9" w:rsidP="002538E0">
      <w:pPr>
        <w:rPr>
          <w:rFonts w:ascii="Times New Roman" w:hAnsi="Times New Roman"/>
          <w:sz w:val="28"/>
          <w:szCs w:val="28"/>
          <w:lang w:val="ro-RO"/>
        </w:rPr>
      </w:pPr>
    </w:p>
    <w:p w:rsidR="00E066C9" w:rsidRPr="002538E0" w:rsidRDefault="00E066C9" w:rsidP="002538E0">
      <w:pPr>
        <w:rPr>
          <w:rFonts w:ascii="Times New Roman" w:hAnsi="Times New Roman"/>
          <w:sz w:val="28"/>
          <w:szCs w:val="28"/>
          <w:lang w:val="ro-RO"/>
        </w:rPr>
      </w:pPr>
    </w:p>
    <w:p w:rsidR="00E066C9" w:rsidRPr="002538E0" w:rsidRDefault="00E066C9" w:rsidP="002538E0">
      <w:pPr>
        <w:rPr>
          <w:rFonts w:ascii="Times New Roman" w:hAnsi="Times New Roman"/>
          <w:sz w:val="28"/>
          <w:szCs w:val="28"/>
          <w:lang w:val="ro-RO"/>
        </w:rPr>
      </w:pPr>
    </w:p>
    <w:p w:rsidR="00E066C9" w:rsidRPr="002538E0" w:rsidRDefault="00E066C9" w:rsidP="002538E0">
      <w:pPr>
        <w:rPr>
          <w:rFonts w:ascii="Times New Roman" w:hAnsi="Times New Roman"/>
          <w:sz w:val="28"/>
          <w:szCs w:val="28"/>
          <w:lang w:val="ro-RO"/>
        </w:rPr>
      </w:pPr>
    </w:p>
    <w:p w:rsidR="00E066C9" w:rsidRPr="002538E0" w:rsidRDefault="00E066C9" w:rsidP="002538E0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2538E0">
        <w:rPr>
          <w:rFonts w:ascii="Times New Roman" w:hAnsi="Times New Roman"/>
          <w:i/>
          <w:sz w:val="32"/>
          <w:szCs w:val="32"/>
          <w:lang w:val="ro-RO"/>
        </w:rPr>
        <w:t>Nr.____________                                  din ________________</w:t>
      </w:r>
    </w:p>
    <w:p w:rsidR="00E066C9" w:rsidRPr="003E03FB" w:rsidRDefault="00E066C9" w:rsidP="002538E0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3E03FB">
        <w:rPr>
          <w:rFonts w:ascii="Times New Roman" w:hAnsi="Times New Roman"/>
          <w:i/>
          <w:sz w:val="32"/>
          <w:szCs w:val="32"/>
          <w:lang w:val="ro-RO"/>
        </w:rPr>
        <w:t>Pentru aportul în promovarea civismului fiscal și conformare la onorarea obligațiilor fiscale,</w:t>
      </w:r>
    </w:p>
    <w:p w:rsidR="00E066C9" w:rsidRPr="003E03FB" w:rsidRDefault="00E066C9" w:rsidP="002538E0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3E03FB">
        <w:rPr>
          <w:rFonts w:ascii="Times New Roman" w:hAnsi="Times New Roman"/>
          <w:i/>
          <w:sz w:val="32"/>
          <w:szCs w:val="32"/>
          <w:lang w:val="ro-RO"/>
        </w:rPr>
        <w:t>dorind a-și manifesta aprecierea și a remarca rolul în stabilirea relațiilor de parteneriat cu administrația fiscală</w:t>
      </w:r>
    </w:p>
    <w:p w:rsidR="00E066C9" w:rsidRPr="003E03FB" w:rsidRDefault="00E066C9" w:rsidP="003E03FB">
      <w:pPr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 w:rsidRPr="002538E0">
        <w:rPr>
          <w:rFonts w:ascii="Times New Roman" w:hAnsi="Times New Roman"/>
          <w:b/>
          <w:i/>
          <w:sz w:val="32"/>
          <w:szCs w:val="32"/>
          <w:lang w:val="ro-RO"/>
        </w:rPr>
        <w:t>Serviciul Fiscal de Stat</w:t>
      </w:r>
      <w:r w:rsidRPr="003E03FB">
        <w:rPr>
          <w:rFonts w:ascii="Times New Roman" w:hAnsi="Times New Roman"/>
          <w:b/>
          <w:i/>
          <w:sz w:val="32"/>
          <w:szCs w:val="32"/>
          <w:lang w:val="ro-RO"/>
        </w:rPr>
        <w:t>,</w:t>
      </w:r>
    </w:p>
    <w:p w:rsidR="00E066C9" w:rsidRPr="003E03FB" w:rsidRDefault="00E066C9" w:rsidP="002538E0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3E03FB">
        <w:rPr>
          <w:rFonts w:ascii="Times New Roman" w:hAnsi="Times New Roman"/>
          <w:i/>
          <w:sz w:val="32"/>
          <w:szCs w:val="32"/>
          <w:lang w:val="ro-RO"/>
        </w:rPr>
        <w:t xml:space="preserve">atribuie titlul de </w:t>
      </w:r>
      <w:r w:rsidRPr="003E03FB">
        <w:rPr>
          <w:rFonts w:ascii="Times New Roman" w:hAnsi="Times New Roman"/>
          <w:b/>
          <w:i/>
          <w:sz w:val="32"/>
          <w:szCs w:val="32"/>
          <w:lang w:val="ro-RO"/>
        </w:rPr>
        <w:t>”Contribuabil cu grad înalt de credibilitate”</w:t>
      </w:r>
    </w:p>
    <w:p w:rsidR="00E066C9" w:rsidRPr="003E03FB" w:rsidRDefault="00E066C9" w:rsidP="002538E0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3E03FB">
        <w:rPr>
          <w:rFonts w:ascii="Times New Roman" w:hAnsi="Times New Roman"/>
          <w:i/>
          <w:sz w:val="32"/>
          <w:szCs w:val="32"/>
          <w:lang w:val="ro-RO"/>
        </w:rPr>
        <w:t>____________________________________________________________</w:t>
      </w:r>
    </w:p>
    <w:p w:rsidR="00E066C9" w:rsidRPr="003E03FB" w:rsidRDefault="00E066C9" w:rsidP="002538E0">
      <w:pPr>
        <w:tabs>
          <w:tab w:val="left" w:pos="7939"/>
        </w:tabs>
        <w:rPr>
          <w:rFonts w:ascii="Times New Roman" w:hAnsi="Times New Roman"/>
          <w:i/>
          <w:sz w:val="32"/>
          <w:szCs w:val="32"/>
          <w:lang w:val="ro-RO"/>
        </w:rPr>
      </w:pPr>
    </w:p>
    <w:p w:rsidR="00E066C9" w:rsidRPr="003E03FB" w:rsidRDefault="00E066C9" w:rsidP="002538E0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3E03FB">
        <w:rPr>
          <w:rFonts w:ascii="Times New Roman" w:hAnsi="Times New Roman"/>
          <w:i/>
          <w:sz w:val="32"/>
          <w:szCs w:val="32"/>
          <w:lang w:val="ro-RO"/>
        </w:rPr>
        <w:t>şi se stabilește o perioadă de 2 (doi) ani de absolvire de la controale fiscale prin metoda de verificare totală şi tematică.</w:t>
      </w:r>
    </w:p>
    <w:p w:rsidR="00E066C9" w:rsidRPr="003E03FB" w:rsidRDefault="00E066C9" w:rsidP="003E03FB">
      <w:pPr>
        <w:tabs>
          <w:tab w:val="left" w:pos="7939"/>
        </w:tabs>
        <w:jc w:val="right"/>
        <w:rPr>
          <w:rFonts w:ascii="Times New Roman" w:hAnsi="Times New Roman"/>
          <w:i/>
          <w:sz w:val="32"/>
          <w:szCs w:val="32"/>
          <w:lang w:val="ro-RO"/>
        </w:rPr>
      </w:pPr>
      <w:r w:rsidRPr="003E03FB">
        <w:rPr>
          <w:rFonts w:ascii="Times New Roman" w:hAnsi="Times New Roman"/>
          <w:i/>
          <w:sz w:val="32"/>
          <w:szCs w:val="32"/>
          <w:lang w:val="ro-RO"/>
        </w:rPr>
        <w:t>________________________,</w:t>
      </w:r>
    </w:p>
    <w:p w:rsidR="00E066C9" w:rsidRPr="003E03FB" w:rsidRDefault="00E066C9" w:rsidP="003E03FB">
      <w:pPr>
        <w:jc w:val="right"/>
        <w:rPr>
          <w:rFonts w:ascii="Times New Roman" w:hAnsi="Times New Roman"/>
          <w:i/>
          <w:sz w:val="32"/>
          <w:szCs w:val="32"/>
          <w:lang w:val="ro-RO"/>
        </w:rPr>
      </w:pPr>
      <w:r w:rsidRPr="003E03FB">
        <w:rPr>
          <w:rFonts w:ascii="Times New Roman" w:hAnsi="Times New Roman"/>
          <w:b/>
          <w:i/>
          <w:sz w:val="32"/>
          <w:szCs w:val="32"/>
          <w:lang w:val="ro-RO"/>
        </w:rPr>
        <w:t>Șef al</w:t>
      </w:r>
      <w:r w:rsidRPr="003E03FB">
        <w:rPr>
          <w:rFonts w:ascii="Times New Roman" w:hAnsi="Times New Roman"/>
          <w:i/>
          <w:sz w:val="32"/>
          <w:szCs w:val="32"/>
          <w:lang w:val="ro-RO"/>
        </w:rPr>
        <w:t xml:space="preserve"> </w:t>
      </w:r>
      <w:r w:rsidRPr="002538E0">
        <w:rPr>
          <w:rFonts w:ascii="Times New Roman" w:hAnsi="Times New Roman"/>
          <w:b/>
          <w:i/>
          <w:sz w:val="32"/>
          <w:szCs w:val="32"/>
          <w:lang w:val="ro-RO"/>
        </w:rPr>
        <w:t>Serviciul</w:t>
      </w:r>
      <w:r>
        <w:rPr>
          <w:rFonts w:ascii="Times New Roman" w:hAnsi="Times New Roman"/>
          <w:b/>
          <w:i/>
          <w:sz w:val="32"/>
          <w:szCs w:val="32"/>
          <w:lang w:val="ro-RO"/>
        </w:rPr>
        <w:t>ui</w:t>
      </w:r>
      <w:r w:rsidRPr="002538E0">
        <w:rPr>
          <w:rFonts w:ascii="Times New Roman" w:hAnsi="Times New Roman"/>
          <w:b/>
          <w:i/>
          <w:sz w:val="32"/>
          <w:szCs w:val="32"/>
          <w:lang w:val="ro-RO"/>
        </w:rPr>
        <w:t xml:space="preserve"> Fiscal de Stat</w:t>
      </w:r>
    </w:p>
    <w:p w:rsidR="00E066C9" w:rsidRPr="003E03FB" w:rsidRDefault="00E066C9" w:rsidP="002538E0">
      <w:pPr>
        <w:tabs>
          <w:tab w:val="left" w:pos="7939"/>
        </w:tabs>
        <w:rPr>
          <w:rFonts w:ascii="Times New Roman" w:hAnsi="Times New Roman"/>
          <w:i/>
          <w:sz w:val="32"/>
          <w:szCs w:val="32"/>
          <w:lang w:val="ro-RO"/>
        </w:rPr>
      </w:pPr>
    </w:p>
    <w:p w:rsidR="00E066C9" w:rsidRPr="002538E0" w:rsidRDefault="00E066C9" w:rsidP="002538E0">
      <w:pPr>
        <w:tabs>
          <w:tab w:val="left" w:pos="7939"/>
        </w:tabs>
        <w:rPr>
          <w:rFonts w:ascii="Times New Roman" w:hAnsi="Times New Roman"/>
          <w:b/>
          <w:i/>
          <w:sz w:val="28"/>
          <w:szCs w:val="28"/>
          <w:lang w:val="ro-RO"/>
        </w:rPr>
      </w:pPr>
      <w:r w:rsidRPr="003E03FB">
        <w:rPr>
          <w:rFonts w:ascii="Times New Roman" w:hAnsi="Times New Roman"/>
          <w:b/>
          <w:i/>
          <w:sz w:val="28"/>
          <w:szCs w:val="28"/>
          <w:lang w:val="ro-RO"/>
        </w:rPr>
        <w:t>Aportul dumneavoastră contează</w:t>
      </w:r>
      <w:r w:rsidRPr="002538E0">
        <w:rPr>
          <w:rFonts w:ascii="Times New Roman" w:hAnsi="Times New Roman"/>
          <w:b/>
          <w:i/>
          <w:sz w:val="28"/>
          <w:szCs w:val="28"/>
          <w:lang w:val="ro-RO"/>
        </w:rPr>
        <w:t xml:space="preserve"> !</w:t>
      </w:r>
      <w:bookmarkEnd w:id="0"/>
    </w:p>
    <w:sectPr w:rsidR="00E066C9" w:rsidRPr="002538E0" w:rsidSect="00907AB3">
      <w:pgSz w:w="16838" w:h="11906" w:orient="landscape"/>
      <w:pgMar w:top="1" w:right="536" w:bottom="142" w:left="567" w:header="708" w:footer="708" w:gutter="0"/>
      <w:pgBorders w:offsetFrom="page">
        <w:top w:val="pushPinNote1" w:sz="24" w:space="24" w:color="auto"/>
        <w:left w:val="pushPinNote1" w:sz="24" w:space="24" w:color="auto"/>
        <w:bottom w:val="pushPinNote1" w:sz="24" w:space="24" w:color="auto"/>
        <w:right w:val="pushPinNote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8E0"/>
    <w:rsid w:val="002538E0"/>
    <w:rsid w:val="003E03FB"/>
    <w:rsid w:val="008469EF"/>
    <w:rsid w:val="00907AB3"/>
    <w:rsid w:val="00D5291C"/>
    <w:rsid w:val="00D65763"/>
    <w:rsid w:val="00E066C9"/>
    <w:rsid w:val="00E2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2</cp:revision>
  <dcterms:created xsi:type="dcterms:W3CDTF">2015-06-23T06:46:00Z</dcterms:created>
  <dcterms:modified xsi:type="dcterms:W3CDTF">2017-05-22T11:53:00Z</dcterms:modified>
</cp:coreProperties>
</file>