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5F" w:rsidRPr="0000013B" w:rsidRDefault="0076365F" w:rsidP="00A14672">
      <w:pPr>
        <w:ind w:left="8366" w:firstLine="142"/>
        <w:jc w:val="right"/>
        <w:rPr>
          <w:sz w:val="24"/>
          <w:szCs w:val="24"/>
          <w:lang w:eastAsia="ru-RU"/>
        </w:rPr>
      </w:pPr>
      <w:r w:rsidRPr="0000013B">
        <w:rPr>
          <w:sz w:val="24"/>
          <w:szCs w:val="24"/>
          <w:lang w:eastAsia="ru-RU"/>
        </w:rPr>
        <w:t>Приложение</w:t>
      </w:r>
    </w:p>
    <w:p w:rsidR="0076365F" w:rsidRPr="0000013B" w:rsidRDefault="0076365F" w:rsidP="00A14672">
      <w:pPr>
        <w:ind w:left="9923" w:firstLine="0"/>
        <w:jc w:val="right"/>
        <w:rPr>
          <w:sz w:val="24"/>
          <w:szCs w:val="24"/>
          <w:lang w:eastAsia="ru-RU"/>
        </w:rPr>
      </w:pPr>
      <w:r w:rsidRPr="0000013B">
        <w:rPr>
          <w:sz w:val="24"/>
          <w:szCs w:val="24"/>
          <w:lang w:eastAsia="ru-RU"/>
        </w:rPr>
        <w:t xml:space="preserve">к Положению об антитеррористической защите критической инфраструктуры  </w:t>
      </w:r>
    </w:p>
    <w:p w:rsidR="0076365F" w:rsidRDefault="0076365F" w:rsidP="00A14672">
      <w:pPr>
        <w:ind w:firstLine="0"/>
        <w:contextualSpacing/>
        <w:jc w:val="right"/>
        <w:rPr>
          <w:b/>
          <w:sz w:val="24"/>
          <w:szCs w:val="24"/>
          <w:lang w:val="ro-RO" w:eastAsia="ru-RU"/>
        </w:rPr>
      </w:pPr>
    </w:p>
    <w:p w:rsidR="0076365F" w:rsidRPr="0000013B" w:rsidRDefault="0076365F" w:rsidP="0076365F">
      <w:pPr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00013B">
        <w:rPr>
          <w:b/>
          <w:sz w:val="24"/>
          <w:szCs w:val="24"/>
          <w:lang w:eastAsia="ru-RU"/>
        </w:rPr>
        <w:t>ПЕРЕЧЕНЬ</w:t>
      </w:r>
    </w:p>
    <w:p w:rsidR="0076365F" w:rsidRDefault="0076365F" w:rsidP="0076365F">
      <w:pPr>
        <w:ind w:firstLine="0"/>
        <w:contextualSpacing/>
        <w:jc w:val="center"/>
        <w:rPr>
          <w:b/>
          <w:sz w:val="24"/>
          <w:szCs w:val="24"/>
          <w:lang w:val="ro-RO" w:eastAsia="ru-RU"/>
        </w:rPr>
      </w:pPr>
      <w:r w:rsidRPr="0000013B">
        <w:rPr>
          <w:b/>
          <w:sz w:val="24"/>
          <w:szCs w:val="24"/>
          <w:lang w:eastAsia="ru-RU"/>
        </w:rPr>
        <w:t xml:space="preserve">отраслей, </w:t>
      </w:r>
      <w:proofErr w:type="spellStart"/>
      <w:r w:rsidRPr="0000013B">
        <w:rPr>
          <w:b/>
          <w:sz w:val="24"/>
          <w:szCs w:val="24"/>
          <w:lang w:eastAsia="ru-RU"/>
        </w:rPr>
        <w:t>подотраслей</w:t>
      </w:r>
      <w:proofErr w:type="spellEnd"/>
      <w:r w:rsidRPr="0000013B">
        <w:rPr>
          <w:b/>
          <w:sz w:val="24"/>
          <w:szCs w:val="24"/>
          <w:lang w:eastAsia="ru-RU"/>
        </w:rPr>
        <w:t xml:space="preserve"> критической инфраструктуры и ответственных органов </w:t>
      </w:r>
      <w:r>
        <w:rPr>
          <w:b/>
          <w:sz w:val="24"/>
          <w:szCs w:val="24"/>
          <w:lang w:eastAsia="ru-RU"/>
        </w:rPr>
        <w:t>публичного управления</w:t>
      </w:r>
    </w:p>
    <w:p w:rsidR="0076365F" w:rsidRPr="00C73A37" w:rsidRDefault="0076365F" w:rsidP="0076365F">
      <w:pPr>
        <w:ind w:firstLine="0"/>
        <w:contextualSpacing/>
        <w:jc w:val="center"/>
        <w:rPr>
          <w:b/>
          <w:sz w:val="24"/>
          <w:szCs w:val="24"/>
          <w:lang w:val="ro-RO" w:eastAsia="ru-RU"/>
        </w:rPr>
      </w:pPr>
    </w:p>
    <w:tbl>
      <w:tblPr>
        <w:tblStyle w:val="Tabelgril1"/>
        <w:tblW w:w="5000" w:type="pct"/>
        <w:tblLook w:val="04A0" w:firstRow="1" w:lastRow="0" w:firstColumn="1" w:lastColumn="0" w:noHBand="0" w:noVBand="1"/>
      </w:tblPr>
      <w:tblGrid>
        <w:gridCol w:w="699"/>
        <w:gridCol w:w="2000"/>
        <w:gridCol w:w="6279"/>
        <w:gridCol w:w="5196"/>
      </w:tblGrid>
      <w:tr w:rsidR="0076365F" w:rsidRPr="00C73A37" w:rsidTr="00EB1F98">
        <w:tc>
          <w:tcPr>
            <w:tcW w:w="219" w:type="pct"/>
            <w:vAlign w:val="center"/>
          </w:tcPr>
          <w:p w:rsidR="0076365F" w:rsidRPr="00C73A37" w:rsidRDefault="00224A6F" w:rsidP="00EB1F98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C73A37">
              <w:rPr>
                <w:b/>
                <w:sz w:val="24"/>
                <w:szCs w:val="24"/>
                <w:lang w:eastAsia="ru-RU"/>
              </w:rPr>
              <w:t>№</w:t>
            </w:r>
            <w:r w:rsidR="0076365F" w:rsidRPr="00C73A37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5" w:type="pct"/>
            <w:vAlign w:val="center"/>
          </w:tcPr>
          <w:p w:rsidR="0076365F" w:rsidRPr="00C73A37" w:rsidRDefault="0076365F" w:rsidP="00EB1F98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C73A37">
              <w:rPr>
                <w:b/>
                <w:sz w:val="24"/>
                <w:szCs w:val="24"/>
                <w:lang w:eastAsia="ru-RU"/>
              </w:rPr>
              <w:t>Отрасль</w:t>
            </w:r>
          </w:p>
        </w:tc>
        <w:tc>
          <w:tcPr>
            <w:tcW w:w="2224" w:type="pct"/>
            <w:vAlign w:val="center"/>
          </w:tcPr>
          <w:p w:rsidR="0076365F" w:rsidRDefault="0076365F" w:rsidP="00EB1F98">
            <w:pPr>
              <w:contextualSpacing/>
              <w:jc w:val="center"/>
              <w:rPr>
                <w:b/>
                <w:sz w:val="24"/>
                <w:szCs w:val="24"/>
                <w:lang w:val="ro-RO" w:eastAsia="ru-RU"/>
              </w:rPr>
            </w:pPr>
          </w:p>
          <w:p w:rsidR="0076365F" w:rsidRDefault="0076365F" w:rsidP="00EB1F98">
            <w:pPr>
              <w:contextualSpacing/>
              <w:jc w:val="center"/>
              <w:rPr>
                <w:b/>
                <w:sz w:val="24"/>
                <w:szCs w:val="24"/>
                <w:lang w:val="ro-RO" w:eastAsia="ru-RU"/>
              </w:rPr>
            </w:pPr>
            <w:proofErr w:type="spellStart"/>
            <w:r w:rsidRPr="00C73A37">
              <w:rPr>
                <w:b/>
                <w:sz w:val="24"/>
                <w:szCs w:val="24"/>
                <w:lang w:eastAsia="ru-RU"/>
              </w:rPr>
              <w:t>Подотрасль</w:t>
            </w:r>
            <w:proofErr w:type="spellEnd"/>
          </w:p>
          <w:p w:rsidR="0076365F" w:rsidRPr="00531538" w:rsidRDefault="0076365F" w:rsidP="00EB1F98">
            <w:pPr>
              <w:contextualSpacing/>
              <w:jc w:val="center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1842" w:type="pct"/>
            <w:vAlign w:val="center"/>
          </w:tcPr>
          <w:p w:rsidR="0076365F" w:rsidRPr="00C73A37" w:rsidRDefault="0076365F" w:rsidP="00EB1F98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C73A37">
              <w:rPr>
                <w:b/>
                <w:sz w:val="24"/>
                <w:szCs w:val="24"/>
                <w:lang w:eastAsia="ru-RU"/>
              </w:rPr>
              <w:t>Ответственные органы власти</w:t>
            </w:r>
          </w:p>
        </w:tc>
      </w:tr>
    </w:tbl>
    <w:p w:rsidR="0076365F" w:rsidRPr="00C73A37" w:rsidRDefault="0076365F" w:rsidP="0076365F">
      <w:pPr>
        <w:rPr>
          <w:sz w:val="2"/>
          <w:szCs w:val="2"/>
        </w:rPr>
      </w:pPr>
    </w:p>
    <w:tbl>
      <w:tblPr>
        <w:tblStyle w:val="Tabelgril1"/>
        <w:tblW w:w="5000" w:type="pct"/>
        <w:tblLook w:val="04A0" w:firstRow="1" w:lastRow="0" w:firstColumn="1" w:lastColumn="0" w:noHBand="0" w:noVBand="1"/>
      </w:tblPr>
      <w:tblGrid>
        <w:gridCol w:w="543"/>
        <w:gridCol w:w="2258"/>
        <w:gridCol w:w="6228"/>
        <w:gridCol w:w="5145"/>
      </w:tblGrid>
      <w:tr w:rsidR="0076365F" w:rsidRPr="00C73A37" w:rsidTr="00EB1F98">
        <w:trPr>
          <w:cantSplit/>
          <w:tblHeader/>
        </w:trPr>
        <w:tc>
          <w:tcPr>
            <w:tcW w:w="219" w:type="pct"/>
          </w:tcPr>
          <w:p w:rsidR="0076365F" w:rsidRPr="00C73A37" w:rsidRDefault="00A14672" w:rsidP="00A14672">
            <w:pPr>
              <w:contextualSpacing/>
              <w:jc w:val="center"/>
              <w:rPr>
                <w:b/>
                <w:sz w:val="24"/>
                <w:szCs w:val="24"/>
                <w:lang w:val="ro-RO" w:eastAsia="ru-RU"/>
              </w:rPr>
            </w:pPr>
            <w:r>
              <w:rPr>
                <w:b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715" w:type="pct"/>
          </w:tcPr>
          <w:p w:rsidR="00224A6F" w:rsidRDefault="00224A6F" w:rsidP="00EB1F98">
            <w:pPr>
              <w:contextualSpacing/>
              <w:jc w:val="center"/>
              <w:rPr>
                <w:b/>
                <w:sz w:val="24"/>
                <w:szCs w:val="24"/>
                <w:lang w:val="ro-RO" w:eastAsia="ru-RU"/>
              </w:rPr>
            </w:pPr>
          </w:p>
          <w:p w:rsidR="0076365F" w:rsidRPr="00C73A37" w:rsidRDefault="0076365F" w:rsidP="00EB1F98">
            <w:pPr>
              <w:contextualSpacing/>
              <w:jc w:val="center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2224" w:type="pct"/>
          </w:tcPr>
          <w:p w:rsidR="0076365F" w:rsidRPr="00C73A37" w:rsidRDefault="0076365F" w:rsidP="00A14672">
            <w:pPr>
              <w:ind w:firstLine="0"/>
              <w:contextualSpacing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1842" w:type="pct"/>
          </w:tcPr>
          <w:p w:rsidR="00224A6F" w:rsidRDefault="00224A6F" w:rsidP="00EB1F98">
            <w:pPr>
              <w:contextualSpacing/>
              <w:jc w:val="center"/>
              <w:rPr>
                <w:b/>
                <w:sz w:val="24"/>
                <w:szCs w:val="24"/>
                <w:lang w:val="ro-RO" w:eastAsia="ru-RU"/>
              </w:rPr>
            </w:pPr>
          </w:p>
          <w:p w:rsidR="0076365F" w:rsidRPr="00C73A37" w:rsidRDefault="0076365F" w:rsidP="00EB1F98">
            <w:pPr>
              <w:contextualSpacing/>
              <w:jc w:val="center"/>
              <w:rPr>
                <w:b/>
                <w:sz w:val="24"/>
                <w:szCs w:val="24"/>
                <w:lang w:val="ro-RO" w:eastAsia="ru-RU"/>
              </w:rPr>
            </w:pPr>
          </w:p>
        </w:tc>
      </w:tr>
      <w:tr w:rsidR="0076365F" w:rsidRPr="00C73A37" w:rsidTr="00EB1F98">
        <w:tc>
          <w:tcPr>
            <w:tcW w:w="219" w:type="pct"/>
          </w:tcPr>
          <w:p w:rsidR="0076365F" w:rsidRPr="00C73A37" w:rsidRDefault="0076365F" w:rsidP="0076365F">
            <w:pPr>
              <w:numPr>
                <w:ilvl w:val="0"/>
                <w:numId w:val="1"/>
              </w:numPr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</w:tcPr>
          <w:p w:rsidR="0076365F" w:rsidRPr="00C73A37" w:rsidRDefault="0076365F" w:rsidP="00224A6F">
            <w:pPr>
              <w:ind w:firstLine="0"/>
              <w:contextualSpacing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>Энергети</w:t>
            </w:r>
            <w:r>
              <w:rPr>
                <w:sz w:val="24"/>
                <w:szCs w:val="24"/>
                <w:lang w:eastAsia="ru-RU"/>
              </w:rPr>
              <w:t>ческая</w:t>
            </w:r>
          </w:p>
        </w:tc>
        <w:tc>
          <w:tcPr>
            <w:tcW w:w="2224" w:type="pct"/>
          </w:tcPr>
          <w:p w:rsidR="0076365F" w:rsidRPr="00C73A37" w:rsidRDefault="0076365F" w:rsidP="0076365F">
            <w:pPr>
              <w:numPr>
                <w:ilvl w:val="0"/>
                <w:numId w:val="3"/>
              </w:numPr>
              <w:tabs>
                <w:tab w:val="left" w:pos="268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>Деятельность по хранению топлива и газа, включая трубопроводы;</w:t>
            </w:r>
          </w:p>
          <w:p w:rsidR="0076365F" w:rsidRPr="00C73A37" w:rsidRDefault="0076365F" w:rsidP="0076365F">
            <w:pPr>
              <w:numPr>
                <w:ilvl w:val="0"/>
                <w:numId w:val="3"/>
              </w:numPr>
              <w:tabs>
                <w:tab w:val="left" w:pos="268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>Передача электроэнергии, транспортировка газа и топлива;</w:t>
            </w:r>
          </w:p>
          <w:p w:rsidR="0076365F" w:rsidRPr="00C73A37" w:rsidRDefault="0076365F" w:rsidP="0076365F">
            <w:pPr>
              <w:numPr>
                <w:ilvl w:val="0"/>
                <w:numId w:val="3"/>
              </w:numPr>
              <w:tabs>
                <w:tab w:val="left" w:pos="268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>Распределение электрической энергии, тепловой энергии, газа, топлива</w:t>
            </w:r>
          </w:p>
        </w:tc>
        <w:tc>
          <w:tcPr>
            <w:tcW w:w="1842" w:type="pct"/>
          </w:tcPr>
          <w:p w:rsidR="0076365F" w:rsidRPr="00C73A37" w:rsidRDefault="0076365F" w:rsidP="00224A6F">
            <w:pPr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>Министерство экономики и инфраструктуры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C73A37">
              <w:rPr>
                <w:sz w:val="24"/>
                <w:szCs w:val="24"/>
                <w:lang w:eastAsia="ru-RU"/>
              </w:rPr>
              <w:t xml:space="preserve"> </w:t>
            </w:r>
          </w:p>
          <w:p w:rsidR="0076365F" w:rsidRPr="00C73A37" w:rsidRDefault="0076365F" w:rsidP="00224A6F">
            <w:pPr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C73A37">
              <w:rPr>
                <w:sz w:val="24"/>
                <w:szCs w:val="24"/>
                <w:lang w:eastAsia="ru-RU"/>
              </w:rPr>
              <w:t xml:space="preserve">тветственные юридические лица, независимо от формы собственности </w:t>
            </w:r>
          </w:p>
        </w:tc>
      </w:tr>
      <w:tr w:rsidR="0076365F" w:rsidRPr="00C73A37" w:rsidTr="00EB1F98">
        <w:tc>
          <w:tcPr>
            <w:tcW w:w="219" w:type="pct"/>
          </w:tcPr>
          <w:p w:rsidR="0076365F" w:rsidRPr="00C73A37" w:rsidRDefault="0076365F" w:rsidP="0076365F">
            <w:pPr>
              <w:numPr>
                <w:ilvl w:val="0"/>
                <w:numId w:val="2"/>
              </w:numPr>
              <w:ind w:left="0" w:firstLine="34"/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</w:tcPr>
          <w:p w:rsidR="0076365F" w:rsidRPr="00C73A37" w:rsidRDefault="0076365F" w:rsidP="00224A6F">
            <w:pPr>
              <w:ind w:firstLine="0"/>
              <w:contextualSpacing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>Информационн</w:t>
            </w:r>
            <w:r>
              <w:rPr>
                <w:sz w:val="24"/>
                <w:szCs w:val="24"/>
                <w:lang w:eastAsia="ru-RU"/>
              </w:rPr>
              <w:t xml:space="preserve">о-коммуникационные </w:t>
            </w:r>
            <w:r w:rsidRPr="00C73A37">
              <w:rPr>
                <w:sz w:val="24"/>
                <w:szCs w:val="24"/>
                <w:lang w:eastAsia="ru-RU"/>
              </w:rPr>
              <w:t xml:space="preserve">технологии </w:t>
            </w:r>
          </w:p>
        </w:tc>
        <w:tc>
          <w:tcPr>
            <w:tcW w:w="2224" w:type="pct"/>
          </w:tcPr>
          <w:p w:rsidR="0076365F" w:rsidRPr="00C73A37" w:rsidRDefault="0076365F" w:rsidP="0076365F">
            <w:pPr>
              <w:numPr>
                <w:ilvl w:val="0"/>
                <w:numId w:val="4"/>
              </w:numPr>
              <w:tabs>
                <w:tab w:val="left" w:pos="268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>Инфраструктура сетей и услуг электронной связи;</w:t>
            </w:r>
          </w:p>
          <w:p w:rsidR="0076365F" w:rsidRPr="00C73A37" w:rsidRDefault="0076365F" w:rsidP="0076365F">
            <w:pPr>
              <w:numPr>
                <w:ilvl w:val="0"/>
                <w:numId w:val="4"/>
              </w:numPr>
              <w:tabs>
                <w:tab w:val="left" w:pos="268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>Системы обработки и хранения данных, включая данные государственных электронных услуг;</w:t>
            </w:r>
          </w:p>
          <w:p w:rsidR="0076365F" w:rsidRPr="00C73A37" w:rsidRDefault="0076365F" w:rsidP="0076365F">
            <w:pPr>
              <w:numPr>
                <w:ilvl w:val="0"/>
                <w:numId w:val="4"/>
              </w:numPr>
              <w:tabs>
                <w:tab w:val="left" w:pos="268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>Инфраструктур</w:t>
            </w:r>
            <w:r>
              <w:rPr>
                <w:sz w:val="24"/>
                <w:szCs w:val="24"/>
                <w:lang w:eastAsia="ru-RU"/>
              </w:rPr>
              <w:t xml:space="preserve">а </w:t>
            </w:r>
            <w:r w:rsidRPr="00C73A37">
              <w:rPr>
                <w:sz w:val="24"/>
                <w:szCs w:val="24"/>
                <w:lang w:eastAsia="ru-RU"/>
              </w:rPr>
              <w:t>информационной безопасности;</w:t>
            </w:r>
          </w:p>
          <w:p w:rsidR="0076365F" w:rsidRPr="00C73A37" w:rsidRDefault="0076365F" w:rsidP="0076365F">
            <w:pPr>
              <w:numPr>
                <w:ilvl w:val="0"/>
                <w:numId w:val="4"/>
              </w:numPr>
              <w:tabs>
                <w:tab w:val="left" w:pos="268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Универсальная почтовая услуга</w:t>
            </w:r>
          </w:p>
        </w:tc>
        <w:tc>
          <w:tcPr>
            <w:tcW w:w="1842" w:type="pct"/>
          </w:tcPr>
          <w:p w:rsidR="0076365F" w:rsidRPr="00C73A37" w:rsidRDefault="0076365F" w:rsidP="00224A6F">
            <w:pPr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>Министерство экономики и инфраструктуры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C73A37">
              <w:rPr>
                <w:sz w:val="24"/>
                <w:szCs w:val="24"/>
                <w:lang w:eastAsia="ru-RU"/>
              </w:rPr>
              <w:t xml:space="preserve"> </w:t>
            </w:r>
          </w:p>
          <w:p w:rsidR="0076365F" w:rsidRPr="00C73A37" w:rsidRDefault="0076365F" w:rsidP="00224A6F">
            <w:pPr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>Служба информационных технологий и кибернетической безопасности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76365F" w:rsidRPr="00C73A37" w:rsidRDefault="0076365F" w:rsidP="00224A6F">
            <w:pPr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C73A37">
              <w:rPr>
                <w:sz w:val="24"/>
                <w:szCs w:val="24"/>
                <w:lang w:eastAsia="ru-RU"/>
              </w:rPr>
              <w:t xml:space="preserve">тветственные юридические лица, независимо от формы собственности </w:t>
            </w:r>
          </w:p>
        </w:tc>
      </w:tr>
      <w:tr w:rsidR="0076365F" w:rsidRPr="00C73A37" w:rsidTr="00EB1F98">
        <w:tc>
          <w:tcPr>
            <w:tcW w:w="219" w:type="pct"/>
          </w:tcPr>
          <w:p w:rsidR="0076365F" w:rsidRPr="00C73A37" w:rsidRDefault="0076365F" w:rsidP="0076365F">
            <w:pPr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</w:tcPr>
          <w:p w:rsidR="0076365F" w:rsidRPr="00C73A37" w:rsidRDefault="0076365F" w:rsidP="00224A6F">
            <w:pPr>
              <w:ind w:firstLine="0"/>
              <w:contextualSpacing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2224" w:type="pct"/>
          </w:tcPr>
          <w:p w:rsidR="0076365F" w:rsidRPr="00C73A37" w:rsidRDefault="0076365F" w:rsidP="0076365F">
            <w:pPr>
              <w:numPr>
                <w:ilvl w:val="1"/>
                <w:numId w:val="5"/>
              </w:numPr>
              <w:tabs>
                <w:tab w:val="left" w:pos="268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>Снабжение питьевой водой;</w:t>
            </w:r>
          </w:p>
          <w:p w:rsidR="0076365F" w:rsidRPr="00C73A37" w:rsidRDefault="0076365F" w:rsidP="0076365F">
            <w:pPr>
              <w:numPr>
                <w:ilvl w:val="1"/>
                <w:numId w:val="5"/>
              </w:numPr>
              <w:tabs>
                <w:tab w:val="left" w:pos="268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>Контроль качества воды;</w:t>
            </w:r>
          </w:p>
          <w:p w:rsidR="0076365F" w:rsidRPr="00C73A37" w:rsidRDefault="0076365F" w:rsidP="0076365F">
            <w:pPr>
              <w:numPr>
                <w:ilvl w:val="1"/>
                <w:numId w:val="5"/>
              </w:numPr>
              <w:tabs>
                <w:tab w:val="left" w:pos="268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C73A37">
              <w:rPr>
                <w:sz w:val="24"/>
                <w:szCs w:val="24"/>
                <w:lang w:eastAsia="ru-RU"/>
              </w:rPr>
              <w:t>троительство дамб и контроль качества воды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pct"/>
          </w:tcPr>
          <w:p w:rsidR="0076365F" w:rsidRPr="00C73A37" w:rsidRDefault="0076365F" w:rsidP="00224A6F">
            <w:pPr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>Министерство сельского хозяйства, регионального развития и окружающей среды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C73A37">
              <w:rPr>
                <w:sz w:val="24"/>
                <w:szCs w:val="24"/>
                <w:lang w:eastAsia="ru-RU"/>
              </w:rPr>
              <w:t xml:space="preserve"> </w:t>
            </w:r>
          </w:p>
          <w:p w:rsidR="0076365F" w:rsidRDefault="0076365F" w:rsidP="00224A6F">
            <w:pPr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>Министерство здравоохранения, труда и социальной защиты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76365F" w:rsidRPr="00C73A37" w:rsidRDefault="0076365F" w:rsidP="00224A6F">
            <w:pPr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C73A37">
              <w:rPr>
                <w:sz w:val="24"/>
                <w:szCs w:val="24"/>
                <w:lang w:eastAsia="ru-RU"/>
              </w:rPr>
              <w:t xml:space="preserve">рганы </w:t>
            </w:r>
            <w:r>
              <w:rPr>
                <w:sz w:val="24"/>
                <w:szCs w:val="24"/>
                <w:lang w:eastAsia="ru-RU"/>
              </w:rPr>
              <w:t>местного публичного управления</w:t>
            </w:r>
            <w:r w:rsidRPr="00C73A37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365F" w:rsidRPr="00C73A37" w:rsidTr="00EB1F98">
        <w:tc>
          <w:tcPr>
            <w:tcW w:w="219" w:type="pct"/>
          </w:tcPr>
          <w:p w:rsidR="0076365F" w:rsidRPr="00C73A37" w:rsidRDefault="0076365F" w:rsidP="0076365F">
            <w:pPr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</w:tcPr>
          <w:p w:rsidR="0076365F" w:rsidRDefault="0076365F" w:rsidP="00224A6F">
            <w:pPr>
              <w:ind w:firstLine="0"/>
              <w:contextualSpacing/>
              <w:rPr>
                <w:sz w:val="24"/>
                <w:szCs w:val="24"/>
                <w:lang w:val="ro-RO"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 xml:space="preserve">Питание </w:t>
            </w:r>
          </w:p>
          <w:p w:rsidR="00A14672" w:rsidRDefault="00A14672" w:rsidP="00224A6F">
            <w:pPr>
              <w:ind w:firstLine="0"/>
              <w:contextualSpacing/>
              <w:rPr>
                <w:sz w:val="24"/>
                <w:szCs w:val="24"/>
                <w:lang w:val="ro-RO" w:eastAsia="ru-RU"/>
              </w:rPr>
            </w:pPr>
          </w:p>
          <w:p w:rsidR="00A14672" w:rsidRDefault="00A14672" w:rsidP="00224A6F">
            <w:pPr>
              <w:ind w:firstLine="0"/>
              <w:contextualSpacing/>
              <w:rPr>
                <w:sz w:val="24"/>
                <w:szCs w:val="24"/>
                <w:lang w:val="ro-RO" w:eastAsia="ru-RU"/>
              </w:rPr>
            </w:pPr>
          </w:p>
          <w:p w:rsidR="00A14672" w:rsidRPr="00A14672" w:rsidRDefault="00A14672" w:rsidP="00224A6F">
            <w:pPr>
              <w:ind w:firstLine="0"/>
              <w:contextualSpacing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224" w:type="pct"/>
          </w:tcPr>
          <w:p w:rsidR="0076365F" w:rsidRPr="00C73A37" w:rsidRDefault="0076365F" w:rsidP="00EB1F98">
            <w:pPr>
              <w:contextualSpacing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lastRenderedPageBreak/>
              <w:t xml:space="preserve">Обеспечение безопасности </w:t>
            </w:r>
            <w:r>
              <w:rPr>
                <w:sz w:val="24"/>
                <w:szCs w:val="24"/>
                <w:lang w:eastAsia="ru-RU"/>
              </w:rPr>
              <w:t xml:space="preserve">пищевых </w:t>
            </w:r>
            <w:r w:rsidRPr="00C73A37">
              <w:rPr>
                <w:sz w:val="24"/>
                <w:szCs w:val="24"/>
                <w:lang w:eastAsia="ru-RU"/>
              </w:rPr>
              <w:t>прод</w:t>
            </w:r>
            <w:r>
              <w:rPr>
                <w:sz w:val="24"/>
                <w:szCs w:val="24"/>
                <w:lang w:eastAsia="ru-RU"/>
              </w:rPr>
              <w:t>уктов</w:t>
            </w:r>
          </w:p>
        </w:tc>
        <w:tc>
          <w:tcPr>
            <w:tcW w:w="1842" w:type="pct"/>
          </w:tcPr>
          <w:p w:rsidR="0076365F" w:rsidRPr="00C73A37" w:rsidRDefault="0076365F" w:rsidP="00224A6F">
            <w:pPr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 xml:space="preserve">Министерство сельского хозяйства, </w:t>
            </w:r>
            <w:r w:rsidRPr="00C73A37">
              <w:rPr>
                <w:sz w:val="24"/>
                <w:szCs w:val="24"/>
                <w:lang w:eastAsia="ru-RU"/>
              </w:rPr>
              <w:lastRenderedPageBreak/>
              <w:t>регионального развития и окружающей среды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C73A37">
              <w:rPr>
                <w:sz w:val="24"/>
                <w:szCs w:val="24"/>
                <w:lang w:eastAsia="ru-RU"/>
              </w:rPr>
              <w:t xml:space="preserve"> </w:t>
            </w:r>
          </w:p>
          <w:p w:rsidR="0076365F" w:rsidRPr="00C73A37" w:rsidRDefault="0076365F" w:rsidP="00224A6F">
            <w:pPr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 xml:space="preserve">Национальное агентство по безопасности пищевых продуктов </w:t>
            </w:r>
          </w:p>
        </w:tc>
      </w:tr>
      <w:tr w:rsidR="0076365F" w:rsidRPr="00C73A37" w:rsidTr="00EB1F98">
        <w:tc>
          <w:tcPr>
            <w:tcW w:w="219" w:type="pct"/>
          </w:tcPr>
          <w:p w:rsidR="0076365F" w:rsidRPr="00C73A37" w:rsidRDefault="0076365F" w:rsidP="0076365F">
            <w:pPr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</w:tcPr>
          <w:p w:rsidR="0076365F" w:rsidRPr="00C73A37" w:rsidRDefault="0076365F" w:rsidP="00224A6F">
            <w:pPr>
              <w:ind w:firstLine="0"/>
              <w:contextualSpacing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 xml:space="preserve">Здравоохранение </w:t>
            </w:r>
          </w:p>
        </w:tc>
        <w:tc>
          <w:tcPr>
            <w:tcW w:w="2224" w:type="pct"/>
          </w:tcPr>
          <w:p w:rsidR="0076365F" w:rsidRPr="00C73A37" w:rsidRDefault="0076365F" w:rsidP="0076365F">
            <w:pPr>
              <w:numPr>
                <w:ilvl w:val="1"/>
                <w:numId w:val="6"/>
              </w:numPr>
              <w:tabs>
                <w:tab w:val="left" w:pos="276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>Медицинское обслуживание;</w:t>
            </w:r>
          </w:p>
          <w:p w:rsidR="0076365F" w:rsidRPr="00C73A37" w:rsidRDefault="0076365F" w:rsidP="0076365F">
            <w:pPr>
              <w:numPr>
                <w:ilvl w:val="1"/>
                <w:numId w:val="6"/>
              </w:numPr>
              <w:tabs>
                <w:tab w:val="left" w:pos="276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>Лекарства, вакцины, фармацевтическ</w:t>
            </w:r>
            <w:r>
              <w:rPr>
                <w:sz w:val="24"/>
                <w:szCs w:val="24"/>
                <w:lang w:eastAsia="ru-RU"/>
              </w:rPr>
              <w:t>ие</w:t>
            </w:r>
            <w:r w:rsidRPr="00C73A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издел</w:t>
            </w:r>
            <w:r w:rsidRPr="00C73A37">
              <w:rPr>
                <w:sz w:val="24"/>
                <w:szCs w:val="24"/>
                <w:lang w:eastAsia="ru-RU"/>
              </w:rPr>
              <w:t>ия;</w:t>
            </w:r>
          </w:p>
          <w:p w:rsidR="0076365F" w:rsidRPr="00C73A37" w:rsidRDefault="0076365F" w:rsidP="0076365F">
            <w:pPr>
              <w:numPr>
                <w:ilvl w:val="1"/>
                <w:numId w:val="6"/>
              </w:numPr>
              <w:tabs>
                <w:tab w:val="left" w:pos="276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>Биологические лаборатории и био</w:t>
            </w:r>
            <w:r>
              <w:rPr>
                <w:sz w:val="24"/>
                <w:szCs w:val="24"/>
                <w:lang w:eastAsia="ru-RU"/>
              </w:rPr>
              <w:t xml:space="preserve">логические </w:t>
            </w:r>
            <w:r w:rsidRPr="00C73A37">
              <w:rPr>
                <w:sz w:val="24"/>
                <w:szCs w:val="24"/>
                <w:lang w:eastAsia="ru-RU"/>
              </w:rPr>
              <w:t>агенты;</w:t>
            </w:r>
          </w:p>
          <w:p w:rsidR="0076365F" w:rsidRPr="00C73A37" w:rsidRDefault="0076365F" w:rsidP="0076365F">
            <w:pPr>
              <w:numPr>
                <w:ilvl w:val="1"/>
                <w:numId w:val="6"/>
              </w:numPr>
              <w:tabs>
                <w:tab w:val="left" w:pos="276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1842" w:type="pct"/>
          </w:tcPr>
          <w:p w:rsidR="0076365F" w:rsidRDefault="0076365F" w:rsidP="00224A6F">
            <w:pPr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>Министерство здравоохранения, труда и социальной защиты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76365F" w:rsidRPr="00C73A37" w:rsidRDefault="0076365F" w:rsidP="00224A6F">
            <w:pPr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C73A37">
              <w:rPr>
                <w:sz w:val="24"/>
                <w:szCs w:val="24"/>
                <w:lang w:eastAsia="ru-RU"/>
              </w:rPr>
              <w:t>тветственные юридические лица, независимо от формы собственности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C73A37">
              <w:rPr>
                <w:sz w:val="24"/>
                <w:szCs w:val="24"/>
                <w:lang w:eastAsia="ru-RU"/>
              </w:rPr>
              <w:t xml:space="preserve"> </w:t>
            </w:r>
          </w:p>
          <w:p w:rsidR="0076365F" w:rsidRPr="00C73A37" w:rsidRDefault="0076365F" w:rsidP="00224A6F">
            <w:pPr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 xml:space="preserve">Агентство по </w:t>
            </w:r>
            <w:r>
              <w:rPr>
                <w:sz w:val="24"/>
                <w:szCs w:val="24"/>
                <w:lang w:eastAsia="ru-RU"/>
              </w:rPr>
              <w:t>лекарствам</w:t>
            </w:r>
            <w:r w:rsidRPr="00C73A37">
              <w:rPr>
                <w:sz w:val="24"/>
                <w:szCs w:val="24"/>
                <w:lang w:eastAsia="ru-RU"/>
              </w:rPr>
              <w:t xml:space="preserve"> и медицинским изделиям </w:t>
            </w:r>
          </w:p>
        </w:tc>
      </w:tr>
      <w:tr w:rsidR="0076365F" w:rsidRPr="00C73A37" w:rsidTr="00EB1F98">
        <w:tc>
          <w:tcPr>
            <w:tcW w:w="219" w:type="pct"/>
          </w:tcPr>
          <w:p w:rsidR="0076365F" w:rsidRPr="00C73A37" w:rsidRDefault="0076365F" w:rsidP="0076365F">
            <w:pPr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</w:tcPr>
          <w:p w:rsidR="0076365F" w:rsidRPr="00C73A37" w:rsidRDefault="0076365F" w:rsidP="00224A6F">
            <w:pPr>
              <w:ind w:firstLine="0"/>
              <w:contextualSpacing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2224" w:type="pct"/>
          </w:tcPr>
          <w:p w:rsidR="0076365F" w:rsidRPr="00C73A37" w:rsidRDefault="0076365F" w:rsidP="0076365F">
            <w:pPr>
              <w:numPr>
                <w:ilvl w:val="1"/>
                <w:numId w:val="7"/>
              </w:numPr>
              <w:tabs>
                <w:tab w:val="left" w:pos="276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 xml:space="preserve">Платежные </w:t>
            </w:r>
            <w:proofErr w:type="gramStart"/>
            <w:r w:rsidRPr="00C73A37">
              <w:rPr>
                <w:sz w:val="24"/>
                <w:szCs w:val="24"/>
                <w:lang w:eastAsia="ru-RU"/>
              </w:rPr>
              <w:t>услуги</w:t>
            </w:r>
            <w:proofErr w:type="gramEnd"/>
            <w:r w:rsidRPr="00C73A37">
              <w:rPr>
                <w:sz w:val="24"/>
                <w:szCs w:val="24"/>
                <w:lang w:eastAsia="ru-RU"/>
              </w:rPr>
              <w:t>/со</w:t>
            </w:r>
            <w:r>
              <w:rPr>
                <w:sz w:val="24"/>
                <w:szCs w:val="24"/>
                <w:lang w:eastAsia="ru-RU"/>
              </w:rPr>
              <w:t>пу</w:t>
            </w:r>
            <w:r w:rsidRPr="00C73A37">
              <w:rPr>
                <w:sz w:val="24"/>
                <w:szCs w:val="24"/>
                <w:lang w:eastAsia="ru-RU"/>
              </w:rPr>
              <w:t>тствующие структуры;</w:t>
            </w:r>
          </w:p>
          <w:p w:rsidR="0076365F" w:rsidRPr="00C73A37" w:rsidRDefault="0076365F" w:rsidP="0076365F">
            <w:pPr>
              <w:numPr>
                <w:ilvl w:val="1"/>
                <w:numId w:val="7"/>
              </w:numPr>
              <w:tabs>
                <w:tab w:val="left" w:pos="276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>Правительственные финансовые системы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pct"/>
          </w:tcPr>
          <w:p w:rsidR="0076365F" w:rsidRPr="00C73A37" w:rsidRDefault="0076365F" w:rsidP="00224A6F">
            <w:pPr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>Министерство финансов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C73A37">
              <w:rPr>
                <w:sz w:val="24"/>
                <w:szCs w:val="24"/>
                <w:lang w:eastAsia="ru-RU"/>
              </w:rPr>
              <w:t xml:space="preserve"> </w:t>
            </w:r>
          </w:p>
          <w:p w:rsidR="0076365F" w:rsidRPr="00C73A37" w:rsidRDefault="0076365F" w:rsidP="00224A6F">
            <w:pPr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C73A37">
              <w:rPr>
                <w:sz w:val="24"/>
                <w:szCs w:val="24"/>
                <w:lang w:eastAsia="ru-RU"/>
              </w:rPr>
              <w:t xml:space="preserve">тветственные юридические лица, независимо от формы собственности </w:t>
            </w:r>
          </w:p>
        </w:tc>
      </w:tr>
      <w:tr w:rsidR="0076365F" w:rsidRPr="00C73A37" w:rsidTr="00EB1F98">
        <w:tc>
          <w:tcPr>
            <w:tcW w:w="219" w:type="pct"/>
          </w:tcPr>
          <w:p w:rsidR="0076365F" w:rsidRPr="00C73A37" w:rsidRDefault="0076365F" w:rsidP="0076365F">
            <w:pPr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</w:tcPr>
          <w:p w:rsidR="0076365F" w:rsidRPr="00C73A37" w:rsidRDefault="0076365F" w:rsidP="00224A6F">
            <w:pPr>
              <w:ind w:firstLine="0"/>
              <w:contextualSpacing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 xml:space="preserve">Национальная безопасность </w:t>
            </w:r>
          </w:p>
        </w:tc>
        <w:tc>
          <w:tcPr>
            <w:tcW w:w="2224" w:type="pct"/>
          </w:tcPr>
          <w:p w:rsidR="0076365F" w:rsidRPr="00C73A37" w:rsidRDefault="0076365F" w:rsidP="0076365F">
            <w:pPr>
              <w:numPr>
                <w:ilvl w:val="1"/>
                <w:numId w:val="8"/>
              </w:numPr>
              <w:tabs>
                <w:tab w:val="left" w:pos="276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>Оборона страны, общественный порядок и национальная безопасность;</w:t>
            </w:r>
          </w:p>
          <w:p w:rsidR="0076365F" w:rsidRPr="00C73A37" w:rsidRDefault="0076365F" w:rsidP="0076365F">
            <w:pPr>
              <w:numPr>
                <w:ilvl w:val="1"/>
                <w:numId w:val="8"/>
              </w:numPr>
              <w:tabs>
                <w:tab w:val="left" w:pos="276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>Интегрированный менеджмент границы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pct"/>
          </w:tcPr>
          <w:p w:rsidR="0076365F" w:rsidRPr="00C73A37" w:rsidRDefault="0076365F" w:rsidP="00224A6F">
            <w:pPr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>Министерство обороны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C73A37">
              <w:rPr>
                <w:sz w:val="24"/>
                <w:szCs w:val="24"/>
                <w:lang w:eastAsia="ru-RU"/>
              </w:rPr>
              <w:t xml:space="preserve"> </w:t>
            </w:r>
          </w:p>
          <w:p w:rsidR="0076365F" w:rsidRPr="00C73A37" w:rsidRDefault="0076365F" w:rsidP="00224A6F">
            <w:pPr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>Министерство внутренних дел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C73A37">
              <w:rPr>
                <w:sz w:val="24"/>
                <w:szCs w:val="24"/>
                <w:lang w:eastAsia="ru-RU"/>
              </w:rPr>
              <w:t xml:space="preserve"> </w:t>
            </w:r>
          </w:p>
          <w:p w:rsidR="0076365F" w:rsidRPr="00C73A37" w:rsidRDefault="0076365F" w:rsidP="00224A6F">
            <w:pPr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>Служба информации и безопасности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C73A37">
              <w:rPr>
                <w:sz w:val="24"/>
                <w:szCs w:val="24"/>
                <w:lang w:eastAsia="ru-RU"/>
              </w:rPr>
              <w:t xml:space="preserve"> </w:t>
            </w:r>
          </w:p>
          <w:p w:rsidR="0076365F" w:rsidRPr="00C73A37" w:rsidRDefault="0076365F" w:rsidP="00224A6F">
            <w:pPr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>Министерство юстиции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C73A37">
              <w:rPr>
                <w:sz w:val="24"/>
                <w:szCs w:val="24"/>
                <w:lang w:eastAsia="ru-RU"/>
              </w:rPr>
              <w:t xml:space="preserve"> </w:t>
            </w:r>
          </w:p>
          <w:p w:rsidR="0076365F" w:rsidRPr="00C73A37" w:rsidRDefault="0076365F" w:rsidP="00224A6F">
            <w:pPr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>Служба государственной охраны и безопасности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76365F" w:rsidRPr="00C73A37" w:rsidRDefault="0076365F" w:rsidP="00224A6F">
            <w:pPr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 xml:space="preserve">Таможенная служба </w:t>
            </w:r>
          </w:p>
        </w:tc>
      </w:tr>
      <w:tr w:rsidR="0076365F" w:rsidRPr="00C73A37" w:rsidTr="00EB1F98">
        <w:tc>
          <w:tcPr>
            <w:tcW w:w="219" w:type="pct"/>
          </w:tcPr>
          <w:p w:rsidR="0076365F" w:rsidRPr="00C73A37" w:rsidRDefault="0076365F" w:rsidP="0076365F">
            <w:pPr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</w:tcPr>
          <w:p w:rsidR="0076365F" w:rsidRPr="00C73A37" w:rsidRDefault="0076365F" w:rsidP="00224A6F">
            <w:pPr>
              <w:ind w:firstLine="0"/>
              <w:contextualSpacing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 xml:space="preserve">Управление </w:t>
            </w:r>
          </w:p>
        </w:tc>
        <w:tc>
          <w:tcPr>
            <w:tcW w:w="2224" w:type="pct"/>
          </w:tcPr>
          <w:p w:rsidR="0076365F" w:rsidRPr="00C73A37" w:rsidRDefault="0076365F" w:rsidP="0076365F">
            <w:pPr>
              <w:numPr>
                <w:ilvl w:val="1"/>
                <w:numId w:val="9"/>
              </w:numPr>
              <w:tabs>
                <w:tab w:val="left" w:pos="276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>Услуги и управление;</w:t>
            </w:r>
          </w:p>
          <w:p w:rsidR="0076365F" w:rsidRPr="00C73A37" w:rsidRDefault="0076365F" w:rsidP="0076365F">
            <w:pPr>
              <w:numPr>
                <w:ilvl w:val="1"/>
                <w:numId w:val="9"/>
              </w:numPr>
              <w:tabs>
                <w:tab w:val="left" w:pos="276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>Управление дипломатическими представительствами Республики Молдова в иностранных государствах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pct"/>
          </w:tcPr>
          <w:p w:rsidR="0076365F" w:rsidRDefault="0076365F" w:rsidP="00224A6F">
            <w:pPr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C73A37">
              <w:rPr>
                <w:sz w:val="24"/>
                <w:szCs w:val="24"/>
                <w:lang w:eastAsia="ru-RU"/>
              </w:rPr>
              <w:t>рганы центрально</w:t>
            </w:r>
            <w:r>
              <w:rPr>
                <w:sz w:val="24"/>
                <w:szCs w:val="24"/>
                <w:lang w:eastAsia="ru-RU"/>
              </w:rPr>
              <w:t>го и местного</w:t>
            </w:r>
            <w:r w:rsidRPr="00C73A37">
              <w:rPr>
                <w:sz w:val="24"/>
                <w:szCs w:val="24"/>
                <w:lang w:eastAsia="ru-RU"/>
              </w:rPr>
              <w:t xml:space="preserve"> публично</w:t>
            </w:r>
            <w:r>
              <w:rPr>
                <w:sz w:val="24"/>
                <w:szCs w:val="24"/>
                <w:lang w:eastAsia="ru-RU"/>
              </w:rPr>
              <w:t xml:space="preserve">го управления; </w:t>
            </w:r>
          </w:p>
          <w:p w:rsidR="0076365F" w:rsidRPr="00C73A37" w:rsidRDefault="0076365F" w:rsidP="00224A6F">
            <w:pPr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>Министерство иностранных дел и европейской интеграции</w:t>
            </w:r>
          </w:p>
        </w:tc>
      </w:tr>
      <w:tr w:rsidR="0076365F" w:rsidRPr="00C73A37" w:rsidTr="00EB1F98">
        <w:tc>
          <w:tcPr>
            <w:tcW w:w="219" w:type="pct"/>
          </w:tcPr>
          <w:p w:rsidR="0076365F" w:rsidRPr="00C73A37" w:rsidRDefault="0076365F" w:rsidP="0076365F">
            <w:pPr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</w:tcPr>
          <w:p w:rsidR="0076365F" w:rsidRPr="00C73A37" w:rsidRDefault="0076365F" w:rsidP="00224A6F">
            <w:pPr>
              <w:ind w:firstLine="0"/>
              <w:contextualSpacing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2224" w:type="pct"/>
          </w:tcPr>
          <w:p w:rsidR="0076365F" w:rsidRPr="00C73A37" w:rsidRDefault="0076365F" w:rsidP="0076365F">
            <w:pPr>
              <w:numPr>
                <w:ilvl w:val="1"/>
                <w:numId w:val="10"/>
              </w:numPr>
              <w:tabs>
                <w:tab w:val="left" w:pos="276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>Автомобильный транспорт;</w:t>
            </w:r>
          </w:p>
          <w:p w:rsidR="0076365F" w:rsidRPr="00C73A37" w:rsidRDefault="0076365F" w:rsidP="0076365F">
            <w:pPr>
              <w:numPr>
                <w:ilvl w:val="1"/>
                <w:numId w:val="10"/>
              </w:numPr>
              <w:tabs>
                <w:tab w:val="left" w:pos="276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>Железнодорожный транспорт;</w:t>
            </w:r>
          </w:p>
          <w:p w:rsidR="0076365F" w:rsidRPr="00C73A37" w:rsidRDefault="0076365F" w:rsidP="0076365F">
            <w:pPr>
              <w:numPr>
                <w:ilvl w:val="1"/>
                <w:numId w:val="10"/>
              </w:numPr>
              <w:tabs>
                <w:tab w:val="left" w:pos="276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>Воздушный транспорт;</w:t>
            </w:r>
          </w:p>
          <w:p w:rsidR="0076365F" w:rsidRPr="00C73A37" w:rsidRDefault="0076365F" w:rsidP="0076365F">
            <w:pPr>
              <w:numPr>
                <w:ilvl w:val="1"/>
                <w:numId w:val="10"/>
              </w:numPr>
              <w:tabs>
                <w:tab w:val="left" w:pos="276"/>
              </w:tabs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>Водный транспорт</w:t>
            </w:r>
          </w:p>
        </w:tc>
        <w:tc>
          <w:tcPr>
            <w:tcW w:w="1842" w:type="pct"/>
          </w:tcPr>
          <w:p w:rsidR="0076365F" w:rsidRPr="00C73A37" w:rsidRDefault="0076365F" w:rsidP="00224A6F">
            <w:pPr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 xml:space="preserve">Министерство экономики и инфраструктуры </w:t>
            </w:r>
          </w:p>
          <w:p w:rsidR="0076365F" w:rsidRPr="00C73A37" w:rsidRDefault="0076365F" w:rsidP="00224A6F">
            <w:pPr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>Ответственные юридические лица, независимо от формы собственности</w:t>
            </w:r>
          </w:p>
        </w:tc>
      </w:tr>
      <w:tr w:rsidR="0076365F" w:rsidRPr="00C73A37" w:rsidTr="00EB1F98">
        <w:tc>
          <w:tcPr>
            <w:tcW w:w="219" w:type="pct"/>
          </w:tcPr>
          <w:p w:rsidR="0076365F" w:rsidRPr="00C73A37" w:rsidRDefault="0076365F" w:rsidP="0076365F">
            <w:pPr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</w:tcPr>
          <w:p w:rsidR="00A14672" w:rsidRDefault="0076365F" w:rsidP="00224A6F">
            <w:pPr>
              <w:ind w:firstLine="0"/>
              <w:contextualSpacing/>
              <w:rPr>
                <w:sz w:val="24"/>
                <w:szCs w:val="24"/>
                <w:lang w:val="ro-RO"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>Химическая, биологическая, ядерная</w:t>
            </w:r>
          </w:p>
          <w:p w:rsidR="0076365F" w:rsidRPr="00A14672" w:rsidRDefault="000410D3" w:rsidP="00224A6F">
            <w:pPr>
              <w:ind w:firstLine="0"/>
              <w:contextualSpacing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</w:t>
            </w:r>
            <w:bookmarkStart w:id="0" w:name="_GoBack"/>
            <w:bookmarkEnd w:id="0"/>
            <w:r w:rsidR="0076365F" w:rsidRPr="00C73A37">
              <w:rPr>
                <w:sz w:val="24"/>
                <w:szCs w:val="24"/>
                <w:lang w:eastAsia="ru-RU"/>
              </w:rPr>
              <w:t xml:space="preserve">ромышленность </w:t>
            </w:r>
          </w:p>
        </w:tc>
        <w:tc>
          <w:tcPr>
            <w:tcW w:w="2224" w:type="pct"/>
          </w:tcPr>
          <w:p w:rsidR="0076365F" w:rsidRPr="00C73A37" w:rsidRDefault="0076365F" w:rsidP="00EB1F98">
            <w:pPr>
              <w:ind w:firstLine="283"/>
              <w:contextualSpacing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lastRenderedPageBreak/>
              <w:t>Производство, переработка, хранение и использование взрывчатых, химических, биологических веществ и ядерных и радиоактивных материалов</w:t>
            </w:r>
          </w:p>
        </w:tc>
        <w:tc>
          <w:tcPr>
            <w:tcW w:w="1842" w:type="pct"/>
          </w:tcPr>
          <w:p w:rsidR="0076365F" w:rsidRPr="00C73A37" w:rsidRDefault="0076365F" w:rsidP="00224A6F">
            <w:pPr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>Министерство сельского хозяйства, регионального развития и окружающей среды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C73A37">
              <w:rPr>
                <w:sz w:val="24"/>
                <w:szCs w:val="24"/>
                <w:lang w:eastAsia="ru-RU"/>
              </w:rPr>
              <w:t xml:space="preserve"> </w:t>
            </w:r>
          </w:p>
          <w:p w:rsidR="0076365F" w:rsidRDefault="0076365F" w:rsidP="00224A6F">
            <w:pPr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 xml:space="preserve">Министерство здравоохранения, труда и </w:t>
            </w:r>
            <w:r w:rsidRPr="00C73A37">
              <w:rPr>
                <w:sz w:val="24"/>
                <w:szCs w:val="24"/>
                <w:lang w:eastAsia="ru-RU"/>
              </w:rPr>
              <w:lastRenderedPageBreak/>
              <w:t>социальной защиты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76365F" w:rsidRPr="00C73A37" w:rsidRDefault="0076365F" w:rsidP="00224A6F">
            <w:pPr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>Министерство экономики и инфраструктуры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C73A37">
              <w:rPr>
                <w:sz w:val="24"/>
                <w:szCs w:val="24"/>
                <w:lang w:eastAsia="ru-RU"/>
              </w:rPr>
              <w:t xml:space="preserve"> </w:t>
            </w:r>
          </w:p>
          <w:p w:rsidR="0076365F" w:rsidRPr="00C73A37" w:rsidRDefault="0076365F" w:rsidP="00224A6F">
            <w:pPr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C73A37">
              <w:rPr>
                <w:sz w:val="24"/>
                <w:szCs w:val="24"/>
                <w:lang w:eastAsia="ru-RU"/>
              </w:rPr>
              <w:t>тветственные юридические лица, независимо от формы собственности</w:t>
            </w:r>
          </w:p>
        </w:tc>
      </w:tr>
      <w:tr w:rsidR="0076365F" w:rsidRPr="00C73A37" w:rsidTr="00EB1F98">
        <w:tc>
          <w:tcPr>
            <w:tcW w:w="219" w:type="pct"/>
          </w:tcPr>
          <w:p w:rsidR="0076365F" w:rsidRPr="00C73A37" w:rsidRDefault="0076365F" w:rsidP="0076365F">
            <w:pPr>
              <w:numPr>
                <w:ilvl w:val="0"/>
                <w:numId w:val="2"/>
              </w:numPr>
              <w:ind w:left="0"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</w:tcPr>
          <w:p w:rsidR="0076365F" w:rsidRPr="00C73A37" w:rsidRDefault="0076365F" w:rsidP="00224A6F">
            <w:pPr>
              <w:ind w:firstLine="0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 xml:space="preserve">Места массового скопления населения </w:t>
            </w:r>
          </w:p>
        </w:tc>
        <w:tc>
          <w:tcPr>
            <w:tcW w:w="2224" w:type="pct"/>
          </w:tcPr>
          <w:p w:rsidR="0076365F" w:rsidRPr="00C73A37" w:rsidRDefault="0076365F" w:rsidP="00EB1F98">
            <w:pPr>
              <w:ind w:firstLine="283"/>
              <w:contextualSpacing/>
              <w:rPr>
                <w:sz w:val="24"/>
                <w:szCs w:val="24"/>
                <w:vertAlign w:val="superscript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 xml:space="preserve">Места массового скопления населения, где, при определенных обстоятельствах, одновременно может находиться 50 и более лиц </w:t>
            </w:r>
          </w:p>
        </w:tc>
        <w:tc>
          <w:tcPr>
            <w:tcW w:w="1842" w:type="pct"/>
          </w:tcPr>
          <w:p w:rsidR="0076365F" w:rsidRDefault="0076365F" w:rsidP="00224A6F">
            <w:pPr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>Министерство образования, культуры и исследований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76365F" w:rsidRPr="00C73A37" w:rsidRDefault="0076365F" w:rsidP="00224A6F">
            <w:pPr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C73A37">
              <w:rPr>
                <w:sz w:val="24"/>
                <w:szCs w:val="24"/>
                <w:lang w:eastAsia="ru-RU"/>
              </w:rPr>
              <w:t xml:space="preserve">органы </w:t>
            </w:r>
            <w:r>
              <w:rPr>
                <w:sz w:val="24"/>
                <w:szCs w:val="24"/>
                <w:lang w:eastAsia="ru-RU"/>
              </w:rPr>
              <w:t>м</w:t>
            </w:r>
            <w:r w:rsidRPr="00C73A37">
              <w:rPr>
                <w:sz w:val="24"/>
                <w:szCs w:val="24"/>
                <w:lang w:eastAsia="ru-RU"/>
              </w:rPr>
              <w:t>естн</w:t>
            </w:r>
            <w:r>
              <w:rPr>
                <w:sz w:val="24"/>
                <w:szCs w:val="24"/>
                <w:lang w:eastAsia="ru-RU"/>
              </w:rPr>
              <w:t xml:space="preserve">ого </w:t>
            </w:r>
            <w:r w:rsidRPr="00C73A37">
              <w:rPr>
                <w:sz w:val="24"/>
                <w:szCs w:val="24"/>
                <w:lang w:eastAsia="ru-RU"/>
              </w:rPr>
              <w:t>и центральн</w:t>
            </w:r>
            <w:r>
              <w:rPr>
                <w:sz w:val="24"/>
                <w:szCs w:val="24"/>
                <w:lang w:eastAsia="ru-RU"/>
              </w:rPr>
              <w:t xml:space="preserve">ого публичного управления;  </w:t>
            </w:r>
          </w:p>
          <w:p w:rsidR="0076365F" w:rsidRPr="00C73A37" w:rsidRDefault="0076365F" w:rsidP="00224A6F">
            <w:pPr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C73A37">
              <w:rPr>
                <w:sz w:val="24"/>
                <w:szCs w:val="24"/>
                <w:lang w:eastAsia="ru-RU"/>
              </w:rPr>
              <w:t>тветственные юридические лица, независимо от формы собственности</w:t>
            </w:r>
          </w:p>
        </w:tc>
      </w:tr>
    </w:tbl>
    <w:p w:rsidR="0076365F" w:rsidRDefault="0076365F"/>
    <w:sectPr w:rsidR="0076365F" w:rsidSect="007636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85C"/>
    <w:multiLevelType w:val="hybridMultilevel"/>
    <w:tmpl w:val="B204D074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cs="Times New Roman"/>
        <w:b w:val="0"/>
        <w:sz w:val="28"/>
        <w:szCs w:val="28"/>
      </w:rPr>
    </w:lvl>
    <w:lvl w:ilvl="1" w:tplc="04190017">
      <w:start w:val="1"/>
      <w:numFmt w:val="lowerLetter"/>
      <w:lvlText w:val="%2)"/>
      <w:lvlJc w:val="left"/>
      <w:pPr>
        <w:ind w:left="1426" w:hanging="990"/>
      </w:pPr>
      <w:rPr>
        <w:rFonts w:cs="Times New Roman" w:hint="default"/>
      </w:rPr>
    </w:lvl>
    <w:lvl w:ilvl="2" w:tplc="4140A472">
      <w:start w:val="1240"/>
      <w:numFmt w:val="decimal"/>
      <w:lvlText w:val="%3"/>
      <w:lvlJc w:val="left"/>
      <w:pPr>
        <w:ind w:left="1936" w:hanging="600"/>
      </w:pPr>
      <w:rPr>
        <w:rFonts w:cs="Times New Roman" w:hint="default"/>
      </w:rPr>
    </w:lvl>
    <w:lvl w:ilvl="3" w:tplc="1A464FC2">
      <w:start w:val="1"/>
      <w:numFmt w:val="lowerLetter"/>
      <w:lvlText w:val="%4)"/>
      <w:lvlJc w:val="left"/>
      <w:pPr>
        <w:tabs>
          <w:tab w:val="num" w:pos="2236"/>
        </w:tabs>
        <w:ind w:left="2236" w:hanging="360"/>
      </w:pPr>
      <w:rPr>
        <w:rFonts w:cs="Times New Roman" w:hint="default"/>
      </w:rPr>
    </w:lvl>
    <w:lvl w:ilvl="4" w:tplc="4FB8D8E2">
      <w:start w:val="1"/>
      <w:numFmt w:val="decimal"/>
      <w:lvlText w:val="%5)"/>
      <w:lvlJc w:val="left"/>
      <w:pPr>
        <w:tabs>
          <w:tab w:val="num" w:pos="1340"/>
        </w:tabs>
        <w:ind w:left="1340" w:hanging="360"/>
      </w:pPr>
      <w:rPr>
        <w:rFonts w:cs="Times New Roman" w:hint="default"/>
      </w:rPr>
    </w:lvl>
    <w:lvl w:ilvl="5" w:tplc="0418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">
    <w:nsid w:val="25F31F63"/>
    <w:multiLevelType w:val="hybridMultilevel"/>
    <w:tmpl w:val="BA689D04"/>
    <w:lvl w:ilvl="0" w:tplc="472012BE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3044AD"/>
    <w:multiLevelType w:val="hybridMultilevel"/>
    <w:tmpl w:val="AACAB91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1AE1E7A"/>
    <w:multiLevelType w:val="hybridMultilevel"/>
    <w:tmpl w:val="E21014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CE6E37"/>
    <w:multiLevelType w:val="hybridMultilevel"/>
    <w:tmpl w:val="F0E4EDDC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cs="Times New Roman"/>
        <w:b w:val="0"/>
        <w:sz w:val="28"/>
        <w:szCs w:val="28"/>
      </w:rPr>
    </w:lvl>
    <w:lvl w:ilvl="1" w:tplc="04190017">
      <w:start w:val="1"/>
      <w:numFmt w:val="lowerLetter"/>
      <w:lvlText w:val="%2)"/>
      <w:lvlJc w:val="left"/>
      <w:pPr>
        <w:ind w:left="1426" w:hanging="990"/>
      </w:pPr>
      <w:rPr>
        <w:rFonts w:cs="Times New Roman" w:hint="default"/>
      </w:rPr>
    </w:lvl>
    <w:lvl w:ilvl="2" w:tplc="4140A472">
      <w:start w:val="1240"/>
      <w:numFmt w:val="decimal"/>
      <w:lvlText w:val="%3"/>
      <w:lvlJc w:val="left"/>
      <w:pPr>
        <w:ind w:left="1936" w:hanging="600"/>
      </w:pPr>
      <w:rPr>
        <w:rFonts w:cs="Times New Roman" w:hint="default"/>
      </w:rPr>
    </w:lvl>
    <w:lvl w:ilvl="3" w:tplc="1A464FC2">
      <w:start w:val="1"/>
      <w:numFmt w:val="lowerLetter"/>
      <w:lvlText w:val="%4)"/>
      <w:lvlJc w:val="left"/>
      <w:pPr>
        <w:tabs>
          <w:tab w:val="num" w:pos="2236"/>
        </w:tabs>
        <w:ind w:left="2236" w:hanging="360"/>
      </w:pPr>
      <w:rPr>
        <w:rFonts w:cs="Times New Roman" w:hint="default"/>
      </w:rPr>
    </w:lvl>
    <w:lvl w:ilvl="4" w:tplc="4FB8D8E2">
      <w:start w:val="1"/>
      <w:numFmt w:val="decimal"/>
      <w:lvlText w:val="%5)"/>
      <w:lvlJc w:val="left"/>
      <w:pPr>
        <w:tabs>
          <w:tab w:val="num" w:pos="1340"/>
        </w:tabs>
        <w:ind w:left="1340" w:hanging="360"/>
      </w:pPr>
      <w:rPr>
        <w:rFonts w:cs="Times New Roman" w:hint="default"/>
      </w:rPr>
    </w:lvl>
    <w:lvl w:ilvl="5" w:tplc="0418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5">
    <w:nsid w:val="51DE68AC"/>
    <w:multiLevelType w:val="hybridMultilevel"/>
    <w:tmpl w:val="DCBE1F88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cs="Times New Roman"/>
        <w:b w:val="0"/>
        <w:sz w:val="28"/>
        <w:szCs w:val="28"/>
      </w:rPr>
    </w:lvl>
    <w:lvl w:ilvl="1" w:tplc="04190017">
      <w:start w:val="1"/>
      <w:numFmt w:val="lowerLetter"/>
      <w:lvlText w:val="%2)"/>
      <w:lvlJc w:val="left"/>
      <w:pPr>
        <w:ind w:left="1426" w:hanging="990"/>
      </w:pPr>
      <w:rPr>
        <w:rFonts w:cs="Times New Roman" w:hint="default"/>
      </w:rPr>
    </w:lvl>
    <w:lvl w:ilvl="2" w:tplc="4140A472">
      <w:start w:val="1240"/>
      <w:numFmt w:val="decimal"/>
      <w:lvlText w:val="%3"/>
      <w:lvlJc w:val="left"/>
      <w:pPr>
        <w:ind w:left="1936" w:hanging="600"/>
      </w:pPr>
      <w:rPr>
        <w:rFonts w:cs="Times New Roman" w:hint="default"/>
      </w:rPr>
    </w:lvl>
    <w:lvl w:ilvl="3" w:tplc="1A464FC2">
      <w:start w:val="1"/>
      <w:numFmt w:val="lowerLetter"/>
      <w:lvlText w:val="%4)"/>
      <w:lvlJc w:val="left"/>
      <w:pPr>
        <w:tabs>
          <w:tab w:val="num" w:pos="2236"/>
        </w:tabs>
        <w:ind w:left="2236" w:hanging="360"/>
      </w:pPr>
      <w:rPr>
        <w:rFonts w:cs="Times New Roman" w:hint="default"/>
      </w:rPr>
    </w:lvl>
    <w:lvl w:ilvl="4" w:tplc="4FB8D8E2">
      <w:start w:val="1"/>
      <w:numFmt w:val="decimal"/>
      <w:lvlText w:val="%5)"/>
      <w:lvlJc w:val="left"/>
      <w:pPr>
        <w:tabs>
          <w:tab w:val="num" w:pos="1340"/>
        </w:tabs>
        <w:ind w:left="1340" w:hanging="360"/>
      </w:pPr>
      <w:rPr>
        <w:rFonts w:cs="Times New Roman" w:hint="default"/>
      </w:rPr>
    </w:lvl>
    <w:lvl w:ilvl="5" w:tplc="0418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6">
    <w:nsid w:val="6008691E"/>
    <w:multiLevelType w:val="hybridMultilevel"/>
    <w:tmpl w:val="FF9C9958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cs="Times New Roman"/>
        <w:b w:val="0"/>
        <w:sz w:val="28"/>
        <w:szCs w:val="28"/>
      </w:rPr>
    </w:lvl>
    <w:lvl w:ilvl="1" w:tplc="04190017">
      <w:start w:val="1"/>
      <w:numFmt w:val="lowerLetter"/>
      <w:lvlText w:val="%2)"/>
      <w:lvlJc w:val="left"/>
      <w:pPr>
        <w:ind w:left="1426" w:hanging="990"/>
      </w:pPr>
      <w:rPr>
        <w:rFonts w:cs="Times New Roman" w:hint="default"/>
      </w:rPr>
    </w:lvl>
    <w:lvl w:ilvl="2" w:tplc="4140A472">
      <w:start w:val="1240"/>
      <w:numFmt w:val="decimal"/>
      <w:lvlText w:val="%3"/>
      <w:lvlJc w:val="left"/>
      <w:pPr>
        <w:ind w:left="1936" w:hanging="600"/>
      </w:pPr>
      <w:rPr>
        <w:rFonts w:cs="Times New Roman" w:hint="default"/>
      </w:rPr>
    </w:lvl>
    <w:lvl w:ilvl="3" w:tplc="1A464FC2">
      <w:start w:val="1"/>
      <w:numFmt w:val="lowerLetter"/>
      <w:lvlText w:val="%4)"/>
      <w:lvlJc w:val="left"/>
      <w:pPr>
        <w:tabs>
          <w:tab w:val="num" w:pos="2236"/>
        </w:tabs>
        <w:ind w:left="2236" w:hanging="360"/>
      </w:pPr>
      <w:rPr>
        <w:rFonts w:cs="Times New Roman" w:hint="default"/>
      </w:rPr>
    </w:lvl>
    <w:lvl w:ilvl="4" w:tplc="4FB8D8E2">
      <w:start w:val="1"/>
      <w:numFmt w:val="decimal"/>
      <w:lvlText w:val="%5)"/>
      <w:lvlJc w:val="left"/>
      <w:pPr>
        <w:tabs>
          <w:tab w:val="num" w:pos="1340"/>
        </w:tabs>
        <w:ind w:left="1340" w:hanging="360"/>
      </w:pPr>
      <w:rPr>
        <w:rFonts w:cs="Times New Roman" w:hint="default"/>
      </w:rPr>
    </w:lvl>
    <w:lvl w:ilvl="5" w:tplc="0418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7">
    <w:nsid w:val="62AC1C21"/>
    <w:multiLevelType w:val="hybridMultilevel"/>
    <w:tmpl w:val="932ED174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cs="Times New Roman"/>
        <w:b w:val="0"/>
        <w:sz w:val="28"/>
        <w:szCs w:val="28"/>
      </w:rPr>
    </w:lvl>
    <w:lvl w:ilvl="1" w:tplc="04190017">
      <w:start w:val="1"/>
      <w:numFmt w:val="lowerLetter"/>
      <w:lvlText w:val="%2)"/>
      <w:lvlJc w:val="left"/>
      <w:pPr>
        <w:ind w:left="1426" w:hanging="990"/>
      </w:pPr>
      <w:rPr>
        <w:rFonts w:cs="Times New Roman" w:hint="default"/>
      </w:rPr>
    </w:lvl>
    <w:lvl w:ilvl="2" w:tplc="4140A472">
      <w:start w:val="1240"/>
      <w:numFmt w:val="decimal"/>
      <w:lvlText w:val="%3"/>
      <w:lvlJc w:val="left"/>
      <w:pPr>
        <w:ind w:left="1936" w:hanging="600"/>
      </w:pPr>
      <w:rPr>
        <w:rFonts w:cs="Times New Roman" w:hint="default"/>
      </w:rPr>
    </w:lvl>
    <w:lvl w:ilvl="3" w:tplc="1A464FC2">
      <w:start w:val="1"/>
      <w:numFmt w:val="lowerLetter"/>
      <w:lvlText w:val="%4)"/>
      <w:lvlJc w:val="left"/>
      <w:pPr>
        <w:tabs>
          <w:tab w:val="num" w:pos="2236"/>
        </w:tabs>
        <w:ind w:left="2236" w:hanging="360"/>
      </w:pPr>
      <w:rPr>
        <w:rFonts w:cs="Times New Roman" w:hint="default"/>
      </w:rPr>
    </w:lvl>
    <w:lvl w:ilvl="4" w:tplc="4FB8D8E2">
      <w:start w:val="1"/>
      <w:numFmt w:val="decimal"/>
      <w:lvlText w:val="%5)"/>
      <w:lvlJc w:val="left"/>
      <w:pPr>
        <w:tabs>
          <w:tab w:val="num" w:pos="1340"/>
        </w:tabs>
        <w:ind w:left="1340" w:hanging="360"/>
      </w:pPr>
      <w:rPr>
        <w:rFonts w:cs="Times New Roman" w:hint="default"/>
      </w:rPr>
    </w:lvl>
    <w:lvl w:ilvl="5" w:tplc="0418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8">
    <w:nsid w:val="69A0661C"/>
    <w:multiLevelType w:val="hybridMultilevel"/>
    <w:tmpl w:val="03AEAB92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cs="Times New Roman"/>
        <w:b w:val="0"/>
        <w:sz w:val="28"/>
        <w:szCs w:val="28"/>
      </w:rPr>
    </w:lvl>
    <w:lvl w:ilvl="1" w:tplc="04190017">
      <w:start w:val="1"/>
      <w:numFmt w:val="lowerLetter"/>
      <w:lvlText w:val="%2)"/>
      <w:lvlJc w:val="left"/>
      <w:pPr>
        <w:ind w:left="1426" w:hanging="990"/>
      </w:pPr>
      <w:rPr>
        <w:rFonts w:cs="Times New Roman" w:hint="default"/>
      </w:rPr>
    </w:lvl>
    <w:lvl w:ilvl="2" w:tplc="4140A472">
      <w:start w:val="1240"/>
      <w:numFmt w:val="decimal"/>
      <w:lvlText w:val="%3"/>
      <w:lvlJc w:val="left"/>
      <w:pPr>
        <w:ind w:left="1936" w:hanging="600"/>
      </w:pPr>
      <w:rPr>
        <w:rFonts w:cs="Times New Roman" w:hint="default"/>
      </w:rPr>
    </w:lvl>
    <w:lvl w:ilvl="3" w:tplc="1A464FC2">
      <w:start w:val="1"/>
      <w:numFmt w:val="lowerLetter"/>
      <w:lvlText w:val="%4)"/>
      <w:lvlJc w:val="left"/>
      <w:pPr>
        <w:tabs>
          <w:tab w:val="num" w:pos="2236"/>
        </w:tabs>
        <w:ind w:left="2236" w:hanging="360"/>
      </w:pPr>
      <w:rPr>
        <w:rFonts w:cs="Times New Roman" w:hint="default"/>
      </w:rPr>
    </w:lvl>
    <w:lvl w:ilvl="4" w:tplc="4FB8D8E2">
      <w:start w:val="1"/>
      <w:numFmt w:val="decimal"/>
      <w:lvlText w:val="%5)"/>
      <w:lvlJc w:val="left"/>
      <w:pPr>
        <w:tabs>
          <w:tab w:val="num" w:pos="1340"/>
        </w:tabs>
        <w:ind w:left="1340" w:hanging="360"/>
      </w:pPr>
      <w:rPr>
        <w:rFonts w:cs="Times New Roman" w:hint="default"/>
      </w:rPr>
    </w:lvl>
    <w:lvl w:ilvl="5" w:tplc="0418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9">
    <w:nsid w:val="7EF66C2B"/>
    <w:multiLevelType w:val="hybridMultilevel"/>
    <w:tmpl w:val="B9687C3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5F"/>
    <w:rsid w:val="000410D3"/>
    <w:rsid w:val="00224A6F"/>
    <w:rsid w:val="0076365F"/>
    <w:rsid w:val="00A1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gril1">
    <w:name w:val="Tabel grilă1"/>
    <w:basedOn w:val="TableNormal"/>
    <w:next w:val="TableGrid"/>
    <w:uiPriority w:val="59"/>
    <w:rsid w:val="0076365F"/>
    <w:pPr>
      <w:spacing w:after="0" w:line="240" w:lineRule="auto"/>
    </w:pPr>
    <w:rPr>
      <w:rFonts w:eastAsia="Times New Roman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6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gril1">
    <w:name w:val="Tabel grilă1"/>
    <w:basedOn w:val="TableNormal"/>
    <w:next w:val="TableGrid"/>
    <w:uiPriority w:val="59"/>
    <w:rsid w:val="0076365F"/>
    <w:pPr>
      <w:spacing w:after="0" w:line="240" w:lineRule="auto"/>
    </w:pPr>
    <w:rPr>
      <w:rFonts w:eastAsia="Times New Roman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6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6</cp:revision>
  <dcterms:created xsi:type="dcterms:W3CDTF">2018-07-30T11:56:00Z</dcterms:created>
  <dcterms:modified xsi:type="dcterms:W3CDTF">2018-07-30T12:06:00Z</dcterms:modified>
</cp:coreProperties>
</file>