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64" w:rsidRPr="009848B9" w:rsidRDefault="003D2364" w:rsidP="009848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 w:eastAsia="ru-RU"/>
        </w:rPr>
      </w:pPr>
      <w:r w:rsidRPr="009848B9">
        <w:rPr>
          <w:rFonts w:ascii="Times New Roman" w:hAnsi="Times New Roman"/>
          <w:sz w:val="24"/>
          <w:szCs w:val="24"/>
          <w:lang w:val="pt-BR" w:eastAsia="ru-RU"/>
        </w:rPr>
        <w:t>Anexa nr. 11</w:t>
      </w:r>
    </w:p>
    <w:p w:rsidR="003D2364" w:rsidRPr="009848B9" w:rsidRDefault="003D2364" w:rsidP="009848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 w:eastAsia="ru-RU"/>
        </w:rPr>
      </w:pPr>
    </w:p>
    <w:p w:rsidR="009848B9" w:rsidRPr="009848B9" w:rsidRDefault="009848B9" w:rsidP="009848B9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9848B9">
        <w:rPr>
          <w:rFonts w:ascii="Times New Roman" w:hAnsi="Times New Roman"/>
          <w:b/>
          <w:sz w:val="24"/>
          <w:szCs w:val="24"/>
          <w:lang w:val="en-GB"/>
        </w:rPr>
        <w:t>Salariile</w:t>
      </w:r>
      <w:proofErr w:type="spellEnd"/>
      <w:r w:rsidRPr="009848B9">
        <w:rPr>
          <w:rFonts w:ascii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 w:rsidRPr="009848B9">
        <w:rPr>
          <w:rFonts w:ascii="Times New Roman" w:hAnsi="Times New Roman"/>
          <w:b/>
          <w:sz w:val="24"/>
          <w:szCs w:val="24"/>
          <w:lang w:val="en-GB"/>
        </w:rPr>
        <w:t>funcție</w:t>
      </w:r>
      <w:proofErr w:type="spellEnd"/>
      <w:r w:rsidRPr="009848B9">
        <w:rPr>
          <w:rFonts w:ascii="Times New Roman" w:hAnsi="Times New Roman"/>
          <w:b/>
          <w:sz w:val="24"/>
          <w:szCs w:val="24"/>
          <w:lang w:val="en-GB"/>
        </w:rPr>
        <w:t xml:space="preserve"> ale </w:t>
      </w:r>
      <w:proofErr w:type="spellStart"/>
      <w:r w:rsidRPr="009848B9">
        <w:rPr>
          <w:rFonts w:ascii="Times New Roman" w:hAnsi="Times New Roman"/>
          <w:b/>
          <w:sz w:val="24"/>
          <w:szCs w:val="24"/>
          <w:lang w:val="en-GB"/>
        </w:rPr>
        <w:t>cadrelor</w:t>
      </w:r>
      <w:proofErr w:type="spellEnd"/>
      <w:r w:rsidRPr="009848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9848B9">
        <w:rPr>
          <w:rFonts w:ascii="Times New Roman" w:hAnsi="Times New Roman"/>
          <w:b/>
          <w:sz w:val="24"/>
          <w:szCs w:val="24"/>
          <w:lang w:val="en-GB"/>
        </w:rPr>
        <w:t>didactice</w:t>
      </w:r>
      <w:proofErr w:type="spellEnd"/>
      <w:r w:rsidRPr="009848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9848B9">
        <w:rPr>
          <w:rFonts w:ascii="Times New Roman" w:hAnsi="Times New Roman"/>
          <w:b/>
          <w:sz w:val="24"/>
          <w:szCs w:val="24"/>
          <w:lang w:val="en-GB"/>
        </w:rPr>
        <w:t>și</w:t>
      </w:r>
      <w:proofErr w:type="spellEnd"/>
      <w:r w:rsidRPr="009848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9848B9">
        <w:rPr>
          <w:rFonts w:ascii="Times New Roman" w:hAnsi="Times New Roman"/>
          <w:b/>
          <w:sz w:val="24"/>
          <w:szCs w:val="24"/>
          <w:lang w:val="en-GB"/>
        </w:rPr>
        <w:t>științifico-didactice</w:t>
      </w:r>
      <w:proofErr w:type="spellEnd"/>
    </w:p>
    <w:p w:rsidR="009848B9" w:rsidRPr="009848B9" w:rsidRDefault="009848B9" w:rsidP="009848B9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9848B9">
        <w:rPr>
          <w:rFonts w:ascii="Times New Roman" w:hAnsi="Times New Roman"/>
          <w:b/>
          <w:sz w:val="24"/>
          <w:szCs w:val="24"/>
          <w:lang w:val="en-GB"/>
        </w:rPr>
        <w:t>din</w:t>
      </w:r>
      <w:proofErr w:type="gramEnd"/>
      <w:r w:rsidRPr="009848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9848B9">
        <w:rPr>
          <w:rFonts w:ascii="Times New Roman" w:hAnsi="Times New Roman"/>
          <w:b/>
          <w:sz w:val="24"/>
          <w:szCs w:val="24"/>
          <w:lang w:val="en-GB"/>
        </w:rPr>
        <w:t>instituțiile</w:t>
      </w:r>
      <w:proofErr w:type="spellEnd"/>
      <w:r w:rsidRPr="009848B9">
        <w:rPr>
          <w:rFonts w:ascii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 w:rsidRPr="009848B9">
        <w:rPr>
          <w:rFonts w:ascii="Times New Roman" w:hAnsi="Times New Roman"/>
          <w:b/>
          <w:sz w:val="24"/>
          <w:szCs w:val="24"/>
          <w:lang w:val="en-GB"/>
        </w:rPr>
        <w:t>învățămînt</w:t>
      </w:r>
      <w:proofErr w:type="spellEnd"/>
      <w:r w:rsidRPr="009848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9848B9">
        <w:rPr>
          <w:rFonts w:ascii="Times New Roman" w:hAnsi="Times New Roman"/>
          <w:b/>
          <w:sz w:val="24"/>
          <w:szCs w:val="24"/>
          <w:lang w:val="en-GB"/>
        </w:rPr>
        <w:t>finanțate</w:t>
      </w:r>
      <w:proofErr w:type="spellEnd"/>
      <w:r w:rsidRPr="009848B9">
        <w:rPr>
          <w:rFonts w:ascii="Times New Roman" w:hAnsi="Times New Roman"/>
          <w:b/>
          <w:sz w:val="24"/>
          <w:szCs w:val="24"/>
          <w:lang w:val="en-GB"/>
        </w:rPr>
        <w:t xml:space="preserve"> de la </w:t>
      </w:r>
      <w:proofErr w:type="spellStart"/>
      <w:r w:rsidRPr="009848B9">
        <w:rPr>
          <w:rFonts w:ascii="Times New Roman" w:hAnsi="Times New Roman"/>
          <w:b/>
          <w:sz w:val="24"/>
          <w:szCs w:val="24"/>
          <w:lang w:val="en-GB"/>
        </w:rPr>
        <w:t>buget</w:t>
      </w:r>
      <w:proofErr w:type="spellEnd"/>
    </w:p>
    <w:p w:rsidR="009848B9" w:rsidRPr="009848B9" w:rsidRDefault="009848B9" w:rsidP="009848B9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379"/>
        <w:gridCol w:w="2119"/>
      </w:tblGrid>
      <w:tr w:rsidR="009848B9" w:rsidRPr="009848B9" w:rsidTr="00AA36D7">
        <w:tc>
          <w:tcPr>
            <w:tcW w:w="846" w:type="dxa"/>
            <w:shd w:val="clear" w:color="auto" w:fill="auto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>Salariul</w:t>
            </w:r>
            <w:proofErr w:type="spellEnd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proofErr w:type="spellEnd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>funcție</w:t>
            </w:r>
            <w:proofErr w:type="spellEnd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>lei</w:t>
            </w:r>
            <w:proofErr w:type="spellEnd"/>
          </w:p>
        </w:tc>
      </w:tr>
      <w:tr w:rsidR="009848B9" w:rsidRPr="009848B9" w:rsidTr="00AA36D7">
        <w:tc>
          <w:tcPr>
            <w:tcW w:w="9344" w:type="dxa"/>
            <w:gridSpan w:val="3"/>
            <w:shd w:val="clear" w:color="auto" w:fill="auto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B9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>Învățămînt</w:t>
            </w:r>
            <w:proofErr w:type="spellEnd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b/>
                <w:sz w:val="24"/>
                <w:szCs w:val="24"/>
              </w:rPr>
              <w:t>superior</w:t>
            </w:r>
            <w:proofErr w:type="spellEnd"/>
          </w:p>
        </w:tc>
      </w:tr>
      <w:tr w:rsidR="009848B9" w:rsidRPr="009848B9" w:rsidTr="00AA36D7">
        <w:tc>
          <w:tcPr>
            <w:tcW w:w="846" w:type="dxa"/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ind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Rector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6460</w:t>
            </w:r>
          </w:p>
        </w:tc>
      </w:tr>
      <w:tr w:rsidR="009848B9" w:rsidRPr="009848B9" w:rsidTr="00AA36D7">
        <w:tc>
          <w:tcPr>
            <w:tcW w:w="846" w:type="dxa"/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ind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Profesor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universitar</w:t>
            </w:r>
            <w:proofErr w:type="spellEnd"/>
          </w:p>
        </w:tc>
        <w:tc>
          <w:tcPr>
            <w:tcW w:w="2119" w:type="dxa"/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4840</w:t>
            </w:r>
          </w:p>
        </w:tc>
      </w:tr>
      <w:tr w:rsidR="009848B9" w:rsidRPr="009848B9" w:rsidTr="00AA36D7">
        <w:tc>
          <w:tcPr>
            <w:tcW w:w="846" w:type="dxa"/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ind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Conferențiar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universitar</w:t>
            </w:r>
            <w:proofErr w:type="spellEnd"/>
          </w:p>
        </w:tc>
        <w:tc>
          <w:tcPr>
            <w:tcW w:w="2119" w:type="dxa"/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4360</w:t>
            </w:r>
          </w:p>
        </w:tc>
      </w:tr>
      <w:tr w:rsidR="009848B9" w:rsidRPr="009848B9" w:rsidTr="00AA36D7">
        <w:tc>
          <w:tcPr>
            <w:tcW w:w="846" w:type="dxa"/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ind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Lector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universitar</w:t>
            </w:r>
            <w:proofErr w:type="spellEnd"/>
          </w:p>
        </w:tc>
        <w:tc>
          <w:tcPr>
            <w:tcW w:w="2119" w:type="dxa"/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4030</w:t>
            </w:r>
          </w:p>
        </w:tc>
      </w:tr>
      <w:tr w:rsidR="009848B9" w:rsidRPr="009848B9" w:rsidTr="00AA36D7">
        <w:tc>
          <w:tcPr>
            <w:tcW w:w="846" w:type="dxa"/>
            <w:shd w:val="clear" w:color="auto" w:fill="auto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9848B9" w:rsidRPr="009848B9" w:rsidRDefault="009848B9" w:rsidP="009848B9">
            <w:pPr>
              <w:spacing w:after="0"/>
              <w:ind w:firstLine="32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Asistent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universitar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formator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maestru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concert,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maestru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instruire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antrenor</w:t>
            </w:r>
            <w:proofErr w:type="spellEnd"/>
          </w:p>
        </w:tc>
        <w:tc>
          <w:tcPr>
            <w:tcW w:w="2119" w:type="dxa"/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3550</w:t>
            </w:r>
          </w:p>
        </w:tc>
      </w:tr>
      <w:tr w:rsidR="009848B9" w:rsidRPr="009848B9" w:rsidTr="00AA36D7">
        <w:tc>
          <w:tcPr>
            <w:tcW w:w="9344" w:type="dxa"/>
            <w:gridSpan w:val="3"/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848B9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II.  </w:t>
            </w:r>
            <w:proofErr w:type="spellStart"/>
            <w:r w:rsidRPr="009848B9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Învățămîntul</w:t>
            </w:r>
            <w:proofErr w:type="spellEnd"/>
            <w:r w:rsidRPr="009848B9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general </w:t>
            </w:r>
            <w:proofErr w:type="spellStart"/>
            <w:r w:rsidRPr="009848B9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9848B9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profesional</w:t>
            </w:r>
            <w:proofErr w:type="spellEnd"/>
            <w:r w:rsidRPr="009848B9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tehnic</w:t>
            </w:r>
            <w:proofErr w:type="spellEnd"/>
          </w:p>
        </w:tc>
      </w:tr>
      <w:tr w:rsidR="009848B9" w:rsidRPr="009848B9" w:rsidTr="00AA36D7">
        <w:tc>
          <w:tcPr>
            <w:tcW w:w="846" w:type="dxa"/>
            <w:tcBorders>
              <w:bottom w:val="nil"/>
            </w:tcBorders>
            <w:shd w:val="clear" w:color="auto" w:fill="auto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ind w:firstLine="32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Profesor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învățător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învățămîntul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general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profesional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tehnic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funcții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didactice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educația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timpurie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848B9" w:rsidRPr="009848B9" w:rsidTr="00AA36D7"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ind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cu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studii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superioare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3550</w:t>
            </w:r>
          </w:p>
        </w:tc>
      </w:tr>
      <w:tr w:rsidR="009848B9" w:rsidRPr="009848B9" w:rsidTr="00AA36D7"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ind w:firstLine="32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– cu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studii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medii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specialitate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superioare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scurtă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durată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sau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profesionale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tehnice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postsecundare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</w:p>
        </w:tc>
      </w:tr>
      <w:tr w:rsidR="009848B9" w:rsidRPr="009848B9" w:rsidTr="00AA36D7">
        <w:tc>
          <w:tcPr>
            <w:tcW w:w="846" w:type="dxa"/>
            <w:tcBorders>
              <w:bottom w:val="nil"/>
            </w:tcBorders>
            <w:shd w:val="clear" w:color="auto" w:fill="auto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ind w:firstLine="32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Funcții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didactice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învățămîntul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general, cu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excepția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celor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profesor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de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învățător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funcțiilor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didactice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educația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timpurie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848B9" w:rsidRPr="009848B9" w:rsidTr="00AA36D7"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tabs>
                <w:tab w:val="left" w:pos="17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cu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studii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superioare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</w:p>
        </w:tc>
      </w:tr>
      <w:tr w:rsidR="009848B9" w:rsidRPr="009848B9" w:rsidTr="00AA36D7"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tabs>
                <w:tab w:val="left" w:pos="0"/>
                <w:tab w:val="left" w:pos="17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– cu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studii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medii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specialitate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superioare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scurtă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durată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sau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profesionale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tehnice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postsecundare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</w:tr>
      <w:tr w:rsidR="009848B9" w:rsidRPr="009848B9" w:rsidTr="00AA36D7">
        <w:tc>
          <w:tcPr>
            <w:tcW w:w="846" w:type="dxa"/>
            <w:tcBorders>
              <w:bottom w:val="nil"/>
            </w:tcBorders>
            <w:shd w:val="clear" w:color="auto" w:fill="auto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Funcții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didactic</w:t>
            </w:r>
            <w:bookmarkStart w:id="0" w:name="_GoBack"/>
            <w:bookmarkEnd w:id="0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învățămîntul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profesional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tehnic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cu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excepția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celei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profesor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848B9" w:rsidRPr="009848B9" w:rsidTr="00AA36D7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cu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studii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superioare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</w:p>
        </w:tc>
      </w:tr>
      <w:tr w:rsidR="009848B9" w:rsidRPr="009848B9" w:rsidTr="00AA36D7"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8B9" w:rsidRPr="009848B9" w:rsidRDefault="009848B9" w:rsidP="009848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– cu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studii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medii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specialitate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superioare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scurtă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durată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sau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profesionale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tehnice</w:t>
            </w:r>
            <w:proofErr w:type="spellEnd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8B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postsecundare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9848B9" w:rsidRPr="009848B9" w:rsidRDefault="009848B9" w:rsidP="009848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B9">
              <w:rPr>
                <w:rFonts w:ascii="Times New Roman" w:hAnsi="Times New Roman"/>
                <w:color w:val="000000"/>
                <w:sz w:val="24"/>
                <w:szCs w:val="24"/>
              </w:rPr>
              <w:t>2900”</w:t>
            </w:r>
          </w:p>
        </w:tc>
      </w:tr>
    </w:tbl>
    <w:p w:rsidR="003D2364" w:rsidRDefault="003D2364" w:rsidP="00832D5F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3D2364" w:rsidRPr="00FC6EC4" w:rsidRDefault="003D2364" w:rsidP="00832D5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en-US" w:eastAsia="ru-RU"/>
        </w:rPr>
      </w:pPr>
      <w:r w:rsidRPr="00047F9F">
        <w:rPr>
          <w:rFonts w:ascii="Times New Roman" w:hAnsi="Times New Roman"/>
          <w:b/>
          <w:bCs/>
          <w:sz w:val="24"/>
          <w:szCs w:val="24"/>
          <w:lang w:val="en-US" w:eastAsia="ru-RU"/>
        </w:rPr>
        <w:t>Note</w:t>
      </w:r>
      <w:r w:rsidRPr="00FC6EC4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</w:p>
    <w:p w:rsidR="003D2364" w:rsidRPr="00DD4EC9" w:rsidRDefault="003D2364" w:rsidP="00832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1.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Pentru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cadrele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didactice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inclusiv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instructorii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şi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maiştrii-instructori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fără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studii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medii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specialitate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lang w:val="en-US"/>
        </w:rPr>
        <w:t>salariul</w:t>
      </w:r>
      <w:proofErr w:type="spellEnd"/>
      <w:r w:rsidRPr="00DD4EC9">
        <w:rPr>
          <w:rFonts w:ascii="Times New Roman" w:hAnsi="Times New Roman"/>
          <w:lang w:val="en-US"/>
        </w:rPr>
        <w:t xml:space="preserve"> de </w:t>
      </w:r>
      <w:proofErr w:type="spellStart"/>
      <w:r w:rsidRPr="00DD4EC9">
        <w:rPr>
          <w:rFonts w:ascii="Times New Roman" w:hAnsi="Times New Roman"/>
          <w:lang w:val="en-US"/>
        </w:rPr>
        <w:t>funcție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se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stabileşte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mărime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80% din </w:t>
      </w:r>
      <w:proofErr w:type="spellStart"/>
      <w:r w:rsidRPr="00DD4EC9">
        <w:rPr>
          <w:rFonts w:ascii="Times New Roman" w:hAnsi="Times New Roman"/>
          <w:lang w:val="en-US"/>
        </w:rPr>
        <w:t>salariul</w:t>
      </w:r>
      <w:proofErr w:type="spellEnd"/>
      <w:r w:rsidRPr="00DD4EC9">
        <w:rPr>
          <w:rFonts w:ascii="Times New Roman" w:hAnsi="Times New Roman"/>
          <w:lang w:val="en-US"/>
        </w:rPr>
        <w:t xml:space="preserve"> de </w:t>
      </w:r>
      <w:proofErr w:type="spellStart"/>
      <w:r w:rsidRPr="00DD4EC9">
        <w:rPr>
          <w:rFonts w:ascii="Times New Roman" w:hAnsi="Times New Roman"/>
          <w:lang w:val="en-US"/>
        </w:rPr>
        <w:t>funcție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pentru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cadrele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didactice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cu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studii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medii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specialitate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iar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pentru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cadrele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didactice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cu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studii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superioare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incomplete (2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cursuri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depline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ciclul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I al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învăţămîntului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superior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sau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3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cursuri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depline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realizate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instituţiile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învăţămînt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superior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profil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pînă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anul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2009) –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mărime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80% din </w:t>
      </w:r>
      <w:proofErr w:type="spellStart"/>
      <w:r w:rsidRPr="00DD4EC9">
        <w:rPr>
          <w:rFonts w:ascii="Times New Roman" w:hAnsi="Times New Roman"/>
          <w:lang w:val="en-US"/>
        </w:rPr>
        <w:t>salariul</w:t>
      </w:r>
      <w:proofErr w:type="spellEnd"/>
      <w:r w:rsidRPr="00DD4EC9">
        <w:rPr>
          <w:rFonts w:ascii="Times New Roman" w:hAnsi="Times New Roman"/>
          <w:lang w:val="en-US"/>
        </w:rPr>
        <w:t xml:space="preserve"> de </w:t>
      </w:r>
      <w:proofErr w:type="spellStart"/>
      <w:r w:rsidRPr="00DD4EC9">
        <w:rPr>
          <w:rFonts w:ascii="Times New Roman" w:hAnsi="Times New Roman"/>
          <w:lang w:val="en-US"/>
        </w:rPr>
        <w:t>funcție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pentru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cadrele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didactice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cu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studii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superioare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3D2364" w:rsidRPr="00DD4EC9" w:rsidRDefault="003D2364" w:rsidP="00832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2.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Începînd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cu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anul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2014, </w:t>
      </w:r>
      <w:proofErr w:type="spellStart"/>
      <w:r w:rsidRPr="00DD4EC9">
        <w:rPr>
          <w:rFonts w:ascii="Times New Roman" w:hAnsi="Times New Roman"/>
          <w:lang w:val="en-US"/>
        </w:rPr>
        <w:t>salariile</w:t>
      </w:r>
      <w:proofErr w:type="spellEnd"/>
      <w:r w:rsidRPr="00DD4EC9">
        <w:rPr>
          <w:rFonts w:ascii="Times New Roman" w:hAnsi="Times New Roman"/>
          <w:lang w:val="en-US"/>
        </w:rPr>
        <w:t xml:space="preserve"> de </w:t>
      </w:r>
      <w:proofErr w:type="spellStart"/>
      <w:r w:rsidRPr="00DD4EC9">
        <w:rPr>
          <w:rFonts w:ascii="Times New Roman" w:hAnsi="Times New Roman"/>
          <w:lang w:val="en-US"/>
        </w:rPr>
        <w:t>funcție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prevăzute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prezenta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anexă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se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reexaminează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şi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se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majorează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anual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de la 1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septembrie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măsura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creşterii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procentuale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a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salariului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mediu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prognozat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economia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naţională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pentru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anul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gestionar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faţă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salariul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mediu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al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cadrelor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didactice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din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învăţămînt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real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atins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în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trimestrul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IV al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anului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precedent.</w:t>
      </w:r>
    </w:p>
    <w:p w:rsidR="003D2364" w:rsidRPr="00DD4EC9" w:rsidRDefault="003D2364" w:rsidP="00832D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3.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Pentru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pedagogul</w:t>
      </w:r>
      <w:proofErr w:type="spellEnd"/>
      <w:r w:rsidRPr="00DD4EC9">
        <w:rPr>
          <w:rFonts w:ascii="Times New Roman" w:hAnsi="Times New Roman"/>
          <w:lang w:val="en-US"/>
        </w:rPr>
        <w:t xml:space="preserve"> social din </w:t>
      </w:r>
      <w:proofErr w:type="spellStart"/>
      <w:r w:rsidRPr="00DD4EC9">
        <w:rPr>
          <w:rFonts w:ascii="Times New Roman" w:hAnsi="Times New Roman"/>
          <w:lang w:val="en-US"/>
        </w:rPr>
        <w:t>cămine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și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internate</w:t>
      </w:r>
      <w:proofErr w:type="spellEnd"/>
      <w:r w:rsidRPr="00DD4EC9">
        <w:rPr>
          <w:rFonts w:ascii="Times New Roman" w:hAnsi="Times New Roman"/>
          <w:lang w:val="en-US"/>
        </w:rPr>
        <w:t xml:space="preserve">, </w:t>
      </w:r>
      <w:proofErr w:type="spellStart"/>
      <w:r w:rsidRPr="00DD4EC9">
        <w:rPr>
          <w:rFonts w:ascii="Times New Roman" w:hAnsi="Times New Roman"/>
          <w:lang w:val="en-US"/>
        </w:rPr>
        <w:t>pentru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educatorul</w:t>
      </w:r>
      <w:proofErr w:type="spellEnd"/>
      <w:r w:rsidRPr="00DD4EC9">
        <w:rPr>
          <w:rFonts w:ascii="Times New Roman" w:hAnsi="Times New Roman"/>
          <w:lang w:val="en-US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pedagogul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social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şi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psihopedagogul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din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instituţiile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asistenţă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socială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pentru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logopedul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psihologul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defectologul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şi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conducătorul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muzical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din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casele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copii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centrele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reabilitare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şi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recuperare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centrele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plasament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şi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alte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instituţii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asistenţă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socială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pentru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copii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precum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şi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pentru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părintele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–educator al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casei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copii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tip familial,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salariul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funcţie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se </w:t>
      </w:r>
      <w:proofErr w:type="spellStart"/>
      <w:r w:rsidRPr="00DD4EC9">
        <w:rPr>
          <w:rFonts w:ascii="Times New Roman" w:hAnsi="Times New Roman"/>
          <w:sz w:val="24"/>
          <w:szCs w:val="24"/>
          <w:lang w:val="en-US" w:eastAsia="ru-RU"/>
        </w:rPr>
        <w:t>stabileşte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în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mărime</w:t>
      </w:r>
      <w:proofErr w:type="spellEnd"/>
      <w:r w:rsidRPr="00DD4EC9">
        <w:rPr>
          <w:rFonts w:ascii="Times New Roman" w:hAnsi="Times New Roman"/>
          <w:lang w:val="en-US"/>
        </w:rPr>
        <w:t xml:space="preserve"> de 90% din </w:t>
      </w:r>
      <w:proofErr w:type="spellStart"/>
      <w:r w:rsidRPr="00DD4EC9">
        <w:rPr>
          <w:rFonts w:ascii="Times New Roman" w:hAnsi="Times New Roman"/>
          <w:lang w:val="en-US"/>
        </w:rPr>
        <w:t>salariul</w:t>
      </w:r>
      <w:proofErr w:type="spellEnd"/>
      <w:r w:rsidRPr="00DD4EC9">
        <w:rPr>
          <w:rFonts w:ascii="Times New Roman" w:hAnsi="Times New Roman"/>
          <w:lang w:val="en-US"/>
        </w:rPr>
        <w:t xml:space="preserve"> de </w:t>
      </w:r>
      <w:proofErr w:type="spellStart"/>
      <w:r w:rsidRPr="00DD4EC9">
        <w:rPr>
          <w:rFonts w:ascii="Times New Roman" w:hAnsi="Times New Roman"/>
          <w:lang w:val="en-US"/>
        </w:rPr>
        <w:t>funcție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stabilit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pentru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funcțiile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didactice</w:t>
      </w:r>
      <w:proofErr w:type="spellEnd"/>
      <w:r w:rsidRPr="00DD4EC9">
        <w:rPr>
          <w:rFonts w:ascii="Times New Roman" w:hAnsi="Times New Roman"/>
          <w:lang w:val="en-US"/>
        </w:rPr>
        <w:t xml:space="preserve">, cu </w:t>
      </w:r>
      <w:proofErr w:type="spellStart"/>
      <w:r w:rsidRPr="00DD4EC9">
        <w:rPr>
          <w:rFonts w:ascii="Times New Roman" w:hAnsi="Times New Roman"/>
          <w:lang w:val="en-US"/>
        </w:rPr>
        <w:t>nivelul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respectiv</w:t>
      </w:r>
      <w:proofErr w:type="spellEnd"/>
      <w:r w:rsidRPr="00DD4EC9">
        <w:rPr>
          <w:rFonts w:ascii="Times New Roman" w:hAnsi="Times New Roman"/>
          <w:lang w:val="en-US"/>
        </w:rPr>
        <w:t xml:space="preserve"> de </w:t>
      </w:r>
      <w:proofErr w:type="spellStart"/>
      <w:r w:rsidRPr="00DD4EC9">
        <w:rPr>
          <w:rFonts w:ascii="Times New Roman" w:hAnsi="Times New Roman"/>
          <w:lang w:val="en-US"/>
        </w:rPr>
        <w:t>studii</w:t>
      </w:r>
      <w:proofErr w:type="spellEnd"/>
      <w:r w:rsidRPr="00DD4EC9">
        <w:rPr>
          <w:rFonts w:ascii="Times New Roman" w:hAnsi="Times New Roman"/>
          <w:lang w:val="en-US"/>
        </w:rPr>
        <w:t xml:space="preserve">, din </w:t>
      </w:r>
      <w:proofErr w:type="spellStart"/>
      <w:r w:rsidRPr="00DD4EC9">
        <w:rPr>
          <w:rFonts w:ascii="Times New Roman" w:hAnsi="Times New Roman"/>
          <w:lang w:val="en-US"/>
        </w:rPr>
        <w:t>învățămîntul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profesional</w:t>
      </w:r>
      <w:proofErr w:type="spellEnd"/>
      <w:r w:rsidRPr="00DD4EC9">
        <w:rPr>
          <w:rFonts w:ascii="Times New Roman" w:hAnsi="Times New Roman"/>
          <w:lang w:val="en-US"/>
        </w:rPr>
        <w:t xml:space="preserve"> </w:t>
      </w:r>
      <w:proofErr w:type="spellStart"/>
      <w:r w:rsidRPr="00DD4EC9">
        <w:rPr>
          <w:rFonts w:ascii="Times New Roman" w:hAnsi="Times New Roman"/>
          <w:lang w:val="en-US"/>
        </w:rPr>
        <w:t>tehnic</w:t>
      </w:r>
      <w:proofErr w:type="spellEnd"/>
      <w:r w:rsidRPr="00DD4EC9">
        <w:rPr>
          <w:rFonts w:ascii="Times New Roman" w:hAnsi="Times New Roman"/>
          <w:lang w:val="en-US"/>
        </w:rPr>
        <w:t xml:space="preserve">, indicate la </w:t>
      </w:r>
      <w:proofErr w:type="spellStart"/>
      <w:r w:rsidRPr="00DD4EC9">
        <w:rPr>
          <w:rFonts w:ascii="Times New Roman" w:hAnsi="Times New Roman"/>
          <w:lang w:val="en-US"/>
        </w:rPr>
        <w:t>compartimentul</w:t>
      </w:r>
      <w:proofErr w:type="spellEnd"/>
      <w:r w:rsidRPr="00DD4EC9">
        <w:rPr>
          <w:rFonts w:ascii="Times New Roman" w:hAnsi="Times New Roman"/>
          <w:lang w:val="en-US"/>
        </w:rPr>
        <w:t xml:space="preserve"> II </w:t>
      </w:r>
      <w:proofErr w:type="spellStart"/>
      <w:r w:rsidRPr="00DD4EC9">
        <w:rPr>
          <w:rFonts w:ascii="Times New Roman" w:hAnsi="Times New Roman"/>
          <w:lang w:val="en-US"/>
        </w:rPr>
        <w:t>punctul</w:t>
      </w:r>
      <w:proofErr w:type="spellEnd"/>
      <w:r w:rsidRPr="00DD4EC9">
        <w:rPr>
          <w:rFonts w:ascii="Times New Roman" w:hAnsi="Times New Roman"/>
          <w:lang w:val="en-US"/>
        </w:rPr>
        <w:t xml:space="preserve"> 3 din </w:t>
      </w:r>
      <w:proofErr w:type="spellStart"/>
      <w:r w:rsidRPr="00DD4EC9">
        <w:rPr>
          <w:rFonts w:ascii="Times New Roman" w:hAnsi="Times New Roman"/>
          <w:lang w:val="en-US"/>
        </w:rPr>
        <w:t>tabel</w:t>
      </w:r>
      <w:proofErr w:type="spellEnd"/>
      <w:r w:rsidRPr="00DD4EC9">
        <w:rPr>
          <w:rFonts w:ascii="Times New Roman" w:hAnsi="Times New Roman"/>
          <w:sz w:val="24"/>
          <w:szCs w:val="24"/>
          <w:lang w:val="en-US" w:eastAsia="ru-RU"/>
        </w:rPr>
        <w:t>.</w:t>
      </w:r>
    </w:p>
    <w:sectPr w:rsidR="003D2364" w:rsidRPr="00DD4EC9" w:rsidSect="009848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610"/>
    <w:rsid w:val="00047F9F"/>
    <w:rsid w:val="000972D4"/>
    <w:rsid w:val="002B6315"/>
    <w:rsid w:val="0036346D"/>
    <w:rsid w:val="003668DE"/>
    <w:rsid w:val="003D2364"/>
    <w:rsid w:val="00445A21"/>
    <w:rsid w:val="00515F27"/>
    <w:rsid w:val="00603268"/>
    <w:rsid w:val="00635A91"/>
    <w:rsid w:val="00672D48"/>
    <w:rsid w:val="006C2E50"/>
    <w:rsid w:val="008056F9"/>
    <w:rsid w:val="00832D5F"/>
    <w:rsid w:val="008C1610"/>
    <w:rsid w:val="009137CC"/>
    <w:rsid w:val="009848B9"/>
    <w:rsid w:val="009E3D23"/>
    <w:rsid w:val="009E73A8"/>
    <w:rsid w:val="00A05875"/>
    <w:rsid w:val="00A72F71"/>
    <w:rsid w:val="00C36FC1"/>
    <w:rsid w:val="00C63417"/>
    <w:rsid w:val="00D41395"/>
    <w:rsid w:val="00DD4EC9"/>
    <w:rsid w:val="00E37E4C"/>
    <w:rsid w:val="00FA18F9"/>
    <w:rsid w:val="00FC6EC4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CC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lue">
    <w:name w:val="doc_blue"/>
    <w:uiPriority w:val="99"/>
    <w:rsid w:val="00C36FC1"/>
    <w:rPr>
      <w:rFonts w:cs="Times New Roman"/>
    </w:rPr>
  </w:style>
  <w:style w:type="paragraph" w:customStyle="1" w:styleId="Listparagraf">
    <w:name w:val="Listă paragraf"/>
    <w:basedOn w:val="Normal"/>
    <w:uiPriority w:val="99"/>
    <w:rsid w:val="00515F27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fr-BE" w:eastAsia="ru-RU"/>
    </w:rPr>
  </w:style>
  <w:style w:type="paragraph" w:customStyle="1" w:styleId="cb">
    <w:name w:val="cb"/>
    <w:basedOn w:val="Normal"/>
    <w:uiPriority w:val="99"/>
    <w:rsid w:val="00515F2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2359</Characters>
  <Application>Microsoft Office Word</Application>
  <DocSecurity>0</DocSecurity>
  <Lines>19</Lines>
  <Paragraphs>5</Paragraphs>
  <ScaleCrop>false</ScaleCrop>
  <Company>CtrlSoft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Tatiana TB. Bucur</cp:lastModifiedBy>
  <cp:revision>14</cp:revision>
  <dcterms:created xsi:type="dcterms:W3CDTF">2014-09-01T12:54:00Z</dcterms:created>
  <dcterms:modified xsi:type="dcterms:W3CDTF">2018-09-10T13:24:00Z</dcterms:modified>
</cp:coreProperties>
</file>