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56" w:rsidRPr="005D3F73" w:rsidRDefault="00476556" w:rsidP="00476556">
      <w:pPr>
        <w:spacing w:after="0"/>
        <w:ind w:left="10620"/>
        <w:rPr>
          <w:rFonts w:eastAsia="Calibri"/>
          <w:sz w:val="16"/>
          <w:szCs w:val="16"/>
          <w:lang w:val="ru-RU" w:eastAsia="en-US"/>
        </w:rPr>
      </w:pPr>
      <w:r w:rsidRPr="005D3F73">
        <w:rPr>
          <w:rFonts w:eastAsia="Calibri"/>
          <w:sz w:val="16"/>
          <w:szCs w:val="16"/>
          <w:lang w:val="ru-RU" w:eastAsia="en-US"/>
        </w:rPr>
        <w:t xml:space="preserve">                Приложение № 3</w:t>
      </w:r>
    </w:p>
    <w:p w:rsidR="00476556" w:rsidRPr="00DE39BF" w:rsidRDefault="00476556" w:rsidP="00476556">
      <w:pPr>
        <w:spacing w:after="0"/>
        <w:ind w:left="10620"/>
        <w:contextualSpacing/>
        <w:rPr>
          <w:sz w:val="16"/>
          <w:szCs w:val="16"/>
          <w:lang w:val="ru-RU"/>
        </w:rPr>
      </w:pPr>
      <w:r w:rsidRPr="005D3F73">
        <w:rPr>
          <w:sz w:val="16"/>
          <w:szCs w:val="16"/>
        </w:rPr>
        <w:t>к Постановлению Правительства</w:t>
      </w:r>
      <w:r w:rsidRPr="005D3F73">
        <w:rPr>
          <w:sz w:val="16"/>
          <w:szCs w:val="16"/>
          <w:lang w:val="ru-RU"/>
        </w:rPr>
        <w:t xml:space="preserve"> </w:t>
      </w:r>
    </w:p>
    <w:p w:rsidR="00476556" w:rsidRPr="005D3F73" w:rsidRDefault="00476556" w:rsidP="00476556">
      <w:pPr>
        <w:spacing w:after="0"/>
        <w:ind w:left="10620"/>
        <w:contextualSpacing/>
        <w:rPr>
          <w:sz w:val="16"/>
          <w:szCs w:val="16"/>
          <w:lang w:val="ru-RU"/>
        </w:rPr>
      </w:pPr>
      <w:r w:rsidRPr="005D3F73">
        <w:rPr>
          <w:sz w:val="16"/>
          <w:szCs w:val="16"/>
          <w:lang w:val="ru-RU"/>
        </w:rPr>
        <w:t>№</w:t>
      </w:r>
      <w:r w:rsidRPr="00DE39BF">
        <w:rPr>
          <w:sz w:val="16"/>
          <w:szCs w:val="16"/>
          <w:lang w:val="ru-RU"/>
        </w:rPr>
        <w:t xml:space="preserve"> 1160 </w:t>
      </w:r>
      <w:r w:rsidRPr="005D3F73">
        <w:rPr>
          <w:sz w:val="16"/>
          <w:szCs w:val="16"/>
        </w:rPr>
        <w:t>от</w:t>
      </w:r>
      <w:r>
        <w:rPr>
          <w:sz w:val="16"/>
          <w:szCs w:val="16"/>
        </w:rPr>
        <w:t xml:space="preserve"> 20 октября</w:t>
      </w:r>
      <w:r w:rsidRPr="005D3F73">
        <w:rPr>
          <w:sz w:val="16"/>
          <w:szCs w:val="16"/>
        </w:rPr>
        <w:t xml:space="preserve"> 2016 г</w:t>
      </w:r>
      <w:r w:rsidRPr="005D3F73">
        <w:rPr>
          <w:sz w:val="16"/>
          <w:szCs w:val="16"/>
          <w:lang w:val="ru-RU"/>
        </w:rPr>
        <w:t>.</w:t>
      </w:r>
    </w:p>
    <w:tbl>
      <w:tblPr>
        <w:tblStyle w:val="TableGrid1"/>
        <w:tblpPr w:leftFromText="180" w:rightFromText="180" w:vertAnchor="page" w:horzAnchor="margin" w:tblpY="1941"/>
        <w:tblW w:w="15080" w:type="dxa"/>
        <w:tblLayout w:type="fixed"/>
        <w:tblLook w:val="04A0"/>
      </w:tblPr>
      <w:tblGrid>
        <w:gridCol w:w="534"/>
        <w:gridCol w:w="1107"/>
        <w:gridCol w:w="1246"/>
        <w:gridCol w:w="1181"/>
        <w:gridCol w:w="990"/>
        <w:gridCol w:w="900"/>
        <w:gridCol w:w="726"/>
        <w:gridCol w:w="984"/>
        <w:gridCol w:w="900"/>
        <w:gridCol w:w="1710"/>
        <w:gridCol w:w="1224"/>
        <w:gridCol w:w="743"/>
        <w:gridCol w:w="567"/>
        <w:gridCol w:w="567"/>
        <w:gridCol w:w="567"/>
        <w:gridCol w:w="567"/>
        <w:gridCol w:w="567"/>
      </w:tblGrid>
      <w:tr w:rsidR="00476556" w:rsidRPr="005D3F73" w:rsidTr="0032302E">
        <w:tc>
          <w:tcPr>
            <w:tcW w:w="15080" w:type="dxa"/>
            <w:gridSpan w:val="17"/>
            <w:tcBorders>
              <w:top w:val="nil"/>
              <w:left w:val="nil"/>
              <w:right w:val="nil"/>
            </w:tcBorders>
          </w:tcPr>
          <w:p w:rsidR="00476556" w:rsidRPr="005D3F73" w:rsidRDefault="00476556" w:rsidP="0032302E">
            <w:pPr>
              <w:spacing w:after="0"/>
              <w:ind w:left="1080"/>
              <w:contextualSpacing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92311C">
              <w:rPr>
                <w:rFonts w:eastAsia="Calibri"/>
                <w:b/>
                <w:lang w:val="ru-RU" w:eastAsia="en-US"/>
              </w:rPr>
              <w:t xml:space="preserve">Показатели деятельности  по мониторингу, оценке и отчетности  Программы </w:t>
            </w:r>
          </w:p>
        </w:tc>
      </w:tr>
      <w:tr w:rsidR="00476556" w:rsidRPr="005D3F73" w:rsidTr="0032302E">
        <w:tc>
          <w:tcPr>
            <w:tcW w:w="15080" w:type="dxa"/>
            <w:gridSpan w:val="17"/>
            <w:shd w:val="clear" w:color="auto" w:fill="auto"/>
          </w:tcPr>
          <w:p w:rsidR="00476556" w:rsidRPr="005D3F73" w:rsidRDefault="00476556" w:rsidP="0032302E">
            <w:pPr>
              <w:spacing w:after="0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b/>
                <w:sz w:val="16"/>
                <w:szCs w:val="16"/>
                <w:lang w:val="en-US" w:eastAsia="en-US"/>
              </w:rPr>
              <w:t>I</w:t>
            </w: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.  Показатели воздействия и результата</w:t>
            </w:r>
          </w:p>
        </w:tc>
      </w:tr>
      <w:tr w:rsidR="00476556" w:rsidRPr="005D3F73" w:rsidTr="0032302E">
        <w:tc>
          <w:tcPr>
            <w:tcW w:w="534" w:type="dxa"/>
            <w:shd w:val="clear" w:color="auto" w:fill="auto"/>
          </w:tcPr>
          <w:p w:rsidR="00476556" w:rsidRPr="005D3F73" w:rsidRDefault="00476556" w:rsidP="0032302E">
            <w:pPr>
              <w:spacing w:after="0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№</w:t>
            </w:r>
          </w:p>
          <w:p w:rsidR="00476556" w:rsidRPr="005D3F73" w:rsidRDefault="00476556" w:rsidP="0032302E">
            <w:pPr>
              <w:spacing w:after="0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п/п</w:t>
            </w:r>
          </w:p>
        </w:tc>
        <w:tc>
          <w:tcPr>
            <w:tcW w:w="1107" w:type="dxa"/>
            <w:shd w:val="clear" w:color="auto" w:fill="auto"/>
          </w:tcPr>
          <w:p w:rsidR="00476556" w:rsidRPr="005D3F73" w:rsidRDefault="00476556" w:rsidP="0032302E">
            <w:pPr>
              <w:spacing w:after="0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b/>
                <w:sz w:val="16"/>
                <w:szCs w:val="16"/>
                <w:lang w:val="ru-RU" w:eastAsia="en-US"/>
              </w:rPr>
              <w:t>Наименова-ние п</w:t>
            </w: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оказател</w:t>
            </w:r>
            <w:r>
              <w:rPr>
                <w:rFonts w:eastAsia="Calibri"/>
                <w:b/>
                <w:sz w:val="16"/>
                <w:szCs w:val="16"/>
                <w:lang w:val="ru-RU" w:eastAsia="en-US"/>
              </w:rPr>
              <w:t>я</w:t>
            </w:r>
          </w:p>
          <w:p w:rsidR="00476556" w:rsidRPr="005D3F73" w:rsidRDefault="00476556" w:rsidP="0032302E">
            <w:pPr>
              <w:spacing w:after="0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</w:p>
        </w:tc>
        <w:tc>
          <w:tcPr>
            <w:tcW w:w="1246" w:type="dxa"/>
            <w:shd w:val="clear" w:color="auto" w:fill="auto"/>
          </w:tcPr>
          <w:p w:rsidR="00476556" w:rsidRPr="005D3F73" w:rsidRDefault="00476556" w:rsidP="0032302E">
            <w:pPr>
              <w:spacing w:after="0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Числитель</w:t>
            </w:r>
          </w:p>
        </w:tc>
        <w:tc>
          <w:tcPr>
            <w:tcW w:w="1181" w:type="dxa"/>
            <w:shd w:val="clear" w:color="auto" w:fill="auto"/>
          </w:tcPr>
          <w:p w:rsidR="00476556" w:rsidRPr="005D3F73" w:rsidRDefault="00476556" w:rsidP="0032302E">
            <w:pPr>
              <w:spacing w:after="0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Знаменатель</w:t>
            </w:r>
          </w:p>
        </w:tc>
        <w:tc>
          <w:tcPr>
            <w:tcW w:w="990" w:type="dxa"/>
            <w:shd w:val="clear" w:color="auto" w:fill="auto"/>
          </w:tcPr>
          <w:p w:rsidR="00476556" w:rsidRPr="005D3F73" w:rsidRDefault="00476556" w:rsidP="0032302E">
            <w:pPr>
              <w:spacing w:after="0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Уровни разбивки данных</w:t>
            </w:r>
          </w:p>
        </w:tc>
        <w:tc>
          <w:tcPr>
            <w:tcW w:w="900" w:type="dxa"/>
            <w:shd w:val="clear" w:color="auto" w:fill="auto"/>
          </w:tcPr>
          <w:p w:rsidR="00476556" w:rsidRPr="005D3F73" w:rsidRDefault="00476556" w:rsidP="0032302E">
            <w:pPr>
              <w:spacing w:after="0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Инстру</w:t>
            </w:r>
            <w:r>
              <w:rPr>
                <w:rFonts w:eastAsia="Calibri"/>
                <w:b/>
                <w:sz w:val="16"/>
                <w:szCs w:val="16"/>
                <w:lang w:val="ru-RU" w:eastAsia="en-US"/>
              </w:rPr>
              <w:t>-</w:t>
            </w: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мент сбора данных/</w:t>
            </w:r>
          </w:p>
          <w:p w:rsidR="00476556" w:rsidRPr="005D3F73" w:rsidRDefault="00476556" w:rsidP="0032302E">
            <w:pPr>
              <w:spacing w:after="0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b/>
                <w:sz w:val="16"/>
                <w:szCs w:val="16"/>
                <w:lang w:val="ru-RU" w:eastAsia="en-US"/>
              </w:rPr>
              <w:t>и</w:t>
            </w: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сточ</w:t>
            </w:r>
            <w:r>
              <w:rPr>
                <w:rFonts w:eastAsia="Calibri"/>
                <w:b/>
                <w:sz w:val="16"/>
                <w:szCs w:val="16"/>
                <w:lang w:val="ru-RU" w:eastAsia="en-US"/>
              </w:rPr>
              <w:t>-</w:t>
            </w: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ник</w:t>
            </w:r>
          </w:p>
        </w:tc>
        <w:tc>
          <w:tcPr>
            <w:tcW w:w="726" w:type="dxa"/>
            <w:shd w:val="clear" w:color="auto" w:fill="auto"/>
          </w:tcPr>
          <w:p w:rsidR="00476556" w:rsidRPr="005D3F73" w:rsidRDefault="00476556" w:rsidP="0032302E">
            <w:pPr>
              <w:spacing w:after="0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Периодич</w:t>
            </w:r>
            <w:r>
              <w:rPr>
                <w:rFonts w:eastAsia="Calibri"/>
                <w:b/>
                <w:sz w:val="16"/>
                <w:szCs w:val="16"/>
                <w:lang w:val="ru-RU" w:eastAsia="en-US"/>
              </w:rPr>
              <w:t>-</w:t>
            </w: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ность отчет</w:t>
            </w:r>
            <w:r>
              <w:rPr>
                <w:rFonts w:eastAsia="Calibri"/>
                <w:b/>
                <w:sz w:val="16"/>
                <w:szCs w:val="16"/>
                <w:lang w:val="ru-RU" w:eastAsia="en-US"/>
              </w:rPr>
              <w:t>-</w:t>
            </w: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ности</w:t>
            </w:r>
          </w:p>
        </w:tc>
        <w:tc>
          <w:tcPr>
            <w:tcW w:w="984" w:type="dxa"/>
            <w:shd w:val="clear" w:color="auto" w:fill="auto"/>
          </w:tcPr>
          <w:p w:rsidR="00476556" w:rsidRPr="005D3F73" w:rsidRDefault="00476556" w:rsidP="0032302E">
            <w:pPr>
              <w:spacing w:after="0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b/>
                <w:sz w:val="16"/>
                <w:szCs w:val="16"/>
                <w:lang w:val="ru-RU" w:eastAsia="en-US"/>
              </w:rPr>
              <w:t>Ответ</w:t>
            </w: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ст</w:t>
            </w:r>
            <w:r>
              <w:rPr>
                <w:rFonts w:eastAsia="Calibri"/>
                <w:b/>
                <w:sz w:val="16"/>
                <w:szCs w:val="16"/>
                <w:lang w:val="ru-RU" w:eastAsia="en-US"/>
              </w:rPr>
              <w:t>-</w:t>
            </w: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венность за сбор данных</w:t>
            </w:r>
          </w:p>
        </w:tc>
        <w:tc>
          <w:tcPr>
            <w:tcW w:w="900" w:type="dxa"/>
            <w:shd w:val="clear" w:color="auto" w:fill="auto"/>
          </w:tcPr>
          <w:p w:rsidR="00476556" w:rsidRPr="005D3F73" w:rsidRDefault="00476556" w:rsidP="0032302E">
            <w:pPr>
              <w:spacing w:after="0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Партне</w:t>
            </w:r>
            <w:r>
              <w:rPr>
                <w:rFonts w:eastAsia="Calibri"/>
                <w:b/>
                <w:sz w:val="16"/>
                <w:szCs w:val="16"/>
                <w:lang w:val="ru-RU" w:eastAsia="en-US"/>
              </w:rPr>
              <w:t>-</w:t>
            </w: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ры</w:t>
            </w:r>
          </w:p>
        </w:tc>
        <w:tc>
          <w:tcPr>
            <w:tcW w:w="1710" w:type="dxa"/>
            <w:shd w:val="clear" w:color="auto" w:fill="auto"/>
          </w:tcPr>
          <w:p w:rsidR="00476556" w:rsidRPr="005D3F73" w:rsidRDefault="00476556" w:rsidP="0032302E">
            <w:pPr>
              <w:spacing w:after="0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Интерпретация дан</w:t>
            </w:r>
            <w:bookmarkStart w:id="0" w:name="_GoBack"/>
            <w:bookmarkEnd w:id="0"/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ных</w:t>
            </w:r>
          </w:p>
        </w:tc>
        <w:tc>
          <w:tcPr>
            <w:tcW w:w="1224" w:type="dxa"/>
            <w:shd w:val="clear" w:color="auto" w:fill="auto"/>
          </w:tcPr>
          <w:p w:rsidR="00476556" w:rsidRPr="005D3F73" w:rsidRDefault="00476556" w:rsidP="0032302E">
            <w:pPr>
              <w:spacing w:after="0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Примени</w:t>
            </w:r>
            <w:r>
              <w:rPr>
                <w:rFonts w:eastAsia="Calibri"/>
                <w:b/>
                <w:sz w:val="16"/>
                <w:szCs w:val="16"/>
                <w:lang w:val="ru-RU" w:eastAsia="en-US"/>
              </w:rPr>
              <w:t>-</w:t>
            </w: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мость данных</w:t>
            </w:r>
          </w:p>
        </w:tc>
        <w:tc>
          <w:tcPr>
            <w:tcW w:w="743" w:type="dxa"/>
            <w:shd w:val="clear" w:color="auto" w:fill="auto"/>
          </w:tcPr>
          <w:p w:rsidR="00476556" w:rsidRPr="004354ED" w:rsidRDefault="00476556" w:rsidP="0032302E">
            <w:pPr>
              <w:spacing w:after="0"/>
              <w:jc w:val="center"/>
              <w:rPr>
                <w:rFonts w:eastAsia="Calibri"/>
                <w:sz w:val="14"/>
                <w:szCs w:val="14"/>
                <w:lang w:val="ru-RU" w:eastAsia="en-US"/>
              </w:rPr>
            </w:pPr>
            <w:r w:rsidRPr="004354ED">
              <w:rPr>
                <w:rFonts w:eastAsia="Calibri"/>
                <w:b/>
                <w:sz w:val="14"/>
                <w:szCs w:val="14"/>
                <w:lang w:val="ru-RU" w:eastAsia="en-US"/>
              </w:rPr>
              <w:t>Исход</w:t>
            </w:r>
            <w:r>
              <w:rPr>
                <w:rFonts w:eastAsia="Calibri"/>
                <w:b/>
                <w:sz w:val="14"/>
                <w:szCs w:val="14"/>
                <w:lang w:val="ru-RU" w:eastAsia="en-US"/>
              </w:rPr>
              <w:t>-</w:t>
            </w:r>
            <w:r w:rsidRPr="004354ED">
              <w:rPr>
                <w:rFonts w:eastAsia="Calibri"/>
                <w:b/>
                <w:sz w:val="14"/>
                <w:szCs w:val="14"/>
                <w:lang w:val="ru-RU" w:eastAsia="en-US"/>
              </w:rPr>
              <w:t>ная велич</w:t>
            </w:r>
            <w:r>
              <w:rPr>
                <w:rFonts w:eastAsia="Calibri"/>
                <w:b/>
                <w:sz w:val="14"/>
                <w:szCs w:val="14"/>
                <w:lang w:val="ru-RU" w:eastAsia="en-US"/>
              </w:rPr>
              <w:t>-</w:t>
            </w:r>
            <w:r w:rsidRPr="004354ED">
              <w:rPr>
                <w:rFonts w:eastAsia="Calibri"/>
                <w:b/>
                <w:sz w:val="14"/>
                <w:szCs w:val="14"/>
                <w:lang w:val="ru-RU" w:eastAsia="en-US"/>
              </w:rPr>
              <w:t>ина и отчет</w:t>
            </w:r>
            <w:r>
              <w:rPr>
                <w:rFonts w:eastAsia="Calibri"/>
                <w:b/>
                <w:sz w:val="14"/>
                <w:szCs w:val="14"/>
                <w:lang w:val="ru-RU" w:eastAsia="en-US"/>
              </w:rPr>
              <w:t>-</w:t>
            </w:r>
            <w:r w:rsidRPr="004354ED">
              <w:rPr>
                <w:rFonts w:eastAsia="Calibri"/>
                <w:b/>
                <w:sz w:val="14"/>
                <w:szCs w:val="14"/>
                <w:lang w:val="ru-RU" w:eastAsia="en-US"/>
              </w:rPr>
              <w:t>ный период</w:t>
            </w:r>
          </w:p>
          <w:p w:rsidR="00476556" w:rsidRPr="005D3F73" w:rsidRDefault="00476556" w:rsidP="0032302E">
            <w:pPr>
              <w:spacing w:after="0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76556" w:rsidRPr="005D3F73" w:rsidRDefault="00476556" w:rsidP="0032302E">
            <w:pPr>
              <w:spacing w:after="0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2016</w:t>
            </w:r>
          </w:p>
        </w:tc>
        <w:tc>
          <w:tcPr>
            <w:tcW w:w="567" w:type="dxa"/>
            <w:shd w:val="clear" w:color="auto" w:fill="auto"/>
          </w:tcPr>
          <w:p w:rsidR="00476556" w:rsidRPr="005D3F73" w:rsidRDefault="00476556" w:rsidP="0032302E">
            <w:pPr>
              <w:spacing w:after="0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2017</w:t>
            </w:r>
          </w:p>
        </w:tc>
        <w:tc>
          <w:tcPr>
            <w:tcW w:w="567" w:type="dxa"/>
            <w:shd w:val="clear" w:color="auto" w:fill="auto"/>
          </w:tcPr>
          <w:p w:rsidR="00476556" w:rsidRPr="005D3F73" w:rsidRDefault="00476556" w:rsidP="0032302E">
            <w:pPr>
              <w:spacing w:after="0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476556" w:rsidRPr="005D3F73" w:rsidRDefault="00476556" w:rsidP="0032302E">
            <w:pPr>
              <w:spacing w:after="0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476556" w:rsidRPr="005D3F73" w:rsidRDefault="00476556" w:rsidP="0032302E">
            <w:pPr>
              <w:spacing w:after="0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2020</w:t>
            </w:r>
          </w:p>
        </w:tc>
      </w:tr>
      <w:tr w:rsidR="00476556" w:rsidRPr="005D3F73" w:rsidTr="0032302E">
        <w:tc>
          <w:tcPr>
            <w:tcW w:w="534" w:type="dxa"/>
          </w:tcPr>
          <w:p w:rsidR="00476556" w:rsidRPr="005D3F73" w:rsidRDefault="00476556" w:rsidP="00923ED0">
            <w:pPr>
              <w:numPr>
                <w:ilvl w:val="0"/>
                <w:numId w:val="6"/>
              </w:numPr>
              <w:spacing w:after="0"/>
              <w:contextualSpacing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110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Общая заболеваемость туберкулезом (на 100 000 населения) </w:t>
            </w:r>
          </w:p>
        </w:tc>
        <w:tc>
          <w:tcPr>
            <w:tcW w:w="1246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Общее число новых случаев и рецидивов туберкулеза,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сообщенных в отчетный период 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* 100 000</w:t>
            </w:r>
          </w:p>
        </w:tc>
        <w:tc>
          <w:tcPr>
            <w:tcW w:w="118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Средняя численность населения за отчетный период</w:t>
            </w:r>
          </w:p>
        </w:tc>
        <w:tc>
          <w:tcPr>
            <w:tcW w:w="99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Нацио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нальный, территориальный, место жительства, пол, возрастная группа</w:t>
            </w:r>
          </w:p>
        </w:tc>
        <w:tc>
          <w:tcPr>
            <w:tcW w:w="90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Информационная система  менеджмента и оценки туберкулеза</w:t>
            </w:r>
          </w:p>
        </w:tc>
        <w:tc>
          <w:tcPr>
            <w:tcW w:w="726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84" w:type="dxa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 </w:t>
            </w:r>
          </w:p>
        </w:tc>
        <w:tc>
          <w:tcPr>
            <w:tcW w:w="90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7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Демонстрирует бремя туберкулеза в стране </w:t>
            </w:r>
          </w:p>
        </w:tc>
        <w:tc>
          <w:tcPr>
            <w:tcW w:w="122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Используется на международном уровне, позволяет сделать сравнение с другими странами</w:t>
            </w:r>
          </w:p>
        </w:tc>
        <w:tc>
          <w:tcPr>
            <w:tcW w:w="743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100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(2014)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90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85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75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70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65</w:t>
            </w:r>
          </w:p>
        </w:tc>
      </w:tr>
      <w:tr w:rsidR="00476556" w:rsidRPr="005D3F73" w:rsidTr="0032302E">
        <w:tc>
          <w:tcPr>
            <w:tcW w:w="534" w:type="dxa"/>
          </w:tcPr>
          <w:p w:rsidR="00476556" w:rsidRPr="005D3F73" w:rsidRDefault="00476556" w:rsidP="00923ED0">
            <w:pPr>
              <w:numPr>
                <w:ilvl w:val="0"/>
                <w:numId w:val="6"/>
              </w:numPr>
              <w:spacing w:after="0"/>
              <w:contextualSpacing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110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Смертность от туберкулеза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(на 100 тыс.  населения) </w:t>
            </w:r>
          </w:p>
        </w:tc>
        <w:tc>
          <w:tcPr>
            <w:tcW w:w="1246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смертельных исходов в результате прогрессирующего туберкулеза за отчетный период * 100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000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18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Средняя численность населения за отчетный период</w:t>
            </w:r>
          </w:p>
        </w:tc>
        <w:tc>
          <w:tcPr>
            <w:tcW w:w="99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Нацио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нальный, территориальный, место жительства, пол, возрастная группа</w:t>
            </w:r>
          </w:p>
        </w:tc>
        <w:tc>
          <w:tcPr>
            <w:tcW w:w="90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Информационная система  менеджмента и оценки туберкулеза</w:t>
            </w:r>
          </w:p>
        </w:tc>
        <w:tc>
          <w:tcPr>
            <w:tcW w:w="726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84" w:type="dxa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 </w:t>
            </w:r>
          </w:p>
        </w:tc>
        <w:tc>
          <w:tcPr>
            <w:tcW w:w="90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Национальное бюро статистики </w:t>
            </w:r>
          </w:p>
        </w:tc>
        <w:tc>
          <w:tcPr>
            <w:tcW w:w="17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Демонстрирует наличие  доступа к диагностике, медицинским услугам и лечению. Высокие значения свидетельствуют о позднем выявлении, низком качестве медицинских услуг и недостаточной эффективности лечения туберкулеза </w:t>
            </w:r>
          </w:p>
        </w:tc>
        <w:tc>
          <w:tcPr>
            <w:tcW w:w="122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Используется  на международном уровне, позволяет сделать сравнение с другими странами</w:t>
            </w:r>
          </w:p>
        </w:tc>
        <w:tc>
          <w:tcPr>
            <w:tcW w:w="743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12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(2014)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11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11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10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10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9</w:t>
            </w:r>
          </w:p>
        </w:tc>
      </w:tr>
      <w:tr w:rsidR="00476556" w:rsidRPr="005D3F73" w:rsidTr="0032302E">
        <w:tc>
          <w:tcPr>
            <w:tcW w:w="534" w:type="dxa"/>
          </w:tcPr>
          <w:p w:rsidR="00476556" w:rsidRPr="005D3F73" w:rsidRDefault="00476556" w:rsidP="00923ED0">
            <w:pPr>
              <w:numPr>
                <w:ilvl w:val="0"/>
                <w:numId w:val="6"/>
              </w:numPr>
              <w:spacing w:after="0"/>
              <w:contextualSpacing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110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Частота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в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ыявления случаев заболевания туберкулезом с множественной лекар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с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твенной завис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мостью  (%)</w:t>
            </w:r>
          </w:p>
        </w:tc>
        <w:tc>
          <w:tcPr>
            <w:tcW w:w="1246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случаев заболевания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туберкулезом с множественной лекар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с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твенной завис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мостью, диагностированных за отчетный период * 100</w:t>
            </w:r>
          </w:p>
        </w:tc>
        <w:tc>
          <w:tcPr>
            <w:tcW w:w="118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Общее число случаев заболевания туберкулезом с множественной лекар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с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твенной завис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мостью за отчетный год по оценкам ВОЗ </w:t>
            </w:r>
          </w:p>
        </w:tc>
        <w:tc>
          <w:tcPr>
            <w:tcW w:w="99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Нацио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нальный </w:t>
            </w:r>
          </w:p>
        </w:tc>
        <w:tc>
          <w:tcPr>
            <w:tcW w:w="90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ВОЗ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Информационная система  менеджмента и оценки туберкулеза</w:t>
            </w:r>
          </w:p>
        </w:tc>
        <w:tc>
          <w:tcPr>
            <w:tcW w:w="726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84" w:type="dxa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90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Бюро по стране ВОЗ</w:t>
            </w:r>
          </w:p>
        </w:tc>
        <w:tc>
          <w:tcPr>
            <w:tcW w:w="17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Демонстрирует обеспечение всеобщего доступа к быстрой диагностике туберкулеза и применение быстрых методов лабораторной диагностики </w:t>
            </w:r>
          </w:p>
        </w:tc>
        <w:tc>
          <w:tcPr>
            <w:tcW w:w="122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Используется  на международном уровне, позволяет сделать сравнение с другими странами</w:t>
            </w:r>
          </w:p>
        </w:tc>
        <w:tc>
          <w:tcPr>
            <w:tcW w:w="743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62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(2014)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68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73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78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83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85</w:t>
            </w:r>
          </w:p>
        </w:tc>
      </w:tr>
      <w:tr w:rsidR="00476556" w:rsidRPr="005D3F73" w:rsidTr="0032302E">
        <w:tc>
          <w:tcPr>
            <w:tcW w:w="534" w:type="dxa"/>
          </w:tcPr>
          <w:p w:rsidR="00476556" w:rsidRPr="005D3F73" w:rsidRDefault="00476556" w:rsidP="00923ED0">
            <w:pPr>
              <w:numPr>
                <w:ilvl w:val="0"/>
                <w:numId w:val="6"/>
              </w:numPr>
              <w:spacing w:after="0"/>
              <w:contextualSpacing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110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Доля случаев туберкулезом с множествен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ной лекар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с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твенной завис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мостью среди новых выявленных случаев (%)</w:t>
            </w:r>
          </w:p>
        </w:tc>
        <w:tc>
          <w:tcPr>
            <w:tcW w:w="1246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Общее число новых выявленных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случаев заболевания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туберкулезом с множественной лекар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с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твенной завис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мостью, диагностированных за отчетный период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*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100</w:t>
            </w:r>
          </w:p>
        </w:tc>
        <w:tc>
          <w:tcPr>
            <w:tcW w:w="118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Общее число новых выявленных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случаев туберкулеза с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положительной культурой и результатами теста лекарственной чувствительности к препаратам 1 линии за отчетный период </w:t>
            </w:r>
          </w:p>
        </w:tc>
        <w:tc>
          <w:tcPr>
            <w:tcW w:w="99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Нацио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нальный, районный, место жительств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а, пол, возрастная группа</w:t>
            </w:r>
          </w:p>
        </w:tc>
        <w:tc>
          <w:tcPr>
            <w:tcW w:w="90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Информационная система  менеджмента и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оценки туберкулеза</w:t>
            </w:r>
          </w:p>
        </w:tc>
        <w:tc>
          <w:tcPr>
            <w:tcW w:w="726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Ежегодно</w:t>
            </w:r>
          </w:p>
        </w:tc>
        <w:tc>
          <w:tcPr>
            <w:tcW w:w="984" w:type="dxa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здравоохранения, труда и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  </w:t>
            </w:r>
          </w:p>
        </w:tc>
        <w:tc>
          <w:tcPr>
            <w:tcW w:w="90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-</w:t>
            </w:r>
          </w:p>
        </w:tc>
        <w:tc>
          <w:tcPr>
            <w:tcW w:w="17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Демонстрирует степень контроля инфекции, применение методов быстрой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лабораторной диагностики  и долю случаев успешного лечения туберкулеза с лекарственной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чувствительностью</w:t>
            </w:r>
          </w:p>
        </w:tc>
        <w:tc>
          <w:tcPr>
            <w:tcW w:w="122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Используется  на международ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ном уровне, позволяет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сделать сравнение с другими странами</w:t>
            </w:r>
          </w:p>
        </w:tc>
        <w:tc>
          <w:tcPr>
            <w:tcW w:w="743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24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(2014)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22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19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17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16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15</w:t>
            </w:r>
          </w:p>
        </w:tc>
      </w:tr>
      <w:tr w:rsidR="00476556" w:rsidRPr="005D3F73" w:rsidTr="0032302E">
        <w:tc>
          <w:tcPr>
            <w:tcW w:w="534" w:type="dxa"/>
          </w:tcPr>
          <w:p w:rsidR="00476556" w:rsidRPr="005D3F73" w:rsidRDefault="00476556" w:rsidP="00923ED0">
            <w:pPr>
              <w:numPr>
                <w:ilvl w:val="0"/>
                <w:numId w:val="6"/>
              </w:numPr>
              <w:spacing w:after="0"/>
              <w:contextualSpacing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110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Доля случаев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туберкулезом с множественной лекар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с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твенной завис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мостью среди больных, получавших лечение ранее (%)</w:t>
            </w:r>
          </w:p>
        </w:tc>
        <w:tc>
          <w:tcPr>
            <w:tcW w:w="1246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Общее число случаев повторного лечения больных, у которых диагностирован туберкулез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с множественной лекар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с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твенной завис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мостью  за отчетный период * 100</w:t>
            </w:r>
          </w:p>
        </w:tc>
        <w:tc>
          <w:tcPr>
            <w:tcW w:w="118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Общее число случаев повторного лечения туберкулеза с положительным мазком и результатами теста лекарственной чувствительности к препаратам 1 линии за отчетный период</w:t>
            </w:r>
          </w:p>
        </w:tc>
        <w:tc>
          <w:tcPr>
            <w:tcW w:w="99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Национальный, районный, место жительства, пол, возрастная группа</w:t>
            </w:r>
          </w:p>
        </w:tc>
        <w:tc>
          <w:tcPr>
            <w:tcW w:w="90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Информационная система  менеджмента и оценки туберкулеза</w:t>
            </w:r>
          </w:p>
        </w:tc>
        <w:tc>
          <w:tcPr>
            <w:tcW w:w="726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84" w:type="dxa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  </w:t>
            </w:r>
          </w:p>
        </w:tc>
        <w:tc>
          <w:tcPr>
            <w:tcW w:w="90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7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Демонстрирует степень контроля инфекции, применения методов быстрой лабораторной диагностики и показатель случаев успешного лечения лекарственно-чувствительного туберкулеза.</w:t>
            </w:r>
          </w:p>
        </w:tc>
        <w:tc>
          <w:tcPr>
            <w:tcW w:w="122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Используется  на международном уровне, позволяет сделать сравнение с другими странами</w:t>
            </w:r>
          </w:p>
        </w:tc>
        <w:tc>
          <w:tcPr>
            <w:tcW w:w="743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62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(2014)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58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55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53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51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48</w:t>
            </w:r>
          </w:p>
        </w:tc>
      </w:tr>
      <w:tr w:rsidR="00476556" w:rsidRPr="005D3F73" w:rsidTr="0032302E">
        <w:tc>
          <w:tcPr>
            <w:tcW w:w="534" w:type="dxa"/>
          </w:tcPr>
          <w:p w:rsidR="00476556" w:rsidRPr="005D3F73" w:rsidRDefault="00476556" w:rsidP="00923ED0">
            <w:pPr>
              <w:numPr>
                <w:ilvl w:val="0"/>
                <w:numId w:val="6"/>
              </w:numPr>
              <w:spacing w:after="0"/>
              <w:contextualSpacing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110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Показатель успешного  лечения среди новых случаев легочного  туберкулеза с бактериологическим подтверждением  (%)</w:t>
            </w:r>
          </w:p>
        </w:tc>
        <w:tc>
          <w:tcPr>
            <w:tcW w:w="1246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новых </w:t>
            </w:r>
          </w:p>
          <w:p w:rsidR="00476556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пациентов с легочным, лекарственно чувствительным туберкулезом  с бактериологическим подтверждением на момент начала лечения,  выявленных в последние 12-15 месяцев и которые успешно завершили курс терапии туберкулеза *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100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118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Общее число новых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пациентов с легочным, лекарственно чувствительным туберкулезом с бактериологическим подтверждением на момент начала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лечения, зарегистрированных в последние 12-15 месяцев</w:t>
            </w:r>
          </w:p>
        </w:tc>
        <w:tc>
          <w:tcPr>
            <w:tcW w:w="99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Национальный, районный, место жительства, пол, возрастная группа</w:t>
            </w:r>
          </w:p>
        </w:tc>
        <w:tc>
          <w:tcPr>
            <w:tcW w:w="90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Информационная система  менеджмента и оценки туберкулеза</w:t>
            </w:r>
          </w:p>
        </w:tc>
        <w:tc>
          <w:tcPr>
            <w:tcW w:w="726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84" w:type="dxa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  </w:t>
            </w:r>
          </w:p>
        </w:tc>
        <w:tc>
          <w:tcPr>
            <w:tcW w:w="90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7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Демонстрирует наличие доступа к лечению. Позволяет оценить качество и эффективность Национальной программы контроля туберкулеза в лечении туберкулеза. Позволяет косвенно оценить бремя туберкулеза в стране. Позволяет оценить экономическую эффективность реализуемых мер. Динамика по достижению рекомендуемого ВОЗ уровня в 85%</w:t>
            </w:r>
          </w:p>
        </w:tc>
        <w:tc>
          <w:tcPr>
            <w:tcW w:w="122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Используется  на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международном уровне, позволяет сделать сравнение с другими странами</w:t>
            </w:r>
          </w:p>
        </w:tc>
        <w:tc>
          <w:tcPr>
            <w:tcW w:w="743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76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(2013)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78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80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82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84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85</w:t>
            </w:r>
          </w:p>
        </w:tc>
      </w:tr>
      <w:tr w:rsidR="00476556" w:rsidRPr="005D3F73" w:rsidTr="0032302E">
        <w:tc>
          <w:tcPr>
            <w:tcW w:w="534" w:type="dxa"/>
          </w:tcPr>
          <w:p w:rsidR="00476556" w:rsidRPr="005D3F73" w:rsidRDefault="00476556" w:rsidP="00923ED0">
            <w:pPr>
              <w:numPr>
                <w:ilvl w:val="0"/>
                <w:numId w:val="6"/>
              </w:numPr>
              <w:spacing w:after="0"/>
              <w:contextualSpacing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110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Показатель успешного лечения новых выявленных случаев туберкулеза с множественной лекар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с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твенной завис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мостью  (%)</w:t>
            </w:r>
          </w:p>
        </w:tc>
        <w:tc>
          <w:tcPr>
            <w:tcW w:w="1246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Общее число пациентов с туберкулезом с множественной лекар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ственной зависи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мостью, которые начали курс лечения 21-24 месяца назад и которые его успешно  завершили  * 100</w:t>
            </w:r>
          </w:p>
        </w:tc>
        <w:tc>
          <w:tcPr>
            <w:tcW w:w="118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Общее число пациентов с туберкулезом с множественной лекар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с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твенной завис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мостью, которые начали курс лечения 21-24 месяца назад.</w:t>
            </w:r>
          </w:p>
        </w:tc>
        <w:tc>
          <w:tcPr>
            <w:tcW w:w="99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Нацио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нальный, районный, место жительства, пол, возрастная группа</w:t>
            </w:r>
          </w:p>
        </w:tc>
        <w:tc>
          <w:tcPr>
            <w:tcW w:w="90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Информационная система  менеджмента и оценки туберкулеза</w:t>
            </w:r>
          </w:p>
        </w:tc>
        <w:tc>
          <w:tcPr>
            <w:tcW w:w="726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84" w:type="dxa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  </w:t>
            </w:r>
          </w:p>
        </w:tc>
        <w:tc>
          <w:tcPr>
            <w:tcW w:w="90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7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Демонстрирует наличие доступа к лечению. Позволяет оценить качество и эффективность Национальной программы контроля туберкулеза  в лечении туберкулеза. Позволяет косвенно оценить бремя туберкулеза в стране. Позволяет оценить экономическую эффективность реализуемых мер. Динамика по достижению рекомендуемого ВОЗ уровня в 75%</w:t>
            </w:r>
          </w:p>
        </w:tc>
        <w:tc>
          <w:tcPr>
            <w:tcW w:w="122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Используется  на междуна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родном уровне, позволяет сделать сравнение с другими странами</w:t>
            </w:r>
          </w:p>
        </w:tc>
        <w:tc>
          <w:tcPr>
            <w:tcW w:w="743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71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(2012)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72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73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74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75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75</w:t>
            </w:r>
          </w:p>
        </w:tc>
      </w:tr>
      <w:tr w:rsidR="00476556" w:rsidRPr="005D3F73" w:rsidTr="0032302E">
        <w:tc>
          <w:tcPr>
            <w:tcW w:w="534" w:type="dxa"/>
          </w:tcPr>
          <w:p w:rsidR="00476556" w:rsidRPr="005D3F73" w:rsidRDefault="00476556" w:rsidP="00923ED0">
            <w:pPr>
              <w:numPr>
                <w:ilvl w:val="0"/>
                <w:numId w:val="6"/>
              </w:numPr>
              <w:spacing w:after="0"/>
              <w:contextualSpacing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110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Доля пациентов с туберкулезом, тестируемых на маркеры ВИЧ  (%)</w:t>
            </w:r>
          </w:p>
        </w:tc>
        <w:tc>
          <w:tcPr>
            <w:tcW w:w="1246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Общее число пациентов с туберкулезом, пошедших тестирование на ВИЧ, выявленных за отчетный период  * 100</w:t>
            </w:r>
          </w:p>
        </w:tc>
        <w:tc>
          <w:tcPr>
            <w:tcW w:w="118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пациентов с туберкулезом, выявленных за отчетный период  </w:t>
            </w:r>
          </w:p>
        </w:tc>
        <w:tc>
          <w:tcPr>
            <w:tcW w:w="99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Нацио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нальный, районный, место жительства, пол, возрастная группа</w:t>
            </w:r>
          </w:p>
        </w:tc>
        <w:tc>
          <w:tcPr>
            <w:tcW w:w="90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Информационная система  менеджмента и оценки туберкулеза</w:t>
            </w:r>
          </w:p>
        </w:tc>
        <w:tc>
          <w:tcPr>
            <w:tcW w:w="726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84" w:type="dxa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   </w:t>
            </w:r>
          </w:p>
        </w:tc>
        <w:tc>
          <w:tcPr>
            <w:tcW w:w="90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7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Демонстрирует наличие доступа к услугам. Показатель позволяет следить за числом случаев сочетанной инфекции ВИЧ/туберкулеза среди больных туберкулезом. Демонстрирует  реализацию совместных мероприятий по контролю коинфекции туберкулеза/ВИЧ</w:t>
            </w:r>
          </w:p>
        </w:tc>
        <w:tc>
          <w:tcPr>
            <w:tcW w:w="122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Используется  на международном уровне, позволяет сделать сравнение с другими странами</w:t>
            </w:r>
          </w:p>
        </w:tc>
        <w:tc>
          <w:tcPr>
            <w:tcW w:w="743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(2014)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</w:tr>
      <w:tr w:rsidR="00476556" w:rsidRPr="005D3F73" w:rsidTr="0032302E">
        <w:tc>
          <w:tcPr>
            <w:tcW w:w="534" w:type="dxa"/>
          </w:tcPr>
          <w:p w:rsidR="00476556" w:rsidRPr="005D3F73" w:rsidRDefault="00476556" w:rsidP="00923ED0">
            <w:pPr>
              <w:numPr>
                <w:ilvl w:val="0"/>
                <w:numId w:val="6"/>
              </w:numPr>
              <w:spacing w:after="0"/>
              <w:contextualSpacing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110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Распространенность</w:t>
            </w:r>
            <w:r w:rsidRPr="005D3F73" w:rsidDel="00CE42E5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коинфекции (туберкулеза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/ВИЧ) среди 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случаев заболевания</w:t>
            </w:r>
            <w:r w:rsidRPr="005D3F73" w:rsidDel="00CE42E5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туберкулеза (%)</w:t>
            </w:r>
          </w:p>
        </w:tc>
        <w:tc>
          <w:tcPr>
            <w:tcW w:w="1246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Общее число пациентов с ВИЧ/туберкулеза, выявленных за отчетный период  * 100</w:t>
            </w:r>
          </w:p>
        </w:tc>
        <w:tc>
          <w:tcPr>
            <w:tcW w:w="118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пациентов с туберкулезом, выявленных за отчетный период  </w:t>
            </w:r>
          </w:p>
        </w:tc>
        <w:tc>
          <w:tcPr>
            <w:tcW w:w="99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Национальный, районный, место жительства, пол, возрастная группа</w:t>
            </w:r>
          </w:p>
        </w:tc>
        <w:tc>
          <w:tcPr>
            <w:tcW w:w="90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Информационная система  менеджмента и оценки туберкулеза</w:t>
            </w:r>
          </w:p>
        </w:tc>
        <w:tc>
          <w:tcPr>
            <w:tcW w:w="726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84" w:type="dxa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  </w:t>
            </w:r>
          </w:p>
        </w:tc>
        <w:tc>
          <w:tcPr>
            <w:tcW w:w="90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7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Демонстрирует контроль распространения инфекции ВИЧ среди пациентов с туберкулезом. Оценка распространения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ВИЧ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-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инфекции  среди больных туберкулезом  - важный шаг в планировании и реализации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комплекса мер по контролю туберкулеза и ВИЧ, а также для мониторинга эффективности этих мер во времени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122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Используется  на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международном уровне, позволяет сделать сравнение с другими странами</w:t>
            </w:r>
          </w:p>
        </w:tc>
        <w:tc>
          <w:tcPr>
            <w:tcW w:w="743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7,3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(2014)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6,5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6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5,5</w:t>
            </w:r>
          </w:p>
        </w:tc>
        <w:tc>
          <w:tcPr>
            <w:tcW w:w="567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</w:t>
            </w:r>
          </w:p>
        </w:tc>
      </w:tr>
    </w:tbl>
    <w:tbl>
      <w:tblPr>
        <w:tblStyle w:val="TableGrid1"/>
        <w:tblW w:w="15063" w:type="dxa"/>
        <w:tblLayout w:type="fixed"/>
        <w:tblLook w:val="04A0"/>
      </w:tblPr>
      <w:tblGrid>
        <w:gridCol w:w="534"/>
        <w:gridCol w:w="1101"/>
        <w:gridCol w:w="1239"/>
        <w:gridCol w:w="1244"/>
        <w:gridCol w:w="810"/>
        <w:gridCol w:w="40"/>
        <w:gridCol w:w="90"/>
        <w:gridCol w:w="720"/>
        <w:gridCol w:w="39"/>
        <w:gridCol w:w="141"/>
        <w:gridCol w:w="671"/>
        <w:gridCol w:w="36"/>
        <w:gridCol w:w="103"/>
        <w:gridCol w:w="90"/>
        <w:gridCol w:w="654"/>
        <w:gridCol w:w="66"/>
        <w:gridCol w:w="90"/>
        <w:gridCol w:w="695"/>
        <w:gridCol w:w="115"/>
        <w:gridCol w:w="1800"/>
        <w:gridCol w:w="62"/>
        <w:gridCol w:w="1133"/>
        <w:gridCol w:w="738"/>
        <w:gridCol w:w="137"/>
        <w:gridCol w:w="432"/>
        <w:gridCol w:w="108"/>
        <w:gridCol w:w="461"/>
        <w:gridCol w:w="79"/>
        <w:gridCol w:w="490"/>
        <w:gridCol w:w="50"/>
        <w:gridCol w:w="519"/>
        <w:gridCol w:w="569"/>
        <w:gridCol w:w="7"/>
      </w:tblGrid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15056" w:type="dxa"/>
            <w:gridSpan w:val="32"/>
          </w:tcPr>
          <w:p w:rsidR="00476556" w:rsidRPr="005D3F73" w:rsidRDefault="00476556" w:rsidP="0032302E">
            <w:pPr>
              <w:spacing w:after="0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b/>
                <w:sz w:val="16"/>
                <w:szCs w:val="16"/>
                <w:lang w:val="en-US" w:eastAsia="en-US"/>
              </w:rPr>
              <w:lastRenderedPageBreak/>
              <w:t xml:space="preserve">2. </w:t>
            </w: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Показатели прогресса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15056" w:type="dxa"/>
            <w:gridSpan w:val="3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 xml:space="preserve">Задача 1. Обеспечение всеобщего доступа к ранней диагностике всех форм туберкулеза с достижением к концу 2020 года выявления не менее 85%.случаев туберкулеза с формами, устойчивыми к римфапицину 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1.1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Показатель бактериоло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гического подтверждения случаев легочного туберкулеза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Общее число пациентов с легочным туберкулез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ом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с положительным результатом теста  Gene Xpert и/или микроскопии и/или посева, выявленных за отчетный период 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Общее число пациентов с легочным туберкулез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ом,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выявленных за отчетный период  </w:t>
            </w:r>
          </w:p>
        </w:tc>
        <w:tc>
          <w:tcPr>
            <w:tcW w:w="94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Национальный, районный, место жительства, пол, возрастная группа</w:t>
            </w:r>
          </w:p>
        </w:tc>
        <w:tc>
          <w:tcPr>
            <w:tcW w:w="90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Информационная система  менеджмента и оценки туберкулеза</w:t>
            </w:r>
          </w:p>
        </w:tc>
        <w:tc>
          <w:tcPr>
            <w:tcW w:w="900" w:type="dxa"/>
            <w:gridSpan w:val="4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810" w:type="dxa"/>
            <w:gridSpan w:val="3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  </w:t>
            </w:r>
          </w:p>
        </w:tc>
        <w:tc>
          <w:tcPr>
            <w:tcW w:w="81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80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Демонстрирует наличие доступа к диагностике, применение методов лабораторной диагностики и правильность соблюдения алгоритма диагностики в соответствии с Национальной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к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линической программой  «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Т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уберкулез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у взрослых» и «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Т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уберкулез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у детей»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Используется на международном уровне, позволяет сделать сравнение с другими странами</w:t>
            </w:r>
          </w:p>
        </w:tc>
        <w:tc>
          <w:tcPr>
            <w:tcW w:w="87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65 (2014)</w:t>
            </w:r>
          </w:p>
        </w:tc>
        <w:tc>
          <w:tcPr>
            <w:tcW w:w="54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70</w:t>
            </w:r>
          </w:p>
        </w:tc>
        <w:tc>
          <w:tcPr>
            <w:tcW w:w="54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85</w:t>
            </w:r>
          </w:p>
        </w:tc>
        <w:tc>
          <w:tcPr>
            <w:tcW w:w="54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80</w:t>
            </w:r>
          </w:p>
        </w:tc>
        <w:tc>
          <w:tcPr>
            <w:tcW w:w="51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85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85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1.2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Доля референс-лабораторий/центров микроскопии, которые соответствуют стандартам лабораторий по микробио-логическим исследованиям для диагностики туберкулеза  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Число референс-лабораторий/центров микроскопии, которые соответствуют стандартам лабораторий по диагностике туберкулеза за отчетный период 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референс-лабораторий/центров микроскопии за отчетный период   </w:t>
            </w:r>
          </w:p>
        </w:tc>
        <w:tc>
          <w:tcPr>
            <w:tcW w:w="94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Национальный </w:t>
            </w:r>
          </w:p>
        </w:tc>
        <w:tc>
          <w:tcPr>
            <w:tcW w:w="90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Административная статистика </w:t>
            </w:r>
          </w:p>
        </w:tc>
        <w:tc>
          <w:tcPr>
            <w:tcW w:w="900" w:type="dxa"/>
            <w:gridSpan w:val="4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810" w:type="dxa"/>
            <w:gridSpan w:val="3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  </w:t>
            </w:r>
          </w:p>
        </w:tc>
        <w:tc>
          <w:tcPr>
            <w:tcW w:w="81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Национальная компания медицинского страхования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 совет по оценке и аккредитации в здравоохранении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органы местного публичного управления</w:t>
            </w:r>
          </w:p>
        </w:tc>
        <w:tc>
          <w:tcPr>
            <w:tcW w:w="180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Косвенно свидетельствует о качестве лабораторных услуг и обеспеч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ении биобезопасности и биозащиты 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референс-лабораторий/центров микроскопии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Используется на национальном уровне</w:t>
            </w:r>
          </w:p>
        </w:tc>
        <w:tc>
          <w:tcPr>
            <w:tcW w:w="87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4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30</w:t>
            </w:r>
          </w:p>
        </w:tc>
        <w:tc>
          <w:tcPr>
            <w:tcW w:w="54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50</w:t>
            </w:r>
          </w:p>
        </w:tc>
        <w:tc>
          <w:tcPr>
            <w:tcW w:w="54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70</w:t>
            </w:r>
          </w:p>
        </w:tc>
        <w:tc>
          <w:tcPr>
            <w:tcW w:w="51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90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1.3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Национальн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ная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референс-лаборатори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я, аккредитованная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в соответствии с международ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ными стандартами ISO 15981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Н/П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94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ьный</w:t>
            </w:r>
          </w:p>
        </w:tc>
        <w:tc>
          <w:tcPr>
            <w:tcW w:w="90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Отчет об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аккреди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тации </w:t>
            </w:r>
          </w:p>
        </w:tc>
        <w:tc>
          <w:tcPr>
            <w:tcW w:w="900" w:type="dxa"/>
            <w:gridSpan w:val="4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Ежегодно</w:t>
            </w:r>
          </w:p>
        </w:tc>
        <w:tc>
          <w:tcPr>
            <w:tcW w:w="810" w:type="dxa"/>
            <w:gridSpan w:val="3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ерство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sz w:val="16"/>
                <w:szCs w:val="16"/>
                <w:lang w:val="ru-RU" w:eastAsia="en-US"/>
              </w:rPr>
              <w:lastRenderedPageBreak/>
              <w:t>Публич</w:t>
            </w:r>
            <w:r w:rsidRPr="005D3F73">
              <w:rPr>
                <w:sz w:val="16"/>
                <w:szCs w:val="16"/>
                <w:lang w:val="ru-RU" w:eastAsia="en-US"/>
              </w:rPr>
              <w:lastRenderedPageBreak/>
              <w:t xml:space="preserve">ное учреждение </w:t>
            </w:r>
            <w:r>
              <w:rPr>
                <w:sz w:val="16"/>
                <w:szCs w:val="16"/>
                <w:lang w:val="ru-RU" w:eastAsia="en-US"/>
              </w:rPr>
              <w:t xml:space="preserve">подразделение  по координированию, внедрению и мониторингу  проекта  по реструктуризации системы здравоохранения 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80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Демонстрирует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соответствие Национальной референс-лаборатории международным стандартам 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Используется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на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национальном уровне</w:t>
            </w:r>
          </w:p>
        </w:tc>
        <w:tc>
          <w:tcPr>
            <w:tcW w:w="87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Н/П</w:t>
            </w:r>
          </w:p>
        </w:tc>
        <w:tc>
          <w:tcPr>
            <w:tcW w:w="54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4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4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1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1.4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Показатель случаев внелегочного туберкулеза 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Общее число случаев внелегочного туберкулеза, выявленных за отчетный период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случаев туберкулеза, выявленных за отчетный период </w:t>
            </w:r>
          </w:p>
        </w:tc>
        <w:tc>
          <w:tcPr>
            <w:tcW w:w="94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Национальный, районный, место житель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ства, пол, возрастная группа</w:t>
            </w:r>
          </w:p>
        </w:tc>
        <w:tc>
          <w:tcPr>
            <w:tcW w:w="90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Информационная система  менеджмента и оценки туберкулеза</w:t>
            </w:r>
          </w:p>
        </w:tc>
        <w:tc>
          <w:tcPr>
            <w:tcW w:w="900" w:type="dxa"/>
            <w:gridSpan w:val="4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810" w:type="dxa"/>
            <w:gridSpan w:val="3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  </w:t>
            </w:r>
          </w:p>
        </w:tc>
        <w:tc>
          <w:tcPr>
            <w:tcW w:w="81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80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Показывает применение радиографических и параклинических методов в диагностике туберкулеза.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Используется на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национальном уровне, и позволяет сделать сравнение на уровне районов </w:t>
            </w:r>
          </w:p>
        </w:tc>
        <w:tc>
          <w:tcPr>
            <w:tcW w:w="87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&gt;5 (2014)</w:t>
            </w:r>
          </w:p>
        </w:tc>
        <w:tc>
          <w:tcPr>
            <w:tcW w:w="54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&gt;5 </w:t>
            </w:r>
          </w:p>
        </w:tc>
        <w:tc>
          <w:tcPr>
            <w:tcW w:w="54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&gt;5 </w:t>
            </w:r>
          </w:p>
        </w:tc>
        <w:tc>
          <w:tcPr>
            <w:tcW w:w="54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&gt;5 </w:t>
            </w:r>
          </w:p>
        </w:tc>
        <w:tc>
          <w:tcPr>
            <w:tcW w:w="51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&gt;5 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&gt;5 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1.5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Показатель лиц, находившихся в контакте с больным  туберкулеза и прошедших осмотр от общего числа лиц, находившихся в контакте, в том числе детей  до 5 лет 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лиц, прошедших осмотр из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находившихся в контакте с больным за отчетный период 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лиц, находившихся в контакте с больным  за отчетный период  </w:t>
            </w:r>
          </w:p>
        </w:tc>
        <w:tc>
          <w:tcPr>
            <w:tcW w:w="94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Национальный, районный, возрастная группа</w:t>
            </w:r>
          </w:p>
        </w:tc>
        <w:tc>
          <w:tcPr>
            <w:tcW w:w="90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Административная стати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стика,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Информационная система по мониторингу и оценке 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туберкулеза</w:t>
            </w:r>
          </w:p>
        </w:tc>
        <w:tc>
          <w:tcPr>
            <w:tcW w:w="900" w:type="dxa"/>
            <w:gridSpan w:val="4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ab/>
            </w:r>
          </w:p>
        </w:tc>
        <w:tc>
          <w:tcPr>
            <w:tcW w:w="810" w:type="dxa"/>
            <w:gridSpan w:val="3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80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Определяет качество принимаемых мер в отношении вспышек туберкулеза, раннего выявления различных форм туберкулеза, соблюдение положений  Национальной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к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линической программ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ы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«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Т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уберкулез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у взрослых» и «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Т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уберкулез у детей», межведомственное взаимодействие, качество специальных профилактических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мер. Показывает число больных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,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нуждающихся в  химиопрофилактике, и может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использова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ться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для оценки финансовых ресурсов, требуемых для реализации мер по борьбе с туберкулезом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Используется на национальном уровне и позволяет сделать сравнение на уровне районов </w:t>
            </w:r>
          </w:p>
        </w:tc>
        <w:tc>
          <w:tcPr>
            <w:tcW w:w="87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 (2014)</w:t>
            </w:r>
          </w:p>
        </w:tc>
        <w:tc>
          <w:tcPr>
            <w:tcW w:w="54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4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4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1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1.6</w:t>
            </w:r>
          </w:p>
        </w:tc>
        <w:tc>
          <w:tcPr>
            <w:tcW w:w="1101" w:type="dxa"/>
          </w:tcPr>
          <w:p w:rsidR="00476556" w:rsidRPr="005D3F73" w:rsidRDefault="00476556" w:rsidP="00C033EC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Показатель  случаев туберкулеза, выявленного среди заключенных на момент поступления в </w:t>
            </w:r>
            <w:r w:rsidR="00C033EC" w:rsidRPr="00C033EC">
              <w:rPr>
                <w:sz w:val="16"/>
                <w:szCs w:val="16"/>
              </w:rPr>
              <w:t>систем</w:t>
            </w:r>
            <w:r w:rsidR="00C033EC">
              <w:rPr>
                <w:sz w:val="16"/>
                <w:szCs w:val="16"/>
                <w:lang w:val="ru-RU"/>
              </w:rPr>
              <w:t xml:space="preserve">у </w:t>
            </w:r>
            <w:r w:rsidR="00C033EC" w:rsidRPr="00C033EC">
              <w:rPr>
                <w:sz w:val="16"/>
                <w:szCs w:val="16"/>
              </w:rPr>
              <w:t>пенитенциарной администрации</w:t>
            </w:r>
            <w:r w:rsidR="00C033EC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="00C033EC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(%)</w:t>
            </w:r>
          </w:p>
        </w:tc>
        <w:tc>
          <w:tcPr>
            <w:tcW w:w="1239" w:type="dxa"/>
          </w:tcPr>
          <w:p w:rsidR="00476556" w:rsidRPr="005D3F73" w:rsidRDefault="00476556" w:rsidP="00C033EC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лиц с установленным диагнозом туберкулеза на момент поступления в </w:t>
            </w:r>
            <w:r w:rsidR="00C033EC" w:rsidRPr="00C033EC">
              <w:rPr>
                <w:sz w:val="16"/>
                <w:szCs w:val="16"/>
              </w:rPr>
              <w:t>систем</w:t>
            </w:r>
            <w:r w:rsidR="00C033EC">
              <w:rPr>
                <w:sz w:val="16"/>
                <w:szCs w:val="16"/>
                <w:lang w:val="ru-RU"/>
              </w:rPr>
              <w:t xml:space="preserve">у </w:t>
            </w:r>
            <w:r w:rsidR="00C033EC" w:rsidRPr="00C033EC">
              <w:rPr>
                <w:sz w:val="16"/>
                <w:szCs w:val="16"/>
              </w:rPr>
              <w:t>пенитенциарной администрации</w:t>
            </w:r>
            <w:r w:rsidR="00C033EC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="00C033EC">
              <w:rPr>
                <w:rFonts w:eastAsia="Calibri"/>
                <w:sz w:val="16"/>
                <w:szCs w:val="16"/>
                <w:lang w:val="ru-RU" w:eastAsia="en-US"/>
              </w:rPr>
              <w:t xml:space="preserve"> 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за отчетный период  * 100</w:t>
            </w:r>
          </w:p>
        </w:tc>
        <w:tc>
          <w:tcPr>
            <w:tcW w:w="1244" w:type="dxa"/>
          </w:tcPr>
          <w:p w:rsidR="00476556" w:rsidRPr="005D3F73" w:rsidRDefault="00476556" w:rsidP="00C033EC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новых случаев и рецидивов туберкулеза, выявленных в </w:t>
            </w:r>
            <w:r w:rsidR="00C033EC" w:rsidRPr="00C033EC">
              <w:rPr>
                <w:sz w:val="16"/>
                <w:szCs w:val="16"/>
              </w:rPr>
              <w:t>систем</w:t>
            </w:r>
            <w:r w:rsidR="00C033EC">
              <w:rPr>
                <w:sz w:val="16"/>
                <w:szCs w:val="16"/>
                <w:lang w:val="ru-RU"/>
              </w:rPr>
              <w:t>е</w:t>
            </w:r>
            <w:r w:rsidR="00C033EC" w:rsidRPr="00C033EC">
              <w:rPr>
                <w:sz w:val="16"/>
                <w:szCs w:val="16"/>
              </w:rPr>
              <w:t xml:space="preserve"> пенитенциарной администрации</w:t>
            </w:r>
            <w:r w:rsidR="00C033EC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="00C033EC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за отчетный период </w:t>
            </w:r>
          </w:p>
        </w:tc>
        <w:tc>
          <w:tcPr>
            <w:tcW w:w="94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</w:t>
            </w:r>
          </w:p>
        </w:tc>
        <w:tc>
          <w:tcPr>
            <w:tcW w:w="90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Информационная система  менеджмента и оценки туберкулеза, административная статистика 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900" w:type="dxa"/>
            <w:gridSpan w:val="4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ab/>
            </w:r>
          </w:p>
        </w:tc>
        <w:tc>
          <w:tcPr>
            <w:tcW w:w="810" w:type="dxa"/>
            <w:gridSpan w:val="3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476556" w:rsidRPr="005D3F73" w:rsidRDefault="00C033EC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C033EC">
              <w:rPr>
                <w:sz w:val="16"/>
                <w:szCs w:val="16"/>
              </w:rPr>
              <w:t>Национальная пенитенциарная администрация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476556" w:rsidRPr="00C033EC">
              <w:rPr>
                <w:rFonts w:eastAsia="Calibri"/>
                <w:sz w:val="18"/>
                <w:szCs w:val="18"/>
                <w:lang w:val="ru-RU" w:eastAsia="en-US"/>
              </w:rPr>
              <w:t xml:space="preserve">Министерства  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>юстиции</w:t>
            </w:r>
          </w:p>
        </w:tc>
        <w:tc>
          <w:tcPr>
            <w:tcW w:w="180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Демонстрирует соблюдение положений  Национальной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к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инической программой  «туберкулеза у взрослых» и «туберкулеза у детей», показывает долю лиц из группы с повышенным риском туберкулеза,  проходящих обследование. Косвенно свидетельствует об эффективности мер по контролю туберкулеза в гражданском секторе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Используется на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национальном уровне </w:t>
            </w:r>
          </w:p>
        </w:tc>
        <w:tc>
          <w:tcPr>
            <w:tcW w:w="87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22 (2014)</w:t>
            </w:r>
          </w:p>
        </w:tc>
        <w:tc>
          <w:tcPr>
            <w:tcW w:w="54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19</w:t>
            </w:r>
          </w:p>
        </w:tc>
        <w:tc>
          <w:tcPr>
            <w:tcW w:w="54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18</w:t>
            </w:r>
          </w:p>
        </w:tc>
        <w:tc>
          <w:tcPr>
            <w:tcW w:w="54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16</w:t>
            </w:r>
          </w:p>
        </w:tc>
        <w:tc>
          <w:tcPr>
            <w:tcW w:w="51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14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12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1.7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Заболеваемость туберкулез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ом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в  пенитенциарных учреждениях (на 100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тыс.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населения) 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новых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случаев,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выявленных</w:t>
            </w:r>
          </w:p>
          <w:p w:rsidR="00476556" w:rsidRPr="005D3F73" w:rsidRDefault="00476556" w:rsidP="00C033EC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в </w:t>
            </w:r>
            <w:r w:rsidR="00C033EC" w:rsidRPr="00C033EC">
              <w:rPr>
                <w:sz w:val="16"/>
                <w:szCs w:val="16"/>
              </w:rPr>
              <w:t>систем</w:t>
            </w:r>
            <w:r w:rsidR="00C033EC">
              <w:rPr>
                <w:sz w:val="16"/>
                <w:szCs w:val="16"/>
                <w:lang w:val="ru-RU"/>
              </w:rPr>
              <w:t xml:space="preserve">е </w:t>
            </w:r>
            <w:r w:rsidR="00C033EC" w:rsidRPr="00C033EC">
              <w:rPr>
                <w:sz w:val="16"/>
                <w:szCs w:val="16"/>
              </w:rPr>
              <w:t>пенитенциарной администрации</w:t>
            </w:r>
            <w:r w:rsidR="00C033EC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="00C033EC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за отчетный период  * 100 000</w:t>
            </w:r>
          </w:p>
        </w:tc>
        <w:tc>
          <w:tcPr>
            <w:tcW w:w="1244" w:type="dxa"/>
          </w:tcPr>
          <w:p w:rsidR="00476556" w:rsidRPr="005D3F73" w:rsidRDefault="00476556" w:rsidP="00C033EC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Среднее число заключенных в </w:t>
            </w:r>
            <w:r w:rsidR="00C033EC" w:rsidRPr="00C033EC">
              <w:rPr>
                <w:sz w:val="16"/>
                <w:szCs w:val="16"/>
              </w:rPr>
              <w:t>систем</w:t>
            </w:r>
            <w:r w:rsidR="00C033EC">
              <w:rPr>
                <w:sz w:val="16"/>
                <w:szCs w:val="16"/>
                <w:lang w:val="ru-RU"/>
              </w:rPr>
              <w:t xml:space="preserve">е </w:t>
            </w:r>
            <w:r w:rsidR="00C033EC" w:rsidRPr="00C033EC">
              <w:rPr>
                <w:sz w:val="16"/>
                <w:szCs w:val="16"/>
              </w:rPr>
              <w:t>пенитенциарной администрации</w:t>
            </w:r>
            <w:r w:rsidR="00C033EC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="00C033EC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за отчетный период  </w:t>
            </w:r>
          </w:p>
        </w:tc>
        <w:tc>
          <w:tcPr>
            <w:tcW w:w="94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Национальный, по полу, по возрастной группе</w:t>
            </w:r>
          </w:p>
        </w:tc>
        <w:tc>
          <w:tcPr>
            <w:tcW w:w="90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Информационная система  менеджмента и оценки туберкулеза</w:t>
            </w:r>
          </w:p>
        </w:tc>
        <w:tc>
          <w:tcPr>
            <w:tcW w:w="900" w:type="dxa"/>
            <w:gridSpan w:val="4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810" w:type="dxa"/>
            <w:gridSpan w:val="3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  </w:t>
            </w:r>
          </w:p>
        </w:tc>
        <w:tc>
          <w:tcPr>
            <w:tcW w:w="810" w:type="dxa"/>
            <w:gridSpan w:val="2"/>
          </w:tcPr>
          <w:p w:rsidR="00476556" w:rsidRPr="005D3F73" w:rsidRDefault="00C033EC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C033EC">
              <w:rPr>
                <w:sz w:val="16"/>
                <w:szCs w:val="16"/>
              </w:rPr>
              <w:t>Национальная пенитенциарная администрация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>Министерств</w:t>
            </w:r>
            <w:r w:rsidR="00476556">
              <w:rPr>
                <w:rFonts w:eastAsia="Calibri"/>
                <w:sz w:val="16"/>
                <w:szCs w:val="16"/>
                <w:lang w:val="ru-RU" w:eastAsia="en-US"/>
              </w:rPr>
              <w:t>а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 юстиции </w:t>
            </w:r>
          </w:p>
        </w:tc>
        <w:tc>
          <w:tcPr>
            <w:tcW w:w="180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Демонстрирует число больных, требующих лечения, может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использова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ться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для оценки финансовых ресурсов, необходимых для реализации мер по борьбе с туберкулезом.  Косвенно свидетельствует о мерах по контролю туберкулеза, реализуемых в </w:t>
            </w:r>
            <w:r w:rsidR="00C033EC" w:rsidRPr="00C033EC">
              <w:rPr>
                <w:sz w:val="16"/>
                <w:szCs w:val="16"/>
              </w:rPr>
              <w:t>систем</w:t>
            </w:r>
            <w:r w:rsidR="00C033EC">
              <w:rPr>
                <w:sz w:val="16"/>
                <w:szCs w:val="16"/>
                <w:lang w:val="ru-RU"/>
              </w:rPr>
              <w:t xml:space="preserve">е </w:t>
            </w:r>
            <w:r w:rsidR="00C033EC" w:rsidRPr="00C033EC">
              <w:rPr>
                <w:sz w:val="16"/>
                <w:szCs w:val="16"/>
              </w:rPr>
              <w:t>пенитенциарной администрации</w:t>
            </w:r>
            <w:r w:rsidR="00C033EC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="00C033EC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Используется на международном уровне, позволяет сделать сравнение с другими странами</w:t>
            </w:r>
          </w:p>
        </w:tc>
        <w:tc>
          <w:tcPr>
            <w:tcW w:w="87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525 (2014)</w:t>
            </w:r>
          </w:p>
        </w:tc>
        <w:tc>
          <w:tcPr>
            <w:tcW w:w="54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500</w:t>
            </w:r>
          </w:p>
        </w:tc>
        <w:tc>
          <w:tcPr>
            <w:tcW w:w="54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475</w:t>
            </w:r>
          </w:p>
        </w:tc>
        <w:tc>
          <w:tcPr>
            <w:tcW w:w="54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450</w:t>
            </w:r>
          </w:p>
        </w:tc>
        <w:tc>
          <w:tcPr>
            <w:tcW w:w="51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400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350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1.8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Показатель новых случаев туберкулеза, выявленных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семейным врачом и утвержденных Национальн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ой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компани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ей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медицинского страхования в виде показателей эффективности 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Общее число новых случаев туберкулеза, выявленных семейным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врачом и утвержденных Национальн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ой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компани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ей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медицинского страхования в виде показателей эффективности за отчетный период * 100 000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Общее число новых случаев туберкулеза, выявленных за отчетный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период </w:t>
            </w:r>
          </w:p>
        </w:tc>
        <w:tc>
          <w:tcPr>
            <w:tcW w:w="94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Национальный, районный</w:t>
            </w:r>
          </w:p>
        </w:tc>
        <w:tc>
          <w:tcPr>
            <w:tcW w:w="90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Информационная система  менеджмента и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оценки туберкулеза,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административная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статистика  </w:t>
            </w:r>
          </w:p>
        </w:tc>
        <w:tc>
          <w:tcPr>
            <w:tcW w:w="900" w:type="dxa"/>
            <w:gridSpan w:val="4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Ежегодно</w:t>
            </w:r>
          </w:p>
        </w:tc>
        <w:tc>
          <w:tcPr>
            <w:tcW w:w="810" w:type="dxa"/>
            <w:gridSpan w:val="3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здравоохранения, труда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Национальная компания медици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нского страхования</w:t>
            </w:r>
          </w:p>
        </w:tc>
        <w:tc>
          <w:tcPr>
            <w:tcW w:w="180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Демонстрирует соблюдение положений  Национальной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к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линической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программой  «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Т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уберкулез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у взрослых» и «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Т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уберкулез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у детей», показывает долю лиц из группы с повышенным риском туберкулеза,  проходящих обследование в рамках оказания первичной медико-санитарной помощи. Показывает раннюю диагностику туберкулеза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Используется на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национальном уровне </w:t>
            </w:r>
          </w:p>
        </w:tc>
        <w:tc>
          <w:tcPr>
            <w:tcW w:w="87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N/A</w:t>
            </w:r>
          </w:p>
        </w:tc>
        <w:tc>
          <w:tcPr>
            <w:tcW w:w="54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4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4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1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15056" w:type="dxa"/>
            <w:gridSpan w:val="3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lastRenderedPageBreak/>
              <w:t>Задача 2. Обеспечение всеобщего доступа к лечению, используя подходы, ориентированные на нужды пациента с достижением к 2020 году показателя успешного лечения новых случаев легочного туберкулеза с положительной микроскопией не менее 85% и новых случаев туберкулезом с множественной лекар</w:t>
            </w:r>
            <w:r>
              <w:rPr>
                <w:rFonts w:eastAsia="Calibri"/>
                <w:b/>
                <w:sz w:val="16"/>
                <w:szCs w:val="16"/>
                <w:lang w:val="ru-RU" w:eastAsia="en-US"/>
              </w:rPr>
              <w:t>с</w:t>
            </w: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твенной завис</w:t>
            </w:r>
            <w:r>
              <w:rPr>
                <w:rFonts w:eastAsia="Calibri"/>
                <w:b/>
                <w:sz w:val="16"/>
                <w:szCs w:val="16"/>
                <w:lang w:val="ru-RU" w:eastAsia="en-US"/>
              </w:rPr>
              <w:t>и</w:t>
            </w: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>мостью  - не менее 75%.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2.1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Средний процент времени отсутствия противотуберкулезных препаратов  (в медико- санитарны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х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учреждения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х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и на центральном уровне)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Общее число дней отсутствия противотуберкулезных препаратов  (в медико-санитарны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х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учреждения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х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и на центральном уровне)*100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Общее количество противотуберкулезных препаратов в одном наборе  *365</w:t>
            </w:r>
          </w:p>
        </w:tc>
        <w:tc>
          <w:tcPr>
            <w:tcW w:w="85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Нацио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нальный, районный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849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Информационная система  менеджмента и оценки туберкулеза</w:t>
            </w:r>
          </w:p>
        </w:tc>
        <w:tc>
          <w:tcPr>
            <w:tcW w:w="848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847" w:type="dxa"/>
            <w:gridSpan w:val="3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  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Агентство по лекарствам и медицинским изделиям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sz w:val="16"/>
                <w:szCs w:val="16"/>
                <w:lang w:val="ru-RU" w:eastAsia="en-US"/>
              </w:rPr>
              <w:t xml:space="preserve">Публичное учреждение </w:t>
            </w:r>
            <w:r>
              <w:rPr>
                <w:sz w:val="16"/>
                <w:szCs w:val="16"/>
                <w:lang w:val="ru-RU" w:eastAsia="en-US"/>
              </w:rPr>
              <w:t>Подразделение  по координированию, внедрению и мониторингу проекта по реструктуризации  системы здравоохранения</w:t>
            </w:r>
            <w:r w:rsidRPr="005D3F73">
              <w:rPr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Значение «0» - оптимальный результат. Значения близкие к нулю свидетельствуют о том, что неполное наличие противомикробных препаратов – это административная и  решаемая проблема. Значения выше 10% говорят о проблеме в системе распределения противотуберкулезных медикаментов, что, в свою очередь, влияет на лечение пациентов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0 (2014)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2.2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Доля пациентов с формами туберкулеза  с широкой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лекарственной устойчивостью,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которые начали лечение новыми противотуберкулезными препаратами 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Общее число больных с формами туберкулеза  с широкой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лекарственной устойчивостью,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которые начали лечение новыми противотуберкулезными препаратами за отчетный период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Общее число больных с формами туберкулеза  с широкой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лекарственной устойчивостью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за отчетный период</w:t>
            </w:r>
          </w:p>
        </w:tc>
        <w:tc>
          <w:tcPr>
            <w:tcW w:w="85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Национальный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, районный</w:t>
            </w:r>
          </w:p>
        </w:tc>
        <w:tc>
          <w:tcPr>
            <w:tcW w:w="849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Информационная система  менеджм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ента и оценки туберкулеза</w:t>
            </w:r>
          </w:p>
        </w:tc>
        <w:tc>
          <w:tcPr>
            <w:tcW w:w="848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Ежегодно</w:t>
            </w:r>
          </w:p>
        </w:tc>
        <w:tc>
          <w:tcPr>
            <w:tcW w:w="847" w:type="dxa"/>
            <w:gridSpan w:val="3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здравоохранения, труда и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  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-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Косвенно свидетельствует о качестве социальной поддержки (информационной,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эмоциональной, участие, материальная помощь) для пациентов с формами туберкулеза  с широкой лекарственной устойчивостью,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доступе к лечению, наличие наборов лекарственных препаратов для лечения туберкулеза, наличие списка ожидания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Используется на международном уровне, позволяет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сделать сравнение с другими странами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2.3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Доля пациентов, принимающих препараты для прекращения побочных реакций в период лечения туберкулеза (как в больнице, так и амбулаторно) 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Общее число пациентов, принимающих препараты для  прекращения  побочных реакций в период лечения туберкулеза за отчетный период 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пациентов с туберкулезом, выявленных за отчетный период, у которых отмечались побочные реакции на противотуберкулезные препараты </w:t>
            </w:r>
          </w:p>
        </w:tc>
        <w:tc>
          <w:tcPr>
            <w:tcW w:w="85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Национальный, районный</w:t>
            </w:r>
          </w:p>
        </w:tc>
        <w:tc>
          <w:tcPr>
            <w:tcW w:w="849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Информационная система  менеджмента и оценки туберкулеза </w:t>
            </w:r>
          </w:p>
        </w:tc>
        <w:tc>
          <w:tcPr>
            <w:tcW w:w="848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847" w:type="dxa"/>
            <w:gridSpan w:val="3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  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рганы местного публичного управления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Демонстрирует наличие доступа к лечению, доступность наборов медикаментов для  прекращения  побочных реакций  и соблюдение положений Национальной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к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линической программой . Также позволяет оценить финансовые ресурсы, необходимые для закупки препаратов, снижающих побочные реакции. Косвенно показывает частоту отказа от лечения, и долю пациентов, контроль над лечением которых  утерян.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2.4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Доля  пациентов с туберкулезом, получивших консультирование психолога (как в стационаре, так и амбулаторно) 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Общее число пациентов с туберкулезом, получивших как минимум одно консультирование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психолога за отчетный период 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Общее число пациентов с туберкулезом, получавших противо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туберкулезное лечение за отчетный период</w:t>
            </w:r>
          </w:p>
        </w:tc>
        <w:tc>
          <w:tcPr>
            <w:tcW w:w="85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Национальный,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районный</w:t>
            </w:r>
          </w:p>
        </w:tc>
        <w:tc>
          <w:tcPr>
            <w:tcW w:w="849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Информационная система  менеджмента и оценки туберкулеза,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административная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статистика  </w:t>
            </w:r>
          </w:p>
        </w:tc>
        <w:tc>
          <w:tcPr>
            <w:tcW w:w="848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847" w:type="dxa"/>
            <w:gridSpan w:val="3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  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еправительственная  организация 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Демонстрирует профилактику неадаптивного поведения больных проходящих лечение против туберкулеза, приверженность лечению, улучшение знаний о туберкулезе. Свидетельствует о качестве методов вмешательства, учитывающих потребности пациентов и косвенно влияющих на успешность лечения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2.5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Доля  пациентов с туберкулезо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м, получающих социальную (материальную) помощь 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Общее число пациентов с туберкулезом,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как минимум одиножды получивших социальную помощь за отчетный период 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Общее число пациентов с туберкулезом,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проходящих противотуберкулезное лечение, стоящих на учете и проходящих оценку в системе социальной помощи за отчетный период </w:t>
            </w:r>
          </w:p>
        </w:tc>
        <w:tc>
          <w:tcPr>
            <w:tcW w:w="85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Национальный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районны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й</w:t>
            </w:r>
          </w:p>
        </w:tc>
        <w:tc>
          <w:tcPr>
            <w:tcW w:w="849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Информационная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система  менеджмента и оценки туберкулеза,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административная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статистика  </w:t>
            </w:r>
          </w:p>
        </w:tc>
        <w:tc>
          <w:tcPr>
            <w:tcW w:w="848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Ежегодно</w:t>
            </w:r>
          </w:p>
        </w:tc>
        <w:tc>
          <w:tcPr>
            <w:tcW w:w="847" w:type="dxa"/>
            <w:gridSpan w:val="3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>,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 труда, социальной защиты и семьи 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Н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еправительственная 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организация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органы местного публичного управления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Показывает степень охвата услугами социальной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(материальной) помощи для пациентов, проходящих противотуберкулезное лечение.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Данный показатель используется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на национальном уровне и позволяет делать сравнение с другими районами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2.6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Доля   пациентов с туберкулезом, перенаправленных в систему  социальной помощи 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пациентов, перенаправленных в систему социальной помощи 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пациентов с туберкулезом, находящихся на лечении за отчетный период </w:t>
            </w:r>
          </w:p>
        </w:tc>
        <w:tc>
          <w:tcPr>
            <w:tcW w:w="85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Национальный, районный</w:t>
            </w:r>
          </w:p>
        </w:tc>
        <w:tc>
          <w:tcPr>
            <w:tcW w:w="849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Информационная система  менеджмента и оценки туберкулеза,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административная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статистика  </w:t>
            </w:r>
          </w:p>
        </w:tc>
        <w:tc>
          <w:tcPr>
            <w:tcW w:w="848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847" w:type="dxa"/>
            <w:gridSpan w:val="3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,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 труда, социальной защиты и семьи 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еправительственная  организация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органы местного публичного управления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Демонстрирует степень направлений в систему социальной помощи пациентов, находящихся на лечении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и позволяет делать сравнение с другими районами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&gt;50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&gt;50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&gt;50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&gt;50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&gt;50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2.7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Доля  больных туберкулезом, получающих мотивационную поддержку на протяжении периода лечения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Общее число пациентов, получивших мотивационную поддержку на протяжении периода противотуберкулезного лечения в амбулаторных условиях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Общее число больных туберкулезом, находящихся на лечении за отчетный период</w:t>
            </w:r>
          </w:p>
        </w:tc>
        <w:tc>
          <w:tcPr>
            <w:tcW w:w="850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Нацио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нальный, районный</w:t>
            </w:r>
          </w:p>
        </w:tc>
        <w:tc>
          <w:tcPr>
            <w:tcW w:w="849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Информационная система  менеджмента и оценки тубер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кулеза, административная статис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тика  </w:t>
            </w:r>
          </w:p>
        </w:tc>
        <w:tc>
          <w:tcPr>
            <w:tcW w:w="848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847" w:type="dxa"/>
            <w:gridSpan w:val="3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Национальная компания медицинского страхования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неправительственная  организация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Демонстрирует степень охвата мотивационной поддержки  пациентов, проходящих противотуберкулезное лечение.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и позволяет делать сравнение с другими районами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15056" w:type="dxa"/>
            <w:gridSpan w:val="3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 xml:space="preserve">Задача 3. Реализация совместных действий с другими национальными программами в области здравоохранения и сокращение бремени туберкулеза/ВИЧ до 5%  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3.1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Протокол по сочетанной инфекции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туберкулеза/ВИЧ разработан и утвержден 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Н/П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Нацио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нальный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Протокол по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коинфек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ции туберкулеза/ВИЧ 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Раз в два года</w:t>
            </w:r>
          </w:p>
        </w:tc>
        <w:tc>
          <w:tcPr>
            <w:tcW w:w="949" w:type="dxa"/>
            <w:gridSpan w:val="5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Центр “PAS”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Демонстрирует наличие программного документа,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определяющего механизм внедрения и реализации совместных и межведомственных действий по вопросам туберкулеза/ВИЧ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Данный показатель используется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на национальном уровне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</w:tr>
      <w:tr w:rsidR="00476556" w:rsidRPr="005D3F73" w:rsidTr="0032302E">
        <w:trPr>
          <w:gridAfter w:val="1"/>
          <w:wAfter w:w="7" w:type="dxa"/>
          <w:trHeight w:val="70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3.2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Показатель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лиц, живущих с ВИЧ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, которые прошли скрининг на туберкулеза от всего числа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лиц, живущих с ВИЧ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,  находящихся на мед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ицинском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учете по ВИЧ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лиц, живущих с ВИЧ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, находящихся на мед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ицинском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учете и прошедших радиологическое обследование за отчетный период 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лиц, живущих с ВИЧ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, находящихся на мед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ицинском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учете за отчетный период  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Национальный, районный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Административная статистика 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49" w:type="dxa"/>
            <w:gridSpan w:val="5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неправительственная  организация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Демонстрирует наличие доступа к услугам здравоохранения, соблюдение положений Национальной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к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линической программой  «туберкулеза у взрослых» и «туберкулеза у детей», уровень скрининга лиц из группы повышенного риска туберкулеза, межведомственное сотрудничество и участие местного сообщества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Данный показатель используется на национальном уровне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60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80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3.3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Доля 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лиц, живущих с ВИЧ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, вставших на мед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ицинский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учет по ВИЧ и получивших профилактическое лечение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против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туберкулеза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лиц, живущих с ВИЧ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, вставших на мед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ицинский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учет по ВИЧ и получивших профилактическое лечение против туберкулеза с  </w:t>
            </w:r>
            <w:r w:rsidRPr="005D3F73">
              <w:rPr>
                <w:rFonts w:eastAsia="Calibri"/>
                <w:i/>
                <w:sz w:val="16"/>
                <w:szCs w:val="16"/>
                <w:lang w:val="ru-RU" w:eastAsia="en-US"/>
              </w:rPr>
              <w:t xml:space="preserve">изониазидом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за отчетный период 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лиц, живущих с ВИЧ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,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вставших на мед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ицинский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учет по ВИЧ за отчетный период  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Национальный, районный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Административная статистика 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49" w:type="dxa"/>
            <w:gridSpan w:val="5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Демонстрирует наличие доступа к услугам здравоохранения, специальным мерам по профилактике туберкулеза среди лиц с повышенным риском заболеваемости.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Данный показатель используется на национальном уровне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20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30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40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50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3.4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Доля   пациентов с туберкулезом/ВИЧ получивших профилактическое лечение </w:t>
            </w:r>
            <w:r>
              <w:rPr>
                <w:rFonts w:eastAsia="Calibri"/>
                <w:i/>
                <w:sz w:val="16"/>
                <w:szCs w:val="16"/>
                <w:lang w:val="ru-RU" w:eastAsia="en-US"/>
              </w:rPr>
              <w:t>котримокса</w:t>
            </w:r>
            <w:r w:rsidRPr="005D3F73">
              <w:rPr>
                <w:rFonts w:eastAsia="Calibri"/>
                <w:i/>
                <w:sz w:val="16"/>
                <w:szCs w:val="16"/>
                <w:lang w:val="ru-RU" w:eastAsia="en-US"/>
              </w:rPr>
              <w:t xml:space="preserve">золом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 протяжении лечения туберкулеза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пациентов, с туберкулезом/ВИЧ получивших профилактическое лечение </w:t>
            </w:r>
            <w:r w:rsidRPr="005D3F73">
              <w:rPr>
                <w:rFonts w:eastAsia="Calibri"/>
                <w:i/>
                <w:sz w:val="16"/>
                <w:szCs w:val="16"/>
                <w:lang w:val="ru-RU" w:eastAsia="en-US"/>
              </w:rPr>
              <w:t xml:space="preserve">котримоксазолом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за отчетный период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пациентов, с туберкулезом/ВИЧ за отчетный период 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Национальный, районный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Адм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нистративная статистика 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49" w:type="dxa"/>
            <w:gridSpan w:val="5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Демонстрирует наличие доступа к услугам здравоохранения, специальным мерам по профилактике  развития СПИДа среди лиц с сочетанной инфекцией туберкулеза/ВИЧ. Косвенно показывает уровень смертности в результате прогрессирующего туберкулеза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международном уровне и позволяет сделать сравнение с другими странами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20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30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40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50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3.5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Доля  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пациентов с туберкулезом/ВИЧ начавших  лечение туберкулеза  от общего числа пациентов с туберкулезом/ВИЧ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Общее число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пациентов, стёб/ВИЧ начавших  лечение туберкулеза за отчетный период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Общее число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пациентов, с туберкулезом/ВИЧ за отчетный период 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Национ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альный, районный уровень, место жительства, возрастная группа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Информ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ационная система  менеджмента и оценки туберкулеза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Ежегодн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о</w:t>
            </w:r>
          </w:p>
        </w:tc>
        <w:tc>
          <w:tcPr>
            <w:tcW w:w="949" w:type="dxa"/>
            <w:gridSpan w:val="5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Министер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-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Демонстрирует наличие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доступа к лечению туберкулеза, наличие противотуберкулезных препаратов, наличие списка ожидания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Данный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показатель используется на национальном уровне и позволяет сделать сравнение с другими районами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&gt; 95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(2014)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&gt; 95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95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95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3.6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Доля   пациентов с туберкулезом/ВИЧ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,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получающих противотуберкулезную и антиретровирусную терапию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Общее число пациентов с туберкулезом/ВИЧ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,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получающих противотуберкулезную и антиретровирусную терапию за отчетный период*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пациентов, с туберкулезом/ВИЧ за отчетный период 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Национальный, районный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Административная статистика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Информационная система  менеджмента и оценки туберкулеза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49" w:type="dxa"/>
            <w:gridSpan w:val="5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Демонстрирует наличие доступа к лечению АРВ, в том числе для пациентов туберкулеза/ВИЧ, наличие необходимых препаратов для лечения АРВ,  наличие списка ожидания и качество совместных мер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международном уровне и позволяет сделать сравнение с другими странами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48 (2014)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65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80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85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3.7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Регламент по применению совместных мер в отношении неинфекционных заболеваний и туберкулеза  разработан и утвержден 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Национальный уровень 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Регламент утвержден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Единовременно</w:t>
            </w:r>
          </w:p>
        </w:tc>
        <w:tc>
          <w:tcPr>
            <w:tcW w:w="949" w:type="dxa"/>
            <w:gridSpan w:val="5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Позволяет принимать меры и внедрять процедуры по контролю туберкулеза для групп лиц с другой патологией (неинфекционными заболеваниями)  и/или социальных детерминант. Также отражает доступ к медицинским услугам.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3.8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Доля  больных сахарным диабетом прошедших скрининг на туберкулез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Общее число больных сахарным диабетом прошедших радиологическое обследование за отчетный период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больных сахарным диабетом на учете за отчетный период 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Национальный, районный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Административная статистика 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49" w:type="dxa"/>
            <w:gridSpan w:val="5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Косвенно указывает на наличие доступа к медицинским услугам, ранее выявление различных форм туберкулеза, соблюдение положений Национальной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к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линической программой, а также межведомственное сотрудничество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Данный показатель используется на национальном уровне и позволяет сделать сравнение с другими районами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25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35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40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45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3.9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Доля  лиц  с психическими и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поведенческими нарушениями, связанными с потреблением алкоголя и наркотических веществ, прошедших скрининг на туберкулеза на этапе постановки на медицинский учет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Общее число лиц с психическими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и поведенческими нарушениями, прошедших радиологическое обследование за отчетный период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Общее число лиц с психическими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и поведенческими нарушениями, стоящих на учете за отчетный период 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Национальный, районн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Административная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статистика 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Ежегодно</w:t>
            </w:r>
          </w:p>
        </w:tc>
        <w:tc>
          <w:tcPr>
            <w:tcW w:w="949" w:type="dxa"/>
            <w:gridSpan w:val="5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-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Косвенно демонстрирует наличие доступа к медицинским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услугам, раннему выявлению различных форм туберкулеза , соблюдение положений Национальной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к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линической программой , а также межведомственное сотрудничество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Данный показатель используется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на национальном уровне и позволяет сделать сравнение с другими районами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25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35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40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45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3.10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Доля  пациентов, получающих противотуберкулезное лечение и фармакотерапию </w:t>
            </w:r>
            <w:r w:rsidRPr="0043256A">
              <w:rPr>
                <w:rFonts w:eastAsia="Calibri"/>
                <w:i/>
                <w:sz w:val="16"/>
                <w:szCs w:val="16"/>
                <w:lang w:val="ru-RU" w:eastAsia="en-US"/>
              </w:rPr>
              <w:t xml:space="preserve">метадоном 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Число пациентов получающих противотуберкулезное лечение и фармакотерапию </w:t>
            </w:r>
            <w:r w:rsidRPr="0043256A">
              <w:rPr>
                <w:rFonts w:eastAsia="Calibri"/>
                <w:i/>
                <w:sz w:val="16"/>
                <w:szCs w:val="16"/>
                <w:lang w:val="ru-RU" w:eastAsia="en-US"/>
              </w:rPr>
              <w:t>метадоном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 за отчетный период 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Число пациентов с туберкулезом, нуждающихся в фармакотерапии</w:t>
            </w:r>
            <w:r w:rsidRPr="0043256A">
              <w:rPr>
                <w:rFonts w:eastAsia="Calibri"/>
                <w:i/>
                <w:sz w:val="16"/>
                <w:szCs w:val="16"/>
                <w:lang w:val="ru-RU" w:eastAsia="en-US"/>
              </w:rPr>
              <w:t xml:space="preserve"> метадоном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и стоящих на учете за отчетный период 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Национальный, районный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Административная статистика 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49" w:type="dxa"/>
            <w:gridSpan w:val="5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еправительственная  организация 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Косвенно демонстрирует наличие доступа к медицинским услугам, включая фармакотерапию </w:t>
            </w:r>
            <w:r w:rsidRPr="0043256A">
              <w:rPr>
                <w:rFonts w:eastAsia="Calibri"/>
                <w:i/>
                <w:sz w:val="16"/>
                <w:szCs w:val="16"/>
                <w:lang w:val="ru-RU" w:eastAsia="en-US"/>
              </w:rPr>
              <w:t>метадоном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и межведомственное сотрудничество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Данный показатель используется на национальном уровне и позволяет сделать сравнение с другими районами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25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35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40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45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3.11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Механизм реализации стратегии ВОЗ «Практические подходы к здоровью легких» /Стратегия ВОЗ «Практические  подходы к здоровью легких» разработан 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Национальный,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Разработанный механизм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Единовременно</w:t>
            </w:r>
          </w:p>
        </w:tc>
        <w:tc>
          <w:tcPr>
            <w:tcW w:w="949" w:type="dxa"/>
            <w:gridSpan w:val="5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Государственный университет медицины и фармации им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ени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Николае Тестемицану </w:t>
            </w:r>
          </w:p>
          <w:p w:rsidR="00476556" w:rsidRPr="005D3F73" w:rsidRDefault="00C033EC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C033EC">
              <w:rPr>
                <w:sz w:val="16"/>
                <w:szCs w:val="16"/>
              </w:rPr>
              <w:t>Национальная пенитенциарная администрация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>Министерств</w:t>
            </w:r>
            <w:r w:rsidR="00476556">
              <w:rPr>
                <w:rFonts w:eastAsia="Calibri"/>
                <w:sz w:val="16"/>
                <w:szCs w:val="16"/>
                <w:lang w:val="ru-RU" w:eastAsia="en-US"/>
              </w:rPr>
              <w:t>а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юстиции  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Позволит внедрить на практике стратегию ВОЗ «Практические подходы к здоровью легких»/Стратегия ВОЗ «Практические  подходы к здоровью легких» для контроля туберкулеза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международном уровне и позволяет сделать сравнение с другими странами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15056" w:type="dxa"/>
            <w:gridSpan w:val="3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lastRenderedPageBreak/>
              <w:t>Задача 4. Обеспечение профилактических мер по контролю туберкулеза и сохранение уровня охвата вакцинацией БЦЖ при рождении не ниже 95%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4.1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Доля  территориальных учреждений (муниципальных, районных), реализующих мероприятия ежегодно во Всемирный день борьбы с туберкулезом 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Число территориальных учреждений (муниципальных, районных), реализующих мероприятия ежегодно во Всемирный день борьбы с туберкулезом  за отчетный период 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Число террито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риальных учреждений (муниципальных, районных) в Республике Молдова 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Национальный уровень 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Административная статистика 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Ежегодно </w:t>
            </w:r>
          </w:p>
        </w:tc>
        <w:tc>
          <w:tcPr>
            <w:tcW w:w="949" w:type="dxa"/>
            <w:gridSpan w:val="5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рганы местного публичного управления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неправительственная  организация</w:t>
            </w:r>
          </w:p>
          <w:p w:rsidR="00476556" w:rsidRPr="005D3F73" w:rsidRDefault="00C033EC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C033EC">
              <w:rPr>
                <w:sz w:val="16"/>
                <w:szCs w:val="16"/>
              </w:rPr>
              <w:t>Национальная пенитенциарная администрация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>Министерств</w:t>
            </w:r>
            <w:r w:rsidR="00476556">
              <w:rPr>
                <w:rFonts w:eastAsia="Calibri"/>
                <w:sz w:val="16"/>
                <w:szCs w:val="16"/>
                <w:lang w:val="ru-RU" w:eastAsia="en-US"/>
              </w:rPr>
              <w:t>а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юстиции  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Косвенно свидетельствует о мерах по формированию общественного мнения, обучению и информированию. Косвенно демонстрирует межведомственное сотрудничество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4.2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Уровень вакцинации БЦЖ в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возрасте 12 недель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Общее ч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исло новорожденных, вакцинированных БЦЖ при рождении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,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за отчетный период 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новорожденных за отчетный период 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Национальный, районный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Административная статистика 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Ежегодно </w:t>
            </w:r>
          </w:p>
        </w:tc>
        <w:tc>
          <w:tcPr>
            <w:tcW w:w="949" w:type="dxa"/>
            <w:gridSpan w:val="5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Косвенно свидетельствует о специализированных мерах по профилактике туберкулеза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международном уровне и позволяет сделать сравнение с другими странами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95 (2014)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95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95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4.3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Доля   детей, охваченных медика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ментозной профилактикой </w:t>
            </w:r>
            <w:r>
              <w:rPr>
                <w:rFonts w:eastAsia="Calibri"/>
                <w:i/>
                <w:sz w:val="16"/>
                <w:szCs w:val="16"/>
                <w:lang w:val="ru-RU" w:eastAsia="en-US"/>
              </w:rPr>
              <w:t>изониазидом,</w:t>
            </w:r>
            <w:r w:rsidRPr="005D3F73">
              <w:rPr>
                <w:rFonts w:eastAsia="Calibri"/>
                <w:i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от общего числа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нуждающихся 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Число детей, состоящих в контакте, которые получили профилактическое лечение  </w:t>
            </w:r>
            <w:r w:rsidRPr="005D3F73">
              <w:rPr>
                <w:rFonts w:eastAsia="Calibri"/>
                <w:i/>
                <w:sz w:val="16"/>
                <w:szCs w:val="16"/>
                <w:lang w:val="ru-RU" w:eastAsia="en-US"/>
              </w:rPr>
              <w:t>изониазидом</w:t>
            </w:r>
            <w:r>
              <w:rPr>
                <w:rFonts w:eastAsia="Calibri"/>
                <w:i/>
                <w:sz w:val="16"/>
                <w:szCs w:val="16"/>
                <w:lang w:val="ru-RU" w:eastAsia="en-US"/>
              </w:rPr>
              <w:t>,</w:t>
            </w:r>
            <w:r w:rsidRPr="005D3F73">
              <w:rPr>
                <w:rFonts w:eastAsia="Calibri"/>
                <w:i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за отчетный период 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Общее число детей, состоящих в контакте, нуждающихся в профила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к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тической терапии </w:t>
            </w:r>
            <w:r w:rsidRPr="005D3F73">
              <w:rPr>
                <w:rFonts w:eastAsia="Calibri"/>
                <w:i/>
                <w:sz w:val="16"/>
                <w:szCs w:val="16"/>
                <w:lang w:val="ru-RU" w:eastAsia="en-US"/>
              </w:rPr>
              <w:t>изониазидом</w:t>
            </w:r>
            <w:r>
              <w:rPr>
                <w:rFonts w:eastAsia="Calibri"/>
                <w:i/>
                <w:sz w:val="16"/>
                <w:szCs w:val="16"/>
                <w:lang w:val="ru-RU" w:eastAsia="en-US"/>
              </w:rPr>
              <w:t>,</w:t>
            </w:r>
            <w:r w:rsidRPr="005D3F73">
              <w:rPr>
                <w:rFonts w:eastAsia="Calibri"/>
                <w:i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за отчетный период 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Нацио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нальный, районный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Адми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нистра-тивная статистика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Ежегодно </w:t>
            </w:r>
          </w:p>
        </w:tc>
        <w:tc>
          <w:tcPr>
            <w:tcW w:w="949" w:type="dxa"/>
            <w:gridSpan w:val="5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Косвенно свидетельствует о специализированных мерах по профилактике туберкулеза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Данный показатель используется на национальном уровне и позволяет сделать сравнение с другими районами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 (2014)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95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95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15056" w:type="dxa"/>
            <w:gridSpan w:val="3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 xml:space="preserve">Задача  5. </w:t>
            </w:r>
            <w:r>
              <w:rPr>
                <w:rFonts w:eastAsia="Calibri"/>
                <w:b/>
                <w:sz w:val="16"/>
                <w:szCs w:val="16"/>
                <w:lang w:val="ru-RU" w:eastAsia="en-US"/>
              </w:rPr>
              <w:t>Консолидация потенциала</w:t>
            </w: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 xml:space="preserve"> системы здравоохранения для обеспечения эффективного контроля туберкулеза 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5.1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Доля  персонала фтизиопульмонологической службы, наб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равшего не менее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25 баллов ежегодно в рамках курсов по подготовке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Число медицинского персонала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фтизиопульмонологической служб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ы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, набравш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его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не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менее 25 баллов в рамках курсов по подготовке за отчетный период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Общее число медицинского персонала в фтизиопульмонологической службе за отчетный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период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Нацио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нальный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Администра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тивная статистика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Ежегодно </w:t>
            </w:r>
          </w:p>
        </w:tc>
        <w:tc>
          <w:tcPr>
            <w:tcW w:w="949" w:type="dxa"/>
            <w:gridSpan w:val="5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здравоохранения, труда и социальной защиты,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Государственный университет медицины и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фармации им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ени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Николае Тестемицану </w:t>
            </w:r>
          </w:p>
          <w:p w:rsidR="00476556" w:rsidRPr="005D3F73" w:rsidRDefault="00C033EC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C033EC">
              <w:rPr>
                <w:sz w:val="16"/>
                <w:szCs w:val="16"/>
              </w:rPr>
              <w:t>Национальная пенитенциарная администрация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>Министерств</w:t>
            </w:r>
            <w:r w:rsidR="00476556">
              <w:rPr>
                <w:rFonts w:eastAsia="Calibri"/>
                <w:sz w:val="16"/>
                <w:szCs w:val="16"/>
                <w:lang w:val="ru-RU" w:eastAsia="en-US"/>
              </w:rPr>
              <w:t>а ю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стиции  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Демонстрирует профессиональный рост персонала фтизиопульмонологической службы, обновление или развитие профессиональной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компетенции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Данный показатель используется на национальном уровне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85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5.2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Доля   персонала других медицинских специальностей, ежегодно про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ходящ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их подготовку по контролю туберкулеза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Число  персонала других медицинских специальностей, ежегодно про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ходящ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их подготовку по контролю туберкулеза за отчетный период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Общее число  персонала других медицинских специальностей</w:t>
            </w:r>
            <w:r w:rsidRPr="005D3F73" w:rsidDel="00384A59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за отчетный период 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 уровень, по с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пециа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лизации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Административная статистика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Ежегодно </w:t>
            </w:r>
          </w:p>
        </w:tc>
        <w:tc>
          <w:tcPr>
            <w:tcW w:w="949" w:type="dxa"/>
            <w:gridSpan w:val="5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 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Государственный университет медицины и фармации им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ени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Николае Тестемицану </w:t>
            </w:r>
          </w:p>
          <w:p w:rsidR="00476556" w:rsidRPr="005D3F73" w:rsidRDefault="00C033EC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C033EC">
              <w:rPr>
                <w:sz w:val="16"/>
                <w:szCs w:val="16"/>
              </w:rPr>
              <w:t>Национальная пенитенциарная администрация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>Министерств</w:t>
            </w:r>
            <w:r w:rsidR="00476556">
              <w:rPr>
                <w:rFonts w:eastAsia="Calibri"/>
                <w:sz w:val="16"/>
                <w:szCs w:val="16"/>
                <w:lang w:val="ru-RU" w:eastAsia="en-US"/>
              </w:rPr>
              <w:t>а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 юстиции  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Демонстрирует профессиональный рост  персонала других медицинских специальностей</w:t>
            </w:r>
            <w:r w:rsidRPr="005D3F73" w:rsidDel="00384A59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по вопросам контроля туберкулеза, обновление или развитие профессиональной компетенции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85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5.3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Уровень знаний в области туберкулеза среди прошедшего подготовку мед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ицинского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персонала 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Число сотрудников, прошедших подготовку по контролю туберкулеза  с оценочным показателем не менее 80% по результатам итоговой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оценки знаний за отчетный период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Общее число персонала, прошедшего подготовку по вопросам контроля туберкулеза за отчетный период 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Национальный уровень, по специа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лизации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Административная статистика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Ежегодно </w:t>
            </w:r>
          </w:p>
        </w:tc>
        <w:tc>
          <w:tcPr>
            <w:tcW w:w="949" w:type="dxa"/>
            <w:gridSpan w:val="5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Государственный университет медицины и фармации им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ени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Николае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Тестемицану </w:t>
            </w:r>
          </w:p>
          <w:p w:rsidR="00476556" w:rsidRPr="005D3F73" w:rsidRDefault="00C033EC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C033EC">
              <w:rPr>
                <w:sz w:val="16"/>
                <w:szCs w:val="16"/>
              </w:rPr>
              <w:t>Национальная пенитенциарная администрация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>Министерств</w:t>
            </w:r>
            <w:r w:rsidR="00476556">
              <w:rPr>
                <w:rFonts w:eastAsia="Calibri"/>
                <w:sz w:val="16"/>
                <w:szCs w:val="16"/>
                <w:lang w:val="ru-RU" w:eastAsia="en-US"/>
              </w:rPr>
              <w:t>а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 юстиции  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Демонстрирует усовершенствование проведения подготовки и личного развития персонала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85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5.4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Стратегический план по кадровым ресурсам, участвующим в обеспечении контроля туберкулеза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,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 разработан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Разработанный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план 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Единовременно</w:t>
            </w:r>
          </w:p>
        </w:tc>
        <w:tc>
          <w:tcPr>
            <w:tcW w:w="949" w:type="dxa"/>
            <w:gridSpan w:val="5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Государственный университет медицины и фармации им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ени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Николае Тестемицану </w:t>
            </w:r>
          </w:p>
          <w:p w:rsidR="00476556" w:rsidRPr="005D3F73" w:rsidRDefault="00C033EC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C033EC">
              <w:rPr>
                <w:sz w:val="16"/>
                <w:szCs w:val="16"/>
              </w:rPr>
              <w:t>Национальная пенитенциарная администрация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>Министерств</w:t>
            </w:r>
            <w:r w:rsidR="00476556">
              <w:rPr>
                <w:rFonts w:eastAsia="Calibri"/>
                <w:sz w:val="16"/>
                <w:szCs w:val="16"/>
                <w:lang w:val="ru-RU" w:eastAsia="en-US"/>
              </w:rPr>
              <w:t>а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 юстиции  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Демонстрирует планирование кадровых ресурсов, участвующих в обеспечении контроля туберкулеза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5.5</w:t>
            </w:r>
          </w:p>
        </w:tc>
        <w:tc>
          <w:tcPr>
            <w:tcW w:w="1101" w:type="dxa"/>
          </w:tcPr>
          <w:p w:rsidR="00476556" w:rsidRPr="005D3F73" w:rsidRDefault="00476556" w:rsidP="00C033EC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Доля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аккредитованных стационаров и профильных фтизиопульмонологических подразделений, в том числе в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="00C033EC" w:rsidRPr="00C033EC">
              <w:rPr>
                <w:sz w:val="16"/>
                <w:szCs w:val="16"/>
              </w:rPr>
              <w:t>систем</w:t>
            </w:r>
            <w:r w:rsidR="00C033EC">
              <w:rPr>
                <w:sz w:val="16"/>
                <w:szCs w:val="16"/>
                <w:lang w:val="ru-RU"/>
              </w:rPr>
              <w:t xml:space="preserve">е </w:t>
            </w:r>
            <w:r w:rsidR="00C033EC" w:rsidRPr="00C033EC">
              <w:rPr>
                <w:sz w:val="16"/>
                <w:szCs w:val="16"/>
              </w:rPr>
              <w:t>пенитенциарной администрации</w:t>
            </w:r>
            <w:r w:rsidR="00C033EC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="00C033EC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(%)</w:t>
            </w:r>
          </w:p>
        </w:tc>
        <w:tc>
          <w:tcPr>
            <w:tcW w:w="1239" w:type="dxa"/>
          </w:tcPr>
          <w:p w:rsidR="00476556" w:rsidRPr="005D3F73" w:rsidRDefault="00476556" w:rsidP="00C033EC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Общее число республи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канских/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городских больниц, фтизиопульмонологических подразделений при районных больницах и в </w:t>
            </w:r>
            <w:r w:rsidR="00C033EC" w:rsidRPr="00C033EC">
              <w:rPr>
                <w:sz w:val="16"/>
                <w:szCs w:val="16"/>
              </w:rPr>
              <w:t>систем</w:t>
            </w:r>
            <w:r w:rsidR="00C033EC">
              <w:rPr>
                <w:sz w:val="16"/>
                <w:szCs w:val="16"/>
                <w:lang w:val="ru-RU"/>
              </w:rPr>
              <w:t>е</w:t>
            </w:r>
            <w:r w:rsidR="00C033EC" w:rsidRPr="00C033EC">
              <w:rPr>
                <w:sz w:val="16"/>
                <w:szCs w:val="16"/>
              </w:rPr>
              <w:t xml:space="preserve"> пенитенциарной администрации</w:t>
            </w:r>
            <w:r w:rsidR="00C033EC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="00C033EC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, аккредитованных в соответствии с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требованиями за отчетный период  * 100</w:t>
            </w:r>
          </w:p>
        </w:tc>
        <w:tc>
          <w:tcPr>
            <w:tcW w:w="1244" w:type="dxa"/>
          </w:tcPr>
          <w:p w:rsidR="00476556" w:rsidRPr="005D3F73" w:rsidRDefault="00476556" w:rsidP="00C033EC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Общее число республиканских/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городских больниц, фтизиопульмо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нологических  подразделений при районных больницах и в </w:t>
            </w:r>
            <w:r w:rsidR="00C033EC" w:rsidRPr="00C033EC">
              <w:rPr>
                <w:sz w:val="16"/>
                <w:szCs w:val="16"/>
              </w:rPr>
              <w:t>систем</w:t>
            </w:r>
            <w:r w:rsidR="00C033EC">
              <w:rPr>
                <w:sz w:val="16"/>
                <w:szCs w:val="16"/>
                <w:lang w:val="ru-RU"/>
              </w:rPr>
              <w:t>е</w:t>
            </w:r>
            <w:r w:rsidR="00C033EC" w:rsidRPr="00C033EC">
              <w:rPr>
                <w:sz w:val="16"/>
                <w:szCs w:val="16"/>
              </w:rPr>
              <w:t xml:space="preserve"> пенитенциарной администрации</w:t>
            </w:r>
            <w:r w:rsidR="00C033EC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="00C033EC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, за отчетный период 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Нацио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нальный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Администра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тивная статистика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49" w:type="dxa"/>
            <w:gridSpan w:val="5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 совет по оценке и аккредитации в здравоохранении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Косвенно свидетельствует о качестве медицинских услуг, предоставляемых населению, соблюдении мер по контролю распространения инфекции, качестве услуг, оказываемых пациентам, госпитализированным с туберкулезом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85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95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95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5.6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Национальный план по контролю инфекции разработан и утвержден 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нальный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План утвержден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49" w:type="dxa"/>
            <w:gridSpan w:val="5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Государственный университет медицины и фармации им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ени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Николае Тестемицану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Национальная компания медицинского страхования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органы местного публичного управления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Свидетельствует о наличии документа об административных мерах,  инженерных решениях и индивидуальной защите, позволяющей снизить риск инфицирования посредством: быстрого выявления случаев с подозрением на туберкулез,  их изоляции, лечения и эффективной профилактики заболевания, а также других действий по контролю туберкулеза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международном уровне и позволяет сделать сравнение с другими странами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 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5.7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Доля территори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альных учреждений (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муниципии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/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район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ы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), в которых действуют многопрофильные комиссии по внедрению Национального плана по контролю инфекции 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Число террито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риальных учреждений (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муниципии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/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район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ы), в которых действуют многопрофильные комиссии по контролю инфекции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,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за отчетный период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Число территориальных учреждений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(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р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айон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/муниципий)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Нацио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нальный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Административная статистика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49" w:type="dxa"/>
            <w:gridSpan w:val="5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Органы местного публичного управления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Косвенно демонстрирует реализацию территориальных планов по контролю инфекции, применение административных мер,  инженерны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х решений, индивидуальной защиты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, а также других действий по обеспечению эффективного контроля туберкулеза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80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85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 90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5.8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Доля  случаев туберкулеза, зарегистрир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ованных среди персонала мед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ицинских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учреждений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Число лиц, работающих во всех мед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ицинских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учреждениях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и заболевших туберкулезом в отчетный период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Общее число лиц, работающих во всех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мед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ицинских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учреждениях, в отчетный период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Нацио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нальный, районный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уровне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Административная статисти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ка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Ежегодно</w:t>
            </w:r>
          </w:p>
        </w:tc>
        <w:tc>
          <w:tcPr>
            <w:tcW w:w="949" w:type="dxa"/>
            <w:gridSpan w:val="5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здравоохранения,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785" w:type="dxa"/>
            <w:gridSpan w:val="2"/>
          </w:tcPr>
          <w:p w:rsidR="00476556" w:rsidRPr="005D3F73" w:rsidRDefault="00C033EC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C033EC">
              <w:rPr>
                <w:sz w:val="16"/>
                <w:szCs w:val="16"/>
              </w:rPr>
              <w:lastRenderedPageBreak/>
              <w:t xml:space="preserve">Национальная пенитенциарная </w:t>
            </w:r>
            <w:r w:rsidRPr="00C033EC">
              <w:rPr>
                <w:sz w:val="16"/>
                <w:szCs w:val="16"/>
              </w:rPr>
              <w:lastRenderedPageBreak/>
              <w:t>администрация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>Министерств</w:t>
            </w:r>
            <w:r w:rsidR="00476556">
              <w:rPr>
                <w:rFonts w:eastAsia="Calibri"/>
                <w:sz w:val="16"/>
                <w:szCs w:val="16"/>
                <w:lang w:val="ru-RU" w:eastAsia="en-US"/>
              </w:rPr>
              <w:t>а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 юстиции  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Косвенно демонстрирует реализацию планов учреждений по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контролю инфекции, применение административных мер,  инженерных решений, индивидуальной защите, а также других действий по обеспечению эффективного контроля туберкулеза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Данный показатель используется на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национальном уровне и позволяет сделать сравнение с другими районами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5.9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Показатель оптимизи-рованных больничных коек  фтизио-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пульмонологического профиля в специализированных учреждениях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Администра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тивная статистика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49" w:type="dxa"/>
            <w:gridSpan w:val="5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785" w:type="dxa"/>
            <w:gridSpan w:val="2"/>
          </w:tcPr>
          <w:p w:rsidR="00476556" w:rsidRPr="005D3F73" w:rsidRDefault="00C033EC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C033EC">
              <w:rPr>
                <w:sz w:val="16"/>
                <w:szCs w:val="16"/>
              </w:rPr>
              <w:t>Национальная пенитенциарная администрация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="00476556">
              <w:rPr>
                <w:rFonts w:eastAsia="Calibri"/>
                <w:sz w:val="16"/>
                <w:szCs w:val="16"/>
                <w:lang w:val="ru-RU" w:eastAsia="en-US"/>
              </w:rPr>
              <w:t>Министерства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 юстиции 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Демонстрирует возможности по обеспечению/оптимизации профильных больничных услуг в соответствии с международными рекомендациями и текущей эпидемиологической ситуацией. Позволяет косвенно оценить степень применения мер, ориентированны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х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на потребности пациента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10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5.10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Доля пациентов с лекарственно чувствительным туберкулезом, которые прошли и успешно завершили лечение в амбулаторных условиях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пациентов с лекарственно чувствительным туберкулезом, которые начали лечение 12-15 месяцев назад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в амбулаторных условиях и успешно завершили лечение в амбулаторных условиях за от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ч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етный период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Общее число пациентов с лекарственно чувствительным туберкулезом, которые начали лечение 12-15 месяцев назад за от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ч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етный период 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й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, районный уровень, место жительства, возрастная группа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Информационная система менеджмента  и оценки туберкулеза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49" w:type="dxa"/>
            <w:gridSpan w:val="5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Демонстрирует наличие доступа к лечению. Позволяет оценить качество и эффективность Национальной программы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по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контрол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ю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туберкулеза в реализации противотуберкулезного лечения. Позволяет косвенно оценить степень применения мер, ориентированных на потребности пациента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Данный показатель используется на национальном уровне и позволяет сделать сравнение с другими районами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78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80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82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84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85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5.11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Доля  пациентов с туберкулезом с множественной лекар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с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твенн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ой завис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мостью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,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которые прошли и успешно завершили лечение в амбулаторных условиях 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Общее число пациентов с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туберкулез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ом с множественной лекарственной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зависимостью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, которые начали лечение 21-24 месяца назад и в амбулаторных условиях и успешно завершили лечение в амбулаторных условиях за от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ч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етный период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Общее число пациентов с туберкулез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ом с множественной лекарственной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зависимостью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, которые начали лечение 21-24 месяца назад за ответный период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Нацио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нальный, районный уровень, место жительс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тва, возрастная группа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Информационная система менеджмента  и оценки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туберкулеза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Ежегодно</w:t>
            </w:r>
          </w:p>
        </w:tc>
        <w:tc>
          <w:tcPr>
            <w:tcW w:w="949" w:type="dxa"/>
            <w:gridSpan w:val="5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здравоохранения, труда и социальной защиты,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-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Демонстрирует наличие доступа к лечению. Позволяет оценить качество и эффективность Национальной программы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по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контрол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ю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туберкулеза в реализации противотуберкулезного лечения. Позволяет косвенно оценить степень применения мер, ориентированных на потребности пациента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Данный показатель используется на национальном уровне и позволяет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сделать сравнение с другими районами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63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66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69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72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75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5.12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Руководство по паллиативному уходу за больными туберкулезом  разработано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Разработанное руковод-ство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Единовременно</w:t>
            </w:r>
          </w:p>
        </w:tc>
        <w:tc>
          <w:tcPr>
            <w:tcW w:w="949" w:type="dxa"/>
            <w:gridSpan w:val="5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Государственный университет медицины и фармации им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ени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Николае Тестемицану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Национальная компания медицинского страхования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неправительственная  организация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Обеспечит доступ к услугам паллиативной помощи больным туберкулезом.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5.13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Стандарты применения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неправительственной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 организаци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ей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простых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процедур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по уходу за пациентами с туберкулезо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м  разработаны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Н/П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Нацио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нальный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Разработанные стандарты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Единовременно</w:t>
            </w:r>
          </w:p>
        </w:tc>
        <w:tc>
          <w:tcPr>
            <w:tcW w:w="949" w:type="dxa"/>
            <w:gridSpan w:val="5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Государственный университет медицины и фармации им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ени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Никола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е Тестемицану,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Национальная компания медицинского страхования,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неправительственная  организация</w:t>
            </w:r>
          </w:p>
        </w:tc>
        <w:tc>
          <w:tcPr>
            <w:tcW w:w="1915" w:type="dxa"/>
            <w:gridSpan w:val="2"/>
          </w:tcPr>
          <w:p w:rsidR="00476556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Позволит неправительственн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ой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организаци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принимать простые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процедуры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по уходу за пациентами с туберкулёзом и повысит степень уча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стия всего местного сообщества </w:t>
            </w:r>
          </w:p>
          <w:p w:rsidR="00476556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  <w:p w:rsidR="00476556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5.14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Методические инструкции по внедрению Национальной программы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по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контрол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ю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туберкулеза  разработаны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Приказ Министерства здравоохранения 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Единовременно</w:t>
            </w:r>
          </w:p>
        </w:tc>
        <w:tc>
          <w:tcPr>
            <w:tcW w:w="949" w:type="dxa"/>
            <w:gridSpan w:val="5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Государственный университет медицины и фармации им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ени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Николае Тестемицану,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Национальная компания медицинского страхования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Демонстрирует наличие методических норм по выполнению и повышению эффективности мероприятий по контролю туберкулеза посредством межведомственного и многопрофильного сотрудничества. Данный документ будет разработан на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основе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международных и национальных  рекомендаций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5.15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Национальные клинические протоколы «Туберкулез у детей» и «Туберкулез у взрослых»  обновлены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Приказ министерств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а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здравоохранения 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Раз в два года</w:t>
            </w:r>
          </w:p>
        </w:tc>
        <w:tc>
          <w:tcPr>
            <w:tcW w:w="949" w:type="dxa"/>
            <w:gridSpan w:val="5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Государственный университет медицины и фармации им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ени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Николае Тестемицану 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Служит основой для разработки протоколов отдельных ведомств. Данный документ будет разработан на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основе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международных и национальных  рекомендаций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 (2015)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5.16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Подразделен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ие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по координации Национальной программы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по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контрол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ю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туберкулеза реорганизован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, в том числе,  механизм финансирования разработан и внедрен 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Н/П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Нацио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альный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Приказ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министра  здравоохранения 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Единовр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еменно</w:t>
            </w:r>
          </w:p>
        </w:tc>
        <w:tc>
          <w:tcPr>
            <w:tcW w:w="949" w:type="dxa"/>
            <w:gridSpan w:val="5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Министер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-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П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озволит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реорганизацию центрального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подразделения 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по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мониторингу и оценке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Национальной программы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по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контрол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ю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туберкулеза,  его должностные обязанности и механизм финансирования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Данный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5.17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Число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медико-санитарны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х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учреждени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й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, которые выполнили не менее 85% рекомендаций, предложенных в рамках посещений по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мониторингу и оценке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(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Число медико-санитарны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х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учреждени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й,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 которые выполнили не менее 85% рекомендаций, предложенных в рамках посещений по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мониторингу и оценке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за отчетный период *100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Число медико-санитарны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х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учреждени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й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 за отчетный период 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Национальный, районный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Административная статистика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49" w:type="dxa"/>
            <w:gridSpan w:val="5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Позволит выполнить оценку реализации рекомендаций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по мониторингу и оценке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. Косвенно демо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нстрирует  выявленные проблемные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области на уровне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менеджмента случая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, лекарственных препаратов, отчетности и в системе лабораторий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65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80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&gt;85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&gt;85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5.18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Формы и регистры, необходимые для реализации Национальной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программы контроля туберкулеза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 отредактированы и размножены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е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жегодно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форм и регистров, необходимых для реализации Национальной программы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по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контрол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ю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туберкулеза, редактируемых и размножаемых ежегодно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форм и регистров, необходимых для реализации Национальной программы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по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контрол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ю туберкулеза е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жегодно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Административная статистика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49" w:type="dxa"/>
            <w:gridSpan w:val="5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Демонстрирует наличие пакета форм и регистров, необходимых для реализации Национальной программы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по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контрол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ю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туберкулеза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100 (2014)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100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100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100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100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100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5.19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Информационная с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истема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по мониторингу и оценке  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обновлена и функциональна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Н/П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Нацио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нальный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Функциональная система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49" w:type="dxa"/>
            <w:gridSpan w:val="5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здравоохранения, труда и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-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Демонстрирует,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если 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информационная система адаптирована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к новым национальным и/или международным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требованиям отчетности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Данный показатель используется на национально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Да (2015)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15056" w:type="dxa"/>
            <w:gridSpan w:val="3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lastRenderedPageBreak/>
              <w:t xml:space="preserve">Задача 6. Разработка и внедрение новых инструментов и инновационных подходов в области контроля туберкулеза 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6.1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План по реализации научных исследований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,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разраб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атываемый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План утвержден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49" w:type="dxa"/>
            <w:gridSpan w:val="5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Академия наук Молдовы 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Позволит определить исследования в соответствии с приоритетными направлениями по контролю туберкулеза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 (2015)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6.2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План по реализации опера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циональных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исследований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,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 разраб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атываемый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План утвержден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49" w:type="dxa"/>
            <w:gridSpan w:val="5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Позволит планировать исследования в соответствии с приоритетными направлениями по контролю туберкулеза. Внедрение ежегодного планирования оперативных исследований на национальном уровне позволит избежать дублирования действий и будет способствовать предоставлению результатов для использования при принятии решений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 (2015)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6.3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Доля реализованных научных исследований  из всех запланированных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Число научных исследований, реализованных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в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отчетный период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Число научных исследований, запланированный к реализации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в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отчетн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ом периоде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Административная статистика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49" w:type="dxa"/>
            <w:gridSpan w:val="5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Академия наук Молдовы 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Позволит распределить исследования в соответстви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с приоритетными направлениями по контролю туберкулеза. Демонстрирует степень выполнения ежегодного плана исследований 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 (2015)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6.4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Доля рекомендаций по результатам проведенных исследований/научных работ,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примененных в рамках национальной политики   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Число рекомендаций по результатам проведенных исследований/научных работ, примененных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в рамках национальной политики за отчетный период*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Число научных исследований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,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проведённых за отчетный период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Административная статистика 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949" w:type="dxa"/>
            <w:gridSpan w:val="5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Академия наук Молдовы,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Центр  “PAS”</w:t>
            </w:r>
          </w:p>
          <w:p w:rsidR="00476556" w:rsidRPr="005D3F73" w:rsidRDefault="00476556" w:rsidP="0032302E">
            <w:pPr>
              <w:spacing w:after="0" w:line="259" w:lineRule="auto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sz w:val="16"/>
                <w:szCs w:val="16"/>
                <w:lang w:val="ru-RU" w:eastAsia="en-US"/>
              </w:rPr>
              <w:t>Публичное учрежд</w:t>
            </w:r>
            <w:r w:rsidRPr="005D3F73">
              <w:rPr>
                <w:sz w:val="16"/>
                <w:szCs w:val="16"/>
                <w:lang w:val="ru-RU" w:eastAsia="en-US"/>
              </w:rPr>
              <w:lastRenderedPageBreak/>
              <w:t xml:space="preserve">ение </w:t>
            </w:r>
            <w:r>
              <w:rPr>
                <w:sz w:val="16"/>
                <w:szCs w:val="16"/>
                <w:lang w:val="ru-RU" w:eastAsia="en-US"/>
              </w:rPr>
              <w:t xml:space="preserve">Подразделение  по координированию, внедрению и мониторингу Проекта реструктуризации системы здравоохранения   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Социологические кампании </w:t>
            </w: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Демонстрирует применение научных исследований и операционных исследований в национальной политике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&gt;70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&gt;80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&gt;85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</w:t>
            </w:r>
          </w:p>
        </w:tc>
      </w:tr>
      <w:tr w:rsidR="00476556" w:rsidRPr="005D3F73" w:rsidTr="0032302E">
        <w:trPr>
          <w:gridAfter w:val="1"/>
          <w:wAfter w:w="7" w:type="dxa"/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6.5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Сборник «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Н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ациональн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ые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надлежащие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практик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»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, 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изда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ваемый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раз в два года 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810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 уровень</w:t>
            </w:r>
          </w:p>
        </w:tc>
        <w:tc>
          <w:tcPr>
            <w:tcW w:w="85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Сборник «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Н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ациональн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ые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надлежащие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практик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»</w:t>
            </w:r>
          </w:p>
        </w:tc>
        <w:tc>
          <w:tcPr>
            <w:tcW w:w="851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Раз в два года</w:t>
            </w:r>
          </w:p>
        </w:tc>
        <w:tc>
          <w:tcPr>
            <w:tcW w:w="949" w:type="dxa"/>
            <w:gridSpan w:val="5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Всемирная организации здравоохранения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191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Позволит производить обмен опытом по использованию «передовой практики» в сфере контроля туберкулеза на уровне страны. На уров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не районов позволит применять надлежащую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практику и осуществлять обмен опытом по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выполняемым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мероприятиям по контролю туберкулеза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19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</w:tr>
      <w:tr w:rsidR="00476556" w:rsidRPr="005D3F73" w:rsidTr="0032302E">
        <w:trPr>
          <w:trHeight w:val="145"/>
        </w:trPr>
        <w:tc>
          <w:tcPr>
            <w:tcW w:w="15063" w:type="dxa"/>
            <w:gridSpan w:val="3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b/>
                <w:sz w:val="16"/>
                <w:szCs w:val="16"/>
                <w:lang w:val="ru-RU" w:eastAsia="en-US"/>
              </w:rPr>
              <w:t xml:space="preserve">Задача 7. Повышение участия местных сообществ и организаций гражданского общества в контроле туберкулеза, используя подходы, ориентированные на нужды пациента </w:t>
            </w:r>
          </w:p>
        </w:tc>
      </w:tr>
      <w:tr w:rsidR="00476556" w:rsidRPr="005D3F73" w:rsidTr="0032302E">
        <w:trPr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7.1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Доля пациентов с туберкулезом, которым неправительственная  организация оказывают помощь в приверженн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ости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к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лечению 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Число пациентов с туберкулезом, которым неправительственная  организация оказывают помощь в приверженнос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ти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к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лечению за отчетный период 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Число пациентов с туберкулезом, находящихся на лечении за отчетный период</w:t>
            </w:r>
          </w:p>
        </w:tc>
        <w:tc>
          <w:tcPr>
            <w:tcW w:w="94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Национальный, районный уровень</w:t>
            </w:r>
          </w:p>
        </w:tc>
        <w:tc>
          <w:tcPr>
            <w:tcW w:w="90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Административная статистика,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Информационная  система менеджмента и оценки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туберкулеза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81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Ежегодно</w:t>
            </w:r>
          </w:p>
        </w:tc>
        <w:tc>
          <w:tcPr>
            <w:tcW w:w="810" w:type="dxa"/>
            <w:gridSpan w:val="3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Министерство здравоохранения, труда и социальной защиты, труда и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Н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еправительственная  организация </w:t>
            </w:r>
          </w:p>
        </w:tc>
        <w:tc>
          <w:tcPr>
            <w:tcW w:w="1977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Позволяет оценить применение мер, направленных на повышение приверженности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к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лечению среди пациентов с туберкулезом. Косвенно показывает барьеры, препятствующие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обеспечению приверженности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к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лечению и готовность пациентов сотрудничать. Косвенно определяет уровень успешности л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ечения</w:t>
            </w:r>
          </w:p>
        </w:tc>
        <w:tc>
          <w:tcPr>
            <w:tcW w:w="1133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Данный показатель используется на национальном уровне и позволяет сделать сравнение с другими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районами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&gt;30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&gt;30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&gt;30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&gt;30</w:t>
            </w:r>
          </w:p>
        </w:tc>
        <w:tc>
          <w:tcPr>
            <w:tcW w:w="576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&gt;30</w:t>
            </w:r>
          </w:p>
        </w:tc>
      </w:tr>
      <w:tr w:rsidR="00476556" w:rsidRPr="005D3F73" w:rsidTr="0032302E">
        <w:trPr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7.2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Доля районных программ по контролю туберкулеза, предусматривающих партнерство, а также совместное финансирование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Число территориальных отделений (районных, городских), реализующих районные программы по контролю туберкулеза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,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предусматривающих партнерство за отчетный период 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Число территориальных отделений (районных, городских), за отчетный период </w:t>
            </w:r>
          </w:p>
        </w:tc>
        <w:tc>
          <w:tcPr>
            <w:tcW w:w="94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Нацио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нальный, районный уровень</w:t>
            </w:r>
          </w:p>
        </w:tc>
        <w:tc>
          <w:tcPr>
            <w:tcW w:w="90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Администра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тивная статистика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81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810" w:type="dxa"/>
            <w:gridSpan w:val="3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Органы местного публичного управления</w:t>
            </w:r>
          </w:p>
        </w:tc>
        <w:tc>
          <w:tcPr>
            <w:tcW w:w="1977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Позволит оценить реализацию территориальных программ по контролю туберкулеза, применение мер по контролю туберкулеза</w:t>
            </w:r>
          </w:p>
        </w:tc>
        <w:tc>
          <w:tcPr>
            <w:tcW w:w="1133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Данный показатель используется на национальном уровне и позволяет сделать сравнение с другими районами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</w:t>
            </w:r>
          </w:p>
        </w:tc>
        <w:tc>
          <w:tcPr>
            <w:tcW w:w="576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</w:t>
            </w:r>
          </w:p>
        </w:tc>
      </w:tr>
      <w:tr w:rsidR="00476556" w:rsidRPr="005D3F73" w:rsidTr="0032302E">
        <w:trPr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7.3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Доля бывших заключенных,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направленных для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продолжени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я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лечения туберкулеза (%)</w:t>
            </w:r>
          </w:p>
        </w:tc>
        <w:tc>
          <w:tcPr>
            <w:tcW w:w="1239" w:type="dxa"/>
          </w:tcPr>
          <w:p w:rsidR="00476556" w:rsidRPr="005D3F73" w:rsidRDefault="00476556" w:rsidP="00C033EC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пациентов с туберкулезом, освобожденных из </w:t>
            </w:r>
            <w:r w:rsidR="00C033EC" w:rsidRPr="00C033EC">
              <w:rPr>
                <w:sz w:val="16"/>
                <w:szCs w:val="16"/>
              </w:rPr>
              <w:t>систем</w:t>
            </w:r>
            <w:r w:rsidR="00C033EC" w:rsidRPr="00C033EC">
              <w:rPr>
                <w:sz w:val="16"/>
                <w:szCs w:val="16"/>
                <w:lang w:val="ru-RU"/>
              </w:rPr>
              <w:t>ы</w:t>
            </w:r>
            <w:r w:rsidR="00C033EC" w:rsidRPr="00C033EC">
              <w:rPr>
                <w:sz w:val="16"/>
                <w:szCs w:val="16"/>
              </w:rPr>
              <w:t xml:space="preserve"> пенитенциарной администрации</w:t>
            </w:r>
            <w:r w:rsidR="00C033EC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="00C033EC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 находящихся на лечении от туберкулеза, продолж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ающих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лечени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е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туберкулеза за отчетный период*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пациентов с туберкулезом, освобожденных из </w:t>
            </w:r>
            <w:r w:rsidR="00C033EC" w:rsidRPr="00C033EC">
              <w:rPr>
                <w:sz w:val="16"/>
                <w:szCs w:val="16"/>
              </w:rPr>
              <w:t>систем</w:t>
            </w:r>
            <w:r w:rsidR="00C033EC" w:rsidRPr="00C033EC">
              <w:rPr>
                <w:sz w:val="16"/>
                <w:szCs w:val="16"/>
                <w:lang w:val="ru-RU"/>
              </w:rPr>
              <w:t>ы</w:t>
            </w:r>
            <w:r w:rsidR="00C033EC" w:rsidRPr="00C033EC">
              <w:rPr>
                <w:sz w:val="16"/>
                <w:szCs w:val="16"/>
              </w:rPr>
              <w:t xml:space="preserve"> пенитенциарной администрации</w:t>
            </w:r>
            <w:r w:rsidR="00C033EC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="00C033EC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и находящихся на лечении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туберкулеза за отчетный период</w:t>
            </w:r>
          </w:p>
        </w:tc>
        <w:tc>
          <w:tcPr>
            <w:tcW w:w="94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Нацио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нальный, районный уровень </w:t>
            </w:r>
          </w:p>
        </w:tc>
        <w:tc>
          <w:tcPr>
            <w:tcW w:w="90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Информационная  система менеджмента и оценки туберкулеза,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Адми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нистративная статистика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81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810" w:type="dxa"/>
            <w:gridSpan w:val="3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785" w:type="dxa"/>
            <w:gridSpan w:val="2"/>
          </w:tcPr>
          <w:p w:rsidR="00476556" w:rsidRPr="005D3F73" w:rsidRDefault="00C033EC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Национальная пенитенциарная администрация 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Министерств</w:t>
            </w:r>
            <w:r w:rsidR="00476556">
              <w:rPr>
                <w:rFonts w:eastAsia="Calibri"/>
                <w:sz w:val="16"/>
                <w:szCs w:val="16"/>
                <w:lang w:val="ru-RU" w:eastAsia="en-US"/>
              </w:rPr>
              <w:t>а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юстиции 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неправительственная  организация</w:t>
            </w:r>
          </w:p>
        </w:tc>
        <w:tc>
          <w:tcPr>
            <w:tcW w:w="1977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Косвенно демонстрирует профилактику неадаптивного поведения пациентов к лечению, а также приверженность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к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лечению. Косвенно показывает степень успеха лечения, а также применение методов вмешательств, основанных на потребностях пациента </w:t>
            </w:r>
          </w:p>
        </w:tc>
        <w:tc>
          <w:tcPr>
            <w:tcW w:w="1133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Данный показатель используется на национальном уровне и позволяет сделать сравнение с другими районами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70 (2014)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80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</w:t>
            </w:r>
          </w:p>
        </w:tc>
        <w:tc>
          <w:tcPr>
            <w:tcW w:w="576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</w:t>
            </w:r>
          </w:p>
        </w:tc>
      </w:tr>
      <w:tr w:rsidR="00476556" w:rsidRPr="005D3F73" w:rsidTr="0032302E">
        <w:trPr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7.4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Доля территориальных учреждений, (районных, городских), охваченных мероприятиями коммунитарный центр поддержки пациентов  с туберкулезо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м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 xml:space="preserve">Число территориальных учреждений, (районных, городских), охваченных мероприятиями коммунитарный центр поддержки пациентов  с туберкулезом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за отчетный период*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Число территориальных учреждений, (районных, городских)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за отчетный период</w:t>
            </w:r>
          </w:p>
        </w:tc>
        <w:tc>
          <w:tcPr>
            <w:tcW w:w="94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Национальный, районный уровень</w:t>
            </w:r>
          </w:p>
        </w:tc>
        <w:tc>
          <w:tcPr>
            <w:tcW w:w="90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Адми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нистративная статистика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81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810" w:type="dxa"/>
            <w:gridSpan w:val="3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785" w:type="dxa"/>
            <w:gridSpan w:val="2"/>
          </w:tcPr>
          <w:p w:rsidR="00476556" w:rsidRPr="00FE51AF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Центр </w:t>
            </w:r>
            <w:r w:rsidRPr="00FE51AF">
              <w:rPr>
                <w:rFonts w:eastAsia="Calibri"/>
                <w:sz w:val="16"/>
                <w:szCs w:val="16"/>
                <w:lang w:val="ru-RU" w:eastAsia="en-US"/>
              </w:rPr>
              <w:t>“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PAS</w:t>
            </w:r>
            <w:r w:rsidRPr="00FE51AF">
              <w:rPr>
                <w:rFonts w:eastAsia="Calibri"/>
                <w:sz w:val="16"/>
                <w:szCs w:val="16"/>
                <w:lang w:val="ru-RU" w:eastAsia="en-US"/>
              </w:rPr>
              <w:t>”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органы местного публичного управления</w:t>
            </w:r>
          </w:p>
        </w:tc>
        <w:tc>
          <w:tcPr>
            <w:tcW w:w="1977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Демонстрирует применение вмешательств, основанных на потребностях пациента </w:t>
            </w:r>
          </w:p>
        </w:tc>
        <w:tc>
          <w:tcPr>
            <w:tcW w:w="1133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Данный показатель используется на национальном уровне и позволяет сделать сравнение с другими районами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22 (2015)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</w:t>
            </w:r>
          </w:p>
        </w:tc>
        <w:tc>
          <w:tcPr>
            <w:tcW w:w="576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</w:t>
            </w:r>
          </w:p>
        </w:tc>
      </w:tr>
      <w:tr w:rsidR="00476556" w:rsidRPr="005D3F73" w:rsidTr="0032302E">
        <w:trPr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7.5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Доля персонала  коммунитарны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х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центр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ов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поддержки пациентов  с туберкулезом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,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прошедшего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подготовку по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контрол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ю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туберкулеза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Число персонала  коммунитарн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ого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центр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а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поддержки пациентов  с туберкулезом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, прошедшего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подготовку по вопросу контроля туберкулеза за отчетный период *100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Число персонала  коммунитарн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ого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центр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а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поддержки пациентов  с туберкулезом  за отчетный период </w:t>
            </w:r>
          </w:p>
        </w:tc>
        <w:tc>
          <w:tcPr>
            <w:tcW w:w="94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Национальный, районный уровень</w:t>
            </w:r>
          </w:p>
        </w:tc>
        <w:tc>
          <w:tcPr>
            <w:tcW w:w="90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Административная статистика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81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810" w:type="dxa"/>
            <w:gridSpan w:val="3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785" w:type="dxa"/>
            <w:gridSpan w:val="2"/>
          </w:tcPr>
          <w:p w:rsidR="00476556" w:rsidRPr="009378EA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Центр  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“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PAS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”</w:t>
            </w:r>
          </w:p>
        </w:tc>
        <w:tc>
          <w:tcPr>
            <w:tcW w:w="1977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Демонстрирует улучшение возможностей по контролю туберкулеза среди персонала   общинных (коммунитарных) центров</w:t>
            </w:r>
          </w:p>
        </w:tc>
        <w:tc>
          <w:tcPr>
            <w:tcW w:w="1133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Данный показатель используется на национальном уровне и позволяет сделать сравнение с другими районами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&gt;95 (2015)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&gt;95</w:t>
            </w:r>
          </w:p>
        </w:tc>
        <w:tc>
          <w:tcPr>
            <w:tcW w:w="576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&gt;95</w:t>
            </w:r>
          </w:p>
        </w:tc>
      </w:tr>
      <w:tr w:rsidR="00476556" w:rsidRPr="005D3F73" w:rsidTr="0032302E">
        <w:trPr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7.6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Доля пациентов, выпавших из наблюдения среди случаев лекарственно чувствительного туберкулеза 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Число пациентов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с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лекарственно чувствительным туберкулезом, выпавших из наблюдения среди всех зарегистрированных в период последних 2-15 месяцев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Число пациентов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с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лекарственно чувствительным туберкулезом зарегистрированных в период последних 2-15 месяцев </w:t>
            </w:r>
          </w:p>
        </w:tc>
        <w:tc>
          <w:tcPr>
            <w:tcW w:w="94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Национальный, районный уровень, место жительства, возрастная группа</w:t>
            </w:r>
          </w:p>
        </w:tc>
        <w:tc>
          <w:tcPr>
            <w:tcW w:w="90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Информационная  система менеджмента и оценки туберкулеза</w:t>
            </w:r>
          </w:p>
        </w:tc>
        <w:tc>
          <w:tcPr>
            <w:tcW w:w="81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810" w:type="dxa"/>
            <w:gridSpan w:val="3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977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Демонстрирует приверженность лечению. Позволит оценить качество и эффективность Национальной программы контроля туберкулеза в реализации противотуберкулезного лечения. Косвенно поможет оце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нить бремя туберкулеза в стране</w:t>
            </w:r>
          </w:p>
        </w:tc>
        <w:tc>
          <w:tcPr>
            <w:tcW w:w="1133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Данный показатель используется на национальном уровне и позволяет сделать сравнение с другими районами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6,8 (2013)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6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5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4</w:t>
            </w:r>
          </w:p>
        </w:tc>
        <w:tc>
          <w:tcPr>
            <w:tcW w:w="576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3</w:t>
            </w:r>
          </w:p>
        </w:tc>
      </w:tr>
      <w:tr w:rsidR="00476556" w:rsidRPr="005D3F73" w:rsidTr="0032302E">
        <w:trPr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7.7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Доля пациентов, выпавших из наблюдения среди случаев  туберкулез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а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с множественной лекар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с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твенной завис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мостью 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Число пациентов с туберкулез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ом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с множествен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ной лекарственной зависимостью,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выпавших из наблюдения,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которые начали лечение от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такой формы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туберкулеза 24 месяца назад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Число пациентов с туберкулез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ом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с множественной лекар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с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твенной завис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мостью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,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которые начали лечение от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этой формы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туберкулеза 24 месяца назад</w:t>
            </w:r>
          </w:p>
        </w:tc>
        <w:tc>
          <w:tcPr>
            <w:tcW w:w="94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Национальный уровень, районный, место жительства, возрастная группа </w:t>
            </w:r>
          </w:p>
        </w:tc>
        <w:tc>
          <w:tcPr>
            <w:tcW w:w="90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Информационная  система менеджмента и оценки туберкулеза</w:t>
            </w:r>
          </w:p>
        </w:tc>
        <w:tc>
          <w:tcPr>
            <w:tcW w:w="81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810" w:type="dxa"/>
            <w:gridSpan w:val="3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977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Демонстрирует приверженность лечению. Позволит оценить качество и эффективность Национальной программы контроля туберкулеза в реализации противотуберкулезного лечения. Косвенно поможет оценить бремя туберкулеза в стране.</w:t>
            </w:r>
          </w:p>
        </w:tc>
        <w:tc>
          <w:tcPr>
            <w:tcW w:w="1133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Данный показатель используется на национальном уровне и позволяет сделать сравнение с другими районами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20 (2012)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18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16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14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12</w:t>
            </w:r>
          </w:p>
        </w:tc>
        <w:tc>
          <w:tcPr>
            <w:tcW w:w="576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10</w:t>
            </w:r>
          </w:p>
        </w:tc>
      </w:tr>
      <w:tr w:rsidR="00476556" w:rsidRPr="005D3F73" w:rsidTr="0032302E">
        <w:trPr>
          <w:trHeight w:val="1661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7.8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Доля пациентов, выпавших из наблюдения и возобновивших повторное лечение  (%)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Число пациентов, выпавших из наблюдения и возобновивших повторное лечение  за отчетный период * 100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Общее число  пациентов, выпавших из наблюдения за отчетный период </w:t>
            </w:r>
          </w:p>
        </w:tc>
        <w:tc>
          <w:tcPr>
            <w:tcW w:w="94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Нацио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нальный, районный, место жительства, возрастная группа </w:t>
            </w:r>
          </w:p>
        </w:tc>
        <w:tc>
          <w:tcPr>
            <w:tcW w:w="90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Информационная  система менеджмента и оценки туберкулеза</w:t>
            </w:r>
          </w:p>
        </w:tc>
        <w:tc>
          <w:tcPr>
            <w:tcW w:w="81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810" w:type="dxa"/>
            <w:gridSpan w:val="3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еправительственная  организация </w:t>
            </w:r>
          </w:p>
        </w:tc>
        <w:tc>
          <w:tcPr>
            <w:tcW w:w="1977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Демонстрирует применение мер, основанных на потребностях пациента. Позволит оценить качество и эффективность Национальной программы контроля туберкулеза в реализации противотуберкулезного лечения. Косвенно поможет оценить бремя туберкулеза в стране</w:t>
            </w:r>
          </w:p>
        </w:tc>
        <w:tc>
          <w:tcPr>
            <w:tcW w:w="1133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Данный показатель используется на национальном уровне и позволяет сделать сравнение с другими районами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70 (2014)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</w:t>
            </w:r>
          </w:p>
        </w:tc>
        <w:tc>
          <w:tcPr>
            <w:tcW w:w="576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&gt;90</w:t>
            </w:r>
          </w:p>
        </w:tc>
      </w:tr>
      <w:tr w:rsidR="00476556" w:rsidRPr="005D3F73" w:rsidTr="0032302E">
        <w:trPr>
          <w:trHeight w:val="1472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7.9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Стратегия пропаганды,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коммуникации и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социальной мобилизации по контролю туберкулеза разработана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94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Национальный уровень</w:t>
            </w:r>
          </w:p>
        </w:tc>
        <w:tc>
          <w:tcPr>
            <w:tcW w:w="90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Разработанная стратегия</w:t>
            </w:r>
          </w:p>
        </w:tc>
        <w:tc>
          <w:tcPr>
            <w:tcW w:w="81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Единовременно</w:t>
            </w:r>
          </w:p>
        </w:tc>
        <w:tc>
          <w:tcPr>
            <w:tcW w:w="810" w:type="dxa"/>
            <w:gridSpan w:val="3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Центр </w:t>
            </w:r>
          </w:p>
          <w:p w:rsidR="00476556" w:rsidRPr="009378EA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“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PAS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”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неправительственная  организация </w:t>
            </w:r>
          </w:p>
        </w:tc>
        <w:tc>
          <w:tcPr>
            <w:tcW w:w="1977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Демонстрирует наличие стратегии информационного взаимодействия и социальной мобилизации </w:t>
            </w:r>
          </w:p>
        </w:tc>
        <w:tc>
          <w:tcPr>
            <w:tcW w:w="1133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76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</w:tr>
      <w:tr w:rsidR="00476556" w:rsidRPr="005D3F73" w:rsidTr="0032302E">
        <w:trPr>
          <w:trHeight w:val="1283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7.10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«Хартия пациента с туберкулезом» доступна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94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Нацио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нальный уровень</w:t>
            </w:r>
          </w:p>
        </w:tc>
        <w:tc>
          <w:tcPr>
            <w:tcW w:w="90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Исполь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зуется «Хартия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пациента с туберкулезом»</w:t>
            </w:r>
          </w:p>
        </w:tc>
        <w:tc>
          <w:tcPr>
            <w:tcW w:w="81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Единовременно</w:t>
            </w:r>
          </w:p>
        </w:tc>
        <w:tc>
          <w:tcPr>
            <w:tcW w:w="810" w:type="dxa"/>
            <w:gridSpan w:val="3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еправительственная  организация </w:t>
            </w:r>
          </w:p>
        </w:tc>
        <w:tc>
          <w:tcPr>
            <w:tcW w:w="1977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Демонстрирует наличие «Хартии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пациента» в Республике Молдова. Позволит использовать такую хартию для соблюдения прав пациентов с туберкулезом </w:t>
            </w:r>
          </w:p>
        </w:tc>
        <w:tc>
          <w:tcPr>
            <w:tcW w:w="1133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Да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76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</w:tr>
      <w:tr w:rsidR="00476556" w:rsidRPr="005D3F73" w:rsidTr="0032302E">
        <w:trPr>
          <w:trHeight w:val="2038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7.11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Число разработанных инновационных инструментов информационного взаимодействия с использованием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информационных технологий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для снижения стигматизации и дискриминации в обществе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Н/П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94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Нацио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нальный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у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ровень</w:t>
            </w:r>
          </w:p>
        </w:tc>
        <w:tc>
          <w:tcPr>
            <w:tcW w:w="90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Разработанный 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и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нструмент </w:t>
            </w:r>
          </w:p>
        </w:tc>
        <w:tc>
          <w:tcPr>
            <w:tcW w:w="81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81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Государственный университет медицины и фармации им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.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Николае Тестемицану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Центр  “PAS”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неправительственная  организация </w:t>
            </w:r>
          </w:p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Другие партнеры  </w:t>
            </w:r>
          </w:p>
        </w:tc>
        <w:tc>
          <w:tcPr>
            <w:tcW w:w="1977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Демонстрирует наличие и доступность различных инструментов для снижения стигматизации и дискриминации в обществе</w:t>
            </w:r>
          </w:p>
        </w:tc>
        <w:tc>
          <w:tcPr>
            <w:tcW w:w="1133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76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</w:t>
            </w:r>
          </w:p>
        </w:tc>
      </w:tr>
      <w:tr w:rsidR="00476556" w:rsidRPr="005D3F73" w:rsidTr="0032302E">
        <w:trPr>
          <w:trHeight w:val="145"/>
        </w:trPr>
        <w:tc>
          <w:tcPr>
            <w:tcW w:w="53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7.12</w:t>
            </w:r>
          </w:p>
        </w:tc>
        <w:tc>
          <w:tcPr>
            <w:tcW w:w="1101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Механизм мониторинга качества предоставляемых услуг по контролю туберкулеза с соблюдением прав пациента разработан</w:t>
            </w:r>
          </w:p>
        </w:tc>
        <w:tc>
          <w:tcPr>
            <w:tcW w:w="1239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1244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94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Нацио</w:t>
            </w: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нальный уровень </w:t>
            </w:r>
          </w:p>
        </w:tc>
        <w:tc>
          <w:tcPr>
            <w:tcW w:w="90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Разработанный механизм</w:t>
            </w:r>
          </w:p>
        </w:tc>
        <w:tc>
          <w:tcPr>
            <w:tcW w:w="810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Ежегодно</w:t>
            </w:r>
          </w:p>
        </w:tc>
        <w:tc>
          <w:tcPr>
            <w:tcW w:w="810" w:type="dxa"/>
            <w:gridSpan w:val="3"/>
          </w:tcPr>
          <w:p w:rsidR="00476556" w:rsidRPr="005D3F73" w:rsidRDefault="00DA3390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Министерство здравоохранения, труда и социальной защиты, труда и социальной защиты</w:t>
            </w:r>
            <w:r w:rsidR="00476556"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785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неправительственная  организация </w:t>
            </w:r>
          </w:p>
        </w:tc>
        <w:tc>
          <w:tcPr>
            <w:tcW w:w="1977" w:type="dxa"/>
            <w:gridSpan w:val="3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Демонстрирует возможность мониторинга качества предоставляемых услуг по контролю туберкулеза с соблюдением прав пациента</w:t>
            </w:r>
          </w:p>
        </w:tc>
        <w:tc>
          <w:tcPr>
            <w:tcW w:w="1133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 xml:space="preserve">Данный показатель используется на национальном уровне </w:t>
            </w:r>
          </w:p>
        </w:tc>
        <w:tc>
          <w:tcPr>
            <w:tcW w:w="738" w:type="dxa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1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69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  <w:tc>
          <w:tcPr>
            <w:tcW w:w="576" w:type="dxa"/>
            <w:gridSpan w:val="2"/>
          </w:tcPr>
          <w:p w:rsidR="00476556" w:rsidRPr="005D3F73" w:rsidRDefault="00476556" w:rsidP="0032302E">
            <w:pPr>
              <w:spacing w:after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5D3F73">
              <w:rPr>
                <w:rFonts w:eastAsia="Calibri"/>
                <w:sz w:val="16"/>
                <w:szCs w:val="16"/>
                <w:lang w:val="ru-RU" w:eastAsia="en-US"/>
              </w:rPr>
              <w:t>Н/П</w:t>
            </w:r>
          </w:p>
        </w:tc>
      </w:tr>
    </w:tbl>
    <w:p w:rsidR="00476556" w:rsidRPr="005D3F73" w:rsidRDefault="00476556" w:rsidP="00476556">
      <w:pPr>
        <w:rPr>
          <w:sz w:val="16"/>
          <w:szCs w:val="16"/>
        </w:rPr>
      </w:pPr>
    </w:p>
    <w:p w:rsidR="00476556" w:rsidRPr="005D3F73" w:rsidRDefault="00476556" w:rsidP="00476556">
      <w:pPr>
        <w:rPr>
          <w:sz w:val="16"/>
          <w:szCs w:val="16"/>
        </w:rPr>
      </w:pPr>
    </w:p>
    <w:p w:rsidR="00B16009" w:rsidRDefault="00B16009"/>
    <w:sectPr w:rsidR="00B16009" w:rsidSect="00180872">
      <w:headerReference w:type="default" r:id="rId7"/>
      <w:footerReference w:type="even" r:id="rId8"/>
      <w:pgSz w:w="16838" w:h="11906" w:orient="landscape" w:code="9"/>
      <w:pgMar w:top="851" w:right="964" w:bottom="851" w:left="96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D34" w:rsidRDefault="00647D34" w:rsidP="00476556">
      <w:pPr>
        <w:spacing w:after="0"/>
      </w:pPr>
      <w:r>
        <w:separator/>
      </w:r>
    </w:p>
  </w:endnote>
  <w:endnote w:type="continuationSeparator" w:id="1">
    <w:p w:rsidR="00647D34" w:rsidRDefault="00647D34" w:rsidP="004765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1A" w:rsidRPr="00F97D1A" w:rsidRDefault="00DC5C2F">
    <w:pPr>
      <w:pStyle w:val="Footer"/>
      <w:rPr>
        <w:sz w:val="16"/>
        <w:szCs w:val="16"/>
      </w:rPr>
    </w:pPr>
    <w:fldSimple w:instr=" FILENAME  \p  \* MERGEFORMAT ">
      <w:r w:rsidR="00923ED0">
        <w:rPr>
          <w:noProof/>
          <w:sz w:val="16"/>
          <w:szCs w:val="16"/>
        </w:rPr>
        <w:t>D:\MONITOR 2016\RUS\368-\TEXT\PARTEA II\1160\control_tuberculez_3.docx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D34" w:rsidRDefault="00647D34" w:rsidP="00476556">
      <w:pPr>
        <w:spacing w:after="0"/>
      </w:pPr>
      <w:r>
        <w:separator/>
      </w:r>
    </w:p>
  </w:footnote>
  <w:footnote w:type="continuationSeparator" w:id="1">
    <w:p w:rsidR="00647D34" w:rsidRDefault="00647D34" w:rsidP="0047655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9855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211DC" w:rsidRPr="00AE30DB" w:rsidRDefault="00DC5C2F">
        <w:pPr>
          <w:pStyle w:val="Header"/>
          <w:jc w:val="center"/>
          <w:rPr>
            <w:sz w:val="20"/>
            <w:szCs w:val="20"/>
          </w:rPr>
        </w:pPr>
        <w:r w:rsidRPr="00AE30DB">
          <w:rPr>
            <w:sz w:val="20"/>
            <w:szCs w:val="20"/>
          </w:rPr>
          <w:fldChar w:fldCharType="begin"/>
        </w:r>
        <w:r w:rsidR="00923ED0" w:rsidRPr="00AE30DB">
          <w:rPr>
            <w:sz w:val="20"/>
            <w:szCs w:val="20"/>
          </w:rPr>
          <w:instrText>PAGE   \* MERGEFORMAT</w:instrText>
        </w:r>
        <w:r w:rsidRPr="00AE30DB">
          <w:rPr>
            <w:sz w:val="20"/>
            <w:szCs w:val="20"/>
          </w:rPr>
          <w:fldChar w:fldCharType="separate"/>
        </w:r>
        <w:r w:rsidR="00C033EC" w:rsidRPr="00C033EC">
          <w:rPr>
            <w:noProof/>
            <w:sz w:val="20"/>
            <w:szCs w:val="20"/>
            <w:lang w:val="ru-RU"/>
          </w:rPr>
          <w:t>16</w:t>
        </w:r>
        <w:r w:rsidRPr="00AE30DB">
          <w:rPr>
            <w:sz w:val="20"/>
            <w:szCs w:val="20"/>
          </w:rPr>
          <w:fldChar w:fldCharType="end"/>
        </w:r>
      </w:p>
    </w:sdtContent>
  </w:sdt>
  <w:p w:rsidR="00E211DC" w:rsidRDefault="00647D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E65A0"/>
    <w:multiLevelType w:val="multilevel"/>
    <w:tmpl w:val="0419001F"/>
    <w:styleLink w:val="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6620B37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B8B7476"/>
    <w:multiLevelType w:val="multilevel"/>
    <w:tmpl w:val="0419001F"/>
    <w:styleLink w:val="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5040BD"/>
    <w:multiLevelType w:val="multilevel"/>
    <w:tmpl w:val="0419001F"/>
    <w:styleLink w:val="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7BC1703"/>
    <w:multiLevelType w:val="multilevel"/>
    <w:tmpl w:val="29ECCD48"/>
    <w:styleLink w:val="5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9A054C1"/>
    <w:multiLevelType w:val="hybridMultilevel"/>
    <w:tmpl w:val="498AC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556"/>
    <w:rsid w:val="0000167D"/>
    <w:rsid w:val="00002D1D"/>
    <w:rsid w:val="0000489F"/>
    <w:rsid w:val="0000555F"/>
    <w:rsid w:val="000055B4"/>
    <w:rsid w:val="00006CD1"/>
    <w:rsid w:val="00007D5F"/>
    <w:rsid w:val="0001283A"/>
    <w:rsid w:val="000149DE"/>
    <w:rsid w:val="0001646B"/>
    <w:rsid w:val="0001745D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5BDA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856E0"/>
    <w:rsid w:val="00090131"/>
    <w:rsid w:val="000944EE"/>
    <w:rsid w:val="00096062"/>
    <w:rsid w:val="00096779"/>
    <w:rsid w:val="00096966"/>
    <w:rsid w:val="000A0669"/>
    <w:rsid w:val="000A2509"/>
    <w:rsid w:val="000A2D7C"/>
    <w:rsid w:val="000A44FC"/>
    <w:rsid w:val="000A4BAA"/>
    <w:rsid w:val="000A7FF3"/>
    <w:rsid w:val="000B2EF2"/>
    <w:rsid w:val="000B4391"/>
    <w:rsid w:val="000B47BE"/>
    <w:rsid w:val="000B4D80"/>
    <w:rsid w:val="000B5441"/>
    <w:rsid w:val="000B5B08"/>
    <w:rsid w:val="000B637B"/>
    <w:rsid w:val="000B6435"/>
    <w:rsid w:val="000B677D"/>
    <w:rsid w:val="000C0122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0A1F"/>
    <w:rsid w:val="000D1D1C"/>
    <w:rsid w:val="000D2D7F"/>
    <w:rsid w:val="000D2F30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193A"/>
    <w:rsid w:val="001158CA"/>
    <w:rsid w:val="001204A6"/>
    <w:rsid w:val="00120BD8"/>
    <w:rsid w:val="00123572"/>
    <w:rsid w:val="00125D16"/>
    <w:rsid w:val="00127D7C"/>
    <w:rsid w:val="00130C30"/>
    <w:rsid w:val="00132DFD"/>
    <w:rsid w:val="00133178"/>
    <w:rsid w:val="00134BE1"/>
    <w:rsid w:val="00137664"/>
    <w:rsid w:val="00137F49"/>
    <w:rsid w:val="00140544"/>
    <w:rsid w:val="00142BA4"/>
    <w:rsid w:val="00142E87"/>
    <w:rsid w:val="00146542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2BD5"/>
    <w:rsid w:val="001760DE"/>
    <w:rsid w:val="00177017"/>
    <w:rsid w:val="00180945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3AFB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D66EC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3373"/>
    <w:rsid w:val="001F51B0"/>
    <w:rsid w:val="001F5852"/>
    <w:rsid w:val="001F7295"/>
    <w:rsid w:val="002000BB"/>
    <w:rsid w:val="00201C03"/>
    <w:rsid w:val="00202454"/>
    <w:rsid w:val="00202BB1"/>
    <w:rsid w:val="00202E0E"/>
    <w:rsid w:val="00203224"/>
    <w:rsid w:val="00203E1C"/>
    <w:rsid w:val="0020553D"/>
    <w:rsid w:val="002059B4"/>
    <w:rsid w:val="002066FD"/>
    <w:rsid w:val="00207CF3"/>
    <w:rsid w:val="00210576"/>
    <w:rsid w:val="00211433"/>
    <w:rsid w:val="002115FC"/>
    <w:rsid w:val="00211CAA"/>
    <w:rsid w:val="00212658"/>
    <w:rsid w:val="00214382"/>
    <w:rsid w:val="002156E3"/>
    <w:rsid w:val="002202A2"/>
    <w:rsid w:val="0022045D"/>
    <w:rsid w:val="00221489"/>
    <w:rsid w:val="002216C2"/>
    <w:rsid w:val="00224764"/>
    <w:rsid w:val="002250BF"/>
    <w:rsid w:val="00226236"/>
    <w:rsid w:val="00226A17"/>
    <w:rsid w:val="00226A53"/>
    <w:rsid w:val="0023023F"/>
    <w:rsid w:val="0024116C"/>
    <w:rsid w:val="002419C1"/>
    <w:rsid w:val="0024508C"/>
    <w:rsid w:val="0025088F"/>
    <w:rsid w:val="00253024"/>
    <w:rsid w:val="002534D3"/>
    <w:rsid w:val="0025491F"/>
    <w:rsid w:val="00254BC6"/>
    <w:rsid w:val="00255190"/>
    <w:rsid w:val="00256197"/>
    <w:rsid w:val="00257D35"/>
    <w:rsid w:val="002620CA"/>
    <w:rsid w:val="00263ECA"/>
    <w:rsid w:val="00263F1C"/>
    <w:rsid w:val="00264467"/>
    <w:rsid w:val="00264AE2"/>
    <w:rsid w:val="002654D8"/>
    <w:rsid w:val="002703C1"/>
    <w:rsid w:val="002703D6"/>
    <w:rsid w:val="002736DE"/>
    <w:rsid w:val="00275B04"/>
    <w:rsid w:val="00276188"/>
    <w:rsid w:val="0027722E"/>
    <w:rsid w:val="00282403"/>
    <w:rsid w:val="00285248"/>
    <w:rsid w:val="0028586B"/>
    <w:rsid w:val="002868D7"/>
    <w:rsid w:val="00287D0D"/>
    <w:rsid w:val="00291C55"/>
    <w:rsid w:val="002926DC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5535"/>
    <w:rsid w:val="002A6EAD"/>
    <w:rsid w:val="002B0379"/>
    <w:rsid w:val="002B0FC0"/>
    <w:rsid w:val="002B2987"/>
    <w:rsid w:val="002B39F5"/>
    <w:rsid w:val="002B7136"/>
    <w:rsid w:val="002B727E"/>
    <w:rsid w:val="002C12A8"/>
    <w:rsid w:val="002C1605"/>
    <w:rsid w:val="002C1664"/>
    <w:rsid w:val="002C1877"/>
    <w:rsid w:val="002C220C"/>
    <w:rsid w:val="002C2BA8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43D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39A1"/>
    <w:rsid w:val="0031563E"/>
    <w:rsid w:val="003203AC"/>
    <w:rsid w:val="00320C9C"/>
    <w:rsid w:val="0032267A"/>
    <w:rsid w:val="00324BE7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430"/>
    <w:rsid w:val="00344CEC"/>
    <w:rsid w:val="003461B6"/>
    <w:rsid w:val="00350EE2"/>
    <w:rsid w:val="003529C6"/>
    <w:rsid w:val="00353383"/>
    <w:rsid w:val="00353532"/>
    <w:rsid w:val="003543CF"/>
    <w:rsid w:val="0035490E"/>
    <w:rsid w:val="00355A32"/>
    <w:rsid w:val="0036086D"/>
    <w:rsid w:val="0036439F"/>
    <w:rsid w:val="003650D1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60C4"/>
    <w:rsid w:val="00397343"/>
    <w:rsid w:val="003A0752"/>
    <w:rsid w:val="003A1E92"/>
    <w:rsid w:val="003A2BF4"/>
    <w:rsid w:val="003B3733"/>
    <w:rsid w:val="003B3ED2"/>
    <w:rsid w:val="003B5D5C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3F6EC4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674"/>
    <w:rsid w:val="00450928"/>
    <w:rsid w:val="00451354"/>
    <w:rsid w:val="00451454"/>
    <w:rsid w:val="004537DC"/>
    <w:rsid w:val="00454C7C"/>
    <w:rsid w:val="004552ED"/>
    <w:rsid w:val="004607DF"/>
    <w:rsid w:val="0046446F"/>
    <w:rsid w:val="00465135"/>
    <w:rsid w:val="004664BA"/>
    <w:rsid w:val="004702A3"/>
    <w:rsid w:val="00470565"/>
    <w:rsid w:val="00471BD9"/>
    <w:rsid w:val="00475004"/>
    <w:rsid w:val="004756E3"/>
    <w:rsid w:val="00476556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17C3"/>
    <w:rsid w:val="004A2450"/>
    <w:rsid w:val="004A38F7"/>
    <w:rsid w:val="004A4070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1F5D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67A09"/>
    <w:rsid w:val="005719AE"/>
    <w:rsid w:val="005729BA"/>
    <w:rsid w:val="00573F6C"/>
    <w:rsid w:val="00575768"/>
    <w:rsid w:val="00575A55"/>
    <w:rsid w:val="005761E7"/>
    <w:rsid w:val="005803F5"/>
    <w:rsid w:val="00580775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61AF"/>
    <w:rsid w:val="00597A9A"/>
    <w:rsid w:val="005A00AE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645"/>
    <w:rsid w:val="005C4B96"/>
    <w:rsid w:val="005C542B"/>
    <w:rsid w:val="005C55F8"/>
    <w:rsid w:val="005C6774"/>
    <w:rsid w:val="005C6C9B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25F"/>
    <w:rsid w:val="005F78C3"/>
    <w:rsid w:val="00600E31"/>
    <w:rsid w:val="00601704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150C0"/>
    <w:rsid w:val="006205F3"/>
    <w:rsid w:val="0062207C"/>
    <w:rsid w:val="00623D87"/>
    <w:rsid w:val="006245AA"/>
    <w:rsid w:val="00625516"/>
    <w:rsid w:val="006255B2"/>
    <w:rsid w:val="0062594B"/>
    <w:rsid w:val="00627ABD"/>
    <w:rsid w:val="00627AF6"/>
    <w:rsid w:val="00632B36"/>
    <w:rsid w:val="00632F3A"/>
    <w:rsid w:val="006333A0"/>
    <w:rsid w:val="00633C2C"/>
    <w:rsid w:val="00633C31"/>
    <w:rsid w:val="00635679"/>
    <w:rsid w:val="00635712"/>
    <w:rsid w:val="0063676B"/>
    <w:rsid w:val="006407C0"/>
    <w:rsid w:val="00640B0E"/>
    <w:rsid w:val="0064337F"/>
    <w:rsid w:val="00644701"/>
    <w:rsid w:val="00644D90"/>
    <w:rsid w:val="006466CC"/>
    <w:rsid w:val="0064708D"/>
    <w:rsid w:val="006475D0"/>
    <w:rsid w:val="00647D10"/>
    <w:rsid w:val="00647D34"/>
    <w:rsid w:val="006537ED"/>
    <w:rsid w:val="00661FE5"/>
    <w:rsid w:val="0066514E"/>
    <w:rsid w:val="0066531F"/>
    <w:rsid w:val="00665884"/>
    <w:rsid w:val="0066616E"/>
    <w:rsid w:val="006706A8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5F56"/>
    <w:rsid w:val="006869AE"/>
    <w:rsid w:val="00686B18"/>
    <w:rsid w:val="0069063C"/>
    <w:rsid w:val="00692AAA"/>
    <w:rsid w:val="00693AE4"/>
    <w:rsid w:val="00693DBC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37B8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7F6"/>
    <w:rsid w:val="006D4C83"/>
    <w:rsid w:val="006D754A"/>
    <w:rsid w:val="006E2603"/>
    <w:rsid w:val="006E2DF1"/>
    <w:rsid w:val="006E319E"/>
    <w:rsid w:val="006E3E54"/>
    <w:rsid w:val="006E4F77"/>
    <w:rsid w:val="006E5717"/>
    <w:rsid w:val="006F273D"/>
    <w:rsid w:val="006F348D"/>
    <w:rsid w:val="006F6D16"/>
    <w:rsid w:val="00700254"/>
    <w:rsid w:val="00700FD5"/>
    <w:rsid w:val="0070215B"/>
    <w:rsid w:val="00702234"/>
    <w:rsid w:val="0070334E"/>
    <w:rsid w:val="00703932"/>
    <w:rsid w:val="00703EFD"/>
    <w:rsid w:val="00704549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17450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0E5C"/>
    <w:rsid w:val="007334A8"/>
    <w:rsid w:val="007341FD"/>
    <w:rsid w:val="007355DA"/>
    <w:rsid w:val="0073671F"/>
    <w:rsid w:val="007413DE"/>
    <w:rsid w:val="0074149C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B2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1214"/>
    <w:rsid w:val="00774360"/>
    <w:rsid w:val="00777CB4"/>
    <w:rsid w:val="007819C6"/>
    <w:rsid w:val="00781E14"/>
    <w:rsid w:val="007823AA"/>
    <w:rsid w:val="0078559F"/>
    <w:rsid w:val="00785FC6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C7E4E"/>
    <w:rsid w:val="007D0098"/>
    <w:rsid w:val="007D07FA"/>
    <w:rsid w:val="007D1690"/>
    <w:rsid w:val="007D2F57"/>
    <w:rsid w:val="007D33A6"/>
    <w:rsid w:val="007D38C9"/>
    <w:rsid w:val="007D4A3D"/>
    <w:rsid w:val="007E1FCF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481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1897"/>
    <w:rsid w:val="00822A59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38E8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4E5A"/>
    <w:rsid w:val="008B585D"/>
    <w:rsid w:val="008B6026"/>
    <w:rsid w:val="008C035E"/>
    <w:rsid w:val="008C0377"/>
    <w:rsid w:val="008C2405"/>
    <w:rsid w:val="008C245E"/>
    <w:rsid w:val="008C2A4E"/>
    <w:rsid w:val="008C2B16"/>
    <w:rsid w:val="008C3BCF"/>
    <w:rsid w:val="008C4E14"/>
    <w:rsid w:val="008C4E44"/>
    <w:rsid w:val="008C7162"/>
    <w:rsid w:val="008D208F"/>
    <w:rsid w:val="008D4891"/>
    <w:rsid w:val="008D4A77"/>
    <w:rsid w:val="008D554A"/>
    <w:rsid w:val="008D58AD"/>
    <w:rsid w:val="008D63F9"/>
    <w:rsid w:val="008D7C10"/>
    <w:rsid w:val="008E04C8"/>
    <w:rsid w:val="008E06D6"/>
    <w:rsid w:val="008E0DED"/>
    <w:rsid w:val="008E12B5"/>
    <w:rsid w:val="008E33C7"/>
    <w:rsid w:val="008E4488"/>
    <w:rsid w:val="008F03CC"/>
    <w:rsid w:val="008F1054"/>
    <w:rsid w:val="008F15F9"/>
    <w:rsid w:val="008F2B40"/>
    <w:rsid w:val="008F3440"/>
    <w:rsid w:val="008F658E"/>
    <w:rsid w:val="008F6DBA"/>
    <w:rsid w:val="008F7251"/>
    <w:rsid w:val="008F7372"/>
    <w:rsid w:val="008F757F"/>
    <w:rsid w:val="00900705"/>
    <w:rsid w:val="009007D3"/>
    <w:rsid w:val="009008A9"/>
    <w:rsid w:val="0090243A"/>
    <w:rsid w:val="00902EFF"/>
    <w:rsid w:val="009037C6"/>
    <w:rsid w:val="00904005"/>
    <w:rsid w:val="00904625"/>
    <w:rsid w:val="0090654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3ED0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1801"/>
    <w:rsid w:val="00962DD6"/>
    <w:rsid w:val="00962E78"/>
    <w:rsid w:val="00964FAC"/>
    <w:rsid w:val="009676F0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89F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A7D74"/>
    <w:rsid w:val="009B1F14"/>
    <w:rsid w:val="009B4271"/>
    <w:rsid w:val="009B4B96"/>
    <w:rsid w:val="009B777C"/>
    <w:rsid w:val="009C0EA2"/>
    <w:rsid w:val="009C1797"/>
    <w:rsid w:val="009C1E84"/>
    <w:rsid w:val="009C2893"/>
    <w:rsid w:val="009C4BC8"/>
    <w:rsid w:val="009C66E4"/>
    <w:rsid w:val="009C73D5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37DC"/>
    <w:rsid w:val="009F613D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2AAD"/>
    <w:rsid w:val="00A1337F"/>
    <w:rsid w:val="00A13771"/>
    <w:rsid w:val="00A14D6A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6779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86A99"/>
    <w:rsid w:val="00A901F6"/>
    <w:rsid w:val="00A96430"/>
    <w:rsid w:val="00A965C0"/>
    <w:rsid w:val="00AA011B"/>
    <w:rsid w:val="00AA2D75"/>
    <w:rsid w:val="00AA3AF8"/>
    <w:rsid w:val="00AA5140"/>
    <w:rsid w:val="00AA6BC6"/>
    <w:rsid w:val="00AA7F93"/>
    <w:rsid w:val="00AB346A"/>
    <w:rsid w:val="00AB4535"/>
    <w:rsid w:val="00AB63A7"/>
    <w:rsid w:val="00AB6454"/>
    <w:rsid w:val="00AB7226"/>
    <w:rsid w:val="00AC050C"/>
    <w:rsid w:val="00AC1A47"/>
    <w:rsid w:val="00AC273D"/>
    <w:rsid w:val="00AC34AB"/>
    <w:rsid w:val="00AC623E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E6263"/>
    <w:rsid w:val="00AF0593"/>
    <w:rsid w:val="00AF0B87"/>
    <w:rsid w:val="00AF109C"/>
    <w:rsid w:val="00AF1259"/>
    <w:rsid w:val="00AF244E"/>
    <w:rsid w:val="00AF305C"/>
    <w:rsid w:val="00AF3770"/>
    <w:rsid w:val="00AF3CF3"/>
    <w:rsid w:val="00AF41CC"/>
    <w:rsid w:val="00AF4B98"/>
    <w:rsid w:val="00AF7249"/>
    <w:rsid w:val="00B0094E"/>
    <w:rsid w:val="00B01A42"/>
    <w:rsid w:val="00B01FA2"/>
    <w:rsid w:val="00B02831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709"/>
    <w:rsid w:val="00B158ED"/>
    <w:rsid w:val="00B16009"/>
    <w:rsid w:val="00B1671D"/>
    <w:rsid w:val="00B17055"/>
    <w:rsid w:val="00B20959"/>
    <w:rsid w:val="00B21211"/>
    <w:rsid w:val="00B22298"/>
    <w:rsid w:val="00B22453"/>
    <w:rsid w:val="00B255A9"/>
    <w:rsid w:val="00B25965"/>
    <w:rsid w:val="00B27059"/>
    <w:rsid w:val="00B33329"/>
    <w:rsid w:val="00B35054"/>
    <w:rsid w:val="00B37461"/>
    <w:rsid w:val="00B407CC"/>
    <w:rsid w:val="00B41C3B"/>
    <w:rsid w:val="00B41ECC"/>
    <w:rsid w:val="00B448CE"/>
    <w:rsid w:val="00B45684"/>
    <w:rsid w:val="00B463A4"/>
    <w:rsid w:val="00B504BB"/>
    <w:rsid w:val="00B5091C"/>
    <w:rsid w:val="00B52738"/>
    <w:rsid w:val="00B53CD5"/>
    <w:rsid w:val="00B547ED"/>
    <w:rsid w:val="00B54EF8"/>
    <w:rsid w:val="00B552FC"/>
    <w:rsid w:val="00B560FB"/>
    <w:rsid w:val="00B561AF"/>
    <w:rsid w:val="00B562E7"/>
    <w:rsid w:val="00B56789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19D6"/>
    <w:rsid w:val="00B81E30"/>
    <w:rsid w:val="00B833DF"/>
    <w:rsid w:val="00B83FDD"/>
    <w:rsid w:val="00B84274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31B"/>
    <w:rsid w:val="00BA3411"/>
    <w:rsid w:val="00BA3B15"/>
    <w:rsid w:val="00BA4778"/>
    <w:rsid w:val="00BA708D"/>
    <w:rsid w:val="00BB0B67"/>
    <w:rsid w:val="00BB198D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CFC"/>
    <w:rsid w:val="00BD0F61"/>
    <w:rsid w:val="00BD28BC"/>
    <w:rsid w:val="00BD42CC"/>
    <w:rsid w:val="00BD587A"/>
    <w:rsid w:val="00BD73D9"/>
    <w:rsid w:val="00BE357C"/>
    <w:rsid w:val="00BE38D0"/>
    <w:rsid w:val="00BE411F"/>
    <w:rsid w:val="00BE65BF"/>
    <w:rsid w:val="00BE682E"/>
    <w:rsid w:val="00BE7E3A"/>
    <w:rsid w:val="00BF13BF"/>
    <w:rsid w:val="00BF25B2"/>
    <w:rsid w:val="00BF28BA"/>
    <w:rsid w:val="00BF2FE1"/>
    <w:rsid w:val="00BF4732"/>
    <w:rsid w:val="00BF5DD2"/>
    <w:rsid w:val="00BF690D"/>
    <w:rsid w:val="00BF6F0A"/>
    <w:rsid w:val="00BF6FBF"/>
    <w:rsid w:val="00BF79A8"/>
    <w:rsid w:val="00C003A3"/>
    <w:rsid w:val="00C01006"/>
    <w:rsid w:val="00C02F06"/>
    <w:rsid w:val="00C033EC"/>
    <w:rsid w:val="00C05286"/>
    <w:rsid w:val="00C05FB8"/>
    <w:rsid w:val="00C06C3A"/>
    <w:rsid w:val="00C06E26"/>
    <w:rsid w:val="00C154B7"/>
    <w:rsid w:val="00C17130"/>
    <w:rsid w:val="00C211D7"/>
    <w:rsid w:val="00C239C9"/>
    <w:rsid w:val="00C24C3A"/>
    <w:rsid w:val="00C26BA1"/>
    <w:rsid w:val="00C313D3"/>
    <w:rsid w:val="00C31A0D"/>
    <w:rsid w:val="00C33C27"/>
    <w:rsid w:val="00C3476D"/>
    <w:rsid w:val="00C34BB3"/>
    <w:rsid w:val="00C3533C"/>
    <w:rsid w:val="00C378EE"/>
    <w:rsid w:val="00C37C67"/>
    <w:rsid w:val="00C41CCF"/>
    <w:rsid w:val="00C4296B"/>
    <w:rsid w:val="00C43843"/>
    <w:rsid w:val="00C43D9C"/>
    <w:rsid w:val="00C455CF"/>
    <w:rsid w:val="00C463BA"/>
    <w:rsid w:val="00C50E94"/>
    <w:rsid w:val="00C5200D"/>
    <w:rsid w:val="00C52EDB"/>
    <w:rsid w:val="00C53124"/>
    <w:rsid w:val="00C53711"/>
    <w:rsid w:val="00C54203"/>
    <w:rsid w:val="00C57182"/>
    <w:rsid w:val="00C57510"/>
    <w:rsid w:val="00C61B3E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6E7E"/>
    <w:rsid w:val="00C875AB"/>
    <w:rsid w:val="00C878B2"/>
    <w:rsid w:val="00C915CF"/>
    <w:rsid w:val="00C9190D"/>
    <w:rsid w:val="00C92DB3"/>
    <w:rsid w:val="00C93314"/>
    <w:rsid w:val="00C939F9"/>
    <w:rsid w:val="00C9403E"/>
    <w:rsid w:val="00C9413E"/>
    <w:rsid w:val="00C94B8C"/>
    <w:rsid w:val="00C95BD8"/>
    <w:rsid w:val="00C970DA"/>
    <w:rsid w:val="00CA24FE"/>
    <w:rsid w:val="00CA3D16"/>
    <w:rsid w:val="00CA45BE"/>
    <w:rsid w:val="00CA46D3"/>
    <w:rsid w:val="00CA529F"/>
    <w:rsid w:val="00CA6B2F"/>
    <w:rsid w:val="00CB2AC9"/>
    <w:rsid w:val="00CB5D25"/>
    <w:rsid w:val="00CB7AFD"/>
    <w:rsid w:val="00CC1A20"/>
    <w:rsid w:val="00CC1D62"/>
    <w:rsid w:val="00CC5E64"/>
    <w:rsid w:val="00CC60AF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E6BB7"/>
    <w:rsid w:val="00CF0527"/>
    <w:rsid w:val="00CF1295"/>
    <w:rsid w:val="00CF2552"/>
    <w:rsid w:val="00CF30A8"/>
    <w:rsid w:val="00CF5536"/>
    <w:rsid w:val="00CF5F42"/>
    <w:rsid w:val="00CF69C2"/>
    <w:rsid w:val="00CF7923"/>
    <w:rsid w:val="00CF7D35"/>
    <w:rsid w:val="00CF7EDD"/>
    <w:rsid w:val="00D00B72"/>
    <w:rsid w:val="00D00E73"/>
    <w:rsid w:val="00D016FB"/>
    <w:rsid w:val="00D01E26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362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4D6F"/>
    <w:rsid w:val="00D56C31"/>
    <w:rsid w:val="00D63FD9"/>
    <w:rsid w:val="00D7278B"/>
    <w:rsid w:val="00D7289A"/>
    <w:rsid w:val="00D74289"/>
    <w:rsid w:val="00D749CE"/>
    <w:rsid w:val="00D74CE2"/>
    <w:rsid w:val="00D751F7"/>
    <w:rsid w:val="00D80415"/>
    <w:rsid w:val="00D81BE6"/>
    <w:rsid w:val="00D83E1B"/>
    <w:rsid w:val="00D849B9"/>
    <w:rsid w:val="00D84B4E"/>
    <w:rsid w:val="00D84C8D"/>
    <w:rsid w:val="00D85609"/>
    <w:rsid w:val="00D85F6F"/>
    <w:rsid w:val="00D871AD"/>
    <w:rsid w:val="00D878B9"/>
    <w:rsid w:val="00D91ED2"/>
    <w:rsid w:val="00D9210C"/>
    <w:rsid w:val="00D93412"/>
    <w:rsid w:val="00D93462"/>
    <w:rsid w:val="00D95D39"/>
    <w:rsid w:val="00D95E94"/>
    <w:rsid w:val="00D96284"/>
    <w:rsid w:val="00DA2060"/>
    <w:rsid w:val="00DA24F7"/>
    <w:rsid w:val="00DA310A"/>
    <w:rsid w:val="00DA3390"/>
    <w:rsid w:val="00DA514F"/>
    <w:rsid w:val="00DA5190"/>
    <w:rsid w:val="00DA54BA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004"/>
    <w:rsid w:val="00DB7BB1"/>
    <w:rsid w:val="00DC100E"/>
    <w:rsid w:val="00DC14A5"/>
    <w:rsid w:val="00DC2D10"/>
    <w:rsid w:val="00DC49D3"/>
    <w:rsid w:val="00DC4A32"/>
    <w:rsid w:val="00DC543B"/>
    <w:rsid w:val="00DC5C2F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2B0A"/>
    <w:rsid w:val="00DF4073"/>
    <w:rsid w:val="00DF424C"/>
    <w:rsid w:val="00DF58B0"/>
    <w:rsid w:val="00DF6DA5"/>
    <w:rsid w:val="00DF7774"/>
    <w:rsid w:val="00E02E41"/>
    <w:rsid w:val="00E02E76"/>
    <w:rsid w:val="00E05B3E"/>
    <w:rsid w:val="00E05E7B"/>
    <w:rsid w:val="00E06647"/>
    <w:rsid w:val="00E06ADA"/>
    <w:rsid w:val="00E103B9"/>
    <w:rsid w:val="00E1376E"/>
    <w:rsid w:val="00E13C67"/>
    <w:rsid w:val="00E15393"/>
    <w:rsid w:val="00E169ED"/>
    <w:rsid w:val="00E1728A"/>
    <w:rsid w:val="00E17528"/>
    <w:rsid w:val="00E20747"/>
    <w:rsid w:val="00E21750"/>
    <w:rsid w:val="00E23612"/>
    <w:rsid w:val="00E2498F"/>
    <w:rsid w:val="00E24CCA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16A2"/>
    <w:rsid w:val="00E5211B"/>
    <w:rsid w:val="00E5367D"/>
    <w:rsid w:val="00E551DB"/>
    <w:rsid w:val="00E55352"/>
    <w:rsid w:val="00E61CD5"/>
    <w:rsid w:val="00E652F0"/>
    <w:rsid w:val="00E74A19"/>
    <w:rsid w:val="00E7709D"/>
    <w:rsid w:val="00E77241"/>
    <w:rsid w:val="00E80C07"/>
    <w:rsid w:val="00E83BF0"/>
    <w:rsid w:val="00E8505A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5A5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07A5F"/>
    <w:rsid w:val="00F1060D"/>
    <w:rsid w:val="00F10E68"/>
    <w:rsid w:val="00F14E48"/>
    <w:rsid w:val="00F15542"/>
    <w:rsid w:val="00F158AB"/>
    <w:rsid w:val="00F162BC"/>
    <w:rsid w:val="00F20FCE"/>
    <w:rsid w:val="00F22DB9"/>
    <w:rsid w:val="00F22E55"/>
    <w:rsid w:val="00F23306"/>
    <w:rsid w:val="00F24BB0"/>
    <w:rsid w:val="00F24BC7"/>
    <w:rsid w:val="00F25CF6"/>
    <w:rsid w:val="00F25ED7"/>
    <w:rsid w:val="00F278BF"/>
    <w:rsid w:val="00F279C6"/>
    <w:rsid w:val="00F27CC8"/>
    <w:rsid w:val="00F32C5A"/>
    <w:rsid w:val="00F32F48"/>
    <w:rsid w:val="00F3323D"/>
    <w:rsid w:val="00F3382A"/>
    <w:rsid w:val="00F352F1"/>
    <w:rsid w:val="00F35D34"/>
    <w:rsid w:val="00F360D0"/>
    <w:rsid w:val="00F363DA"/>
    <w:rsid w:val="00F37C1D"/>
    <w:rsid w:val="00F40CBD"/>
    <w:rsid w:val="00F427C3"/>
    <w:rsid w:val="00F42F63"/>
    <w:rsid w:val="00F44479"/>
    <w:rsid w:val="00F44761"/>
    <w:rsid w:val="00F45837"/>
    <w:rsid w:val="00F45EA1"/>
    <w:rsid w:val="00F52A74"/>
    <w:rsid w:val="00F5343E"/>
    <w:rsid w:val="00F53A92"/>
    <w:rsid w:val="00F5464B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9667B"/>
    <w:rsid w:val="00F96E88"/>
    <w:rsid w:val="00FA2BA0"/>
    <w:rsid w:val="00FA2D2D"/>
    <w:rsid w:val="00FA4CCF"/>
    <w:rsid w:val="00FA6B3A"/>
    <w:rsid w:val="00FA7C07"/>
    <w:rsid w:val="00FB017C"/>
    <w:rsid w:val="00FB01F8"/>
    <w:rsid w:val="00FB2406"/>
    <w:rsid w:val="00FB2D60"/>
    <w:rsid w:val="00FB5257"/>
    <w:rsid w:val="00FB634B"/>
    <w:rsid w:val="00FB707A"/>
    <w:rsid w:val="00FC1CBA"/>
    <w:rsid w:val="00FC304A"/>
    <w:rsid w:val="00FC322D"/>
    <w:rsid w:val="00FC74F1"/>
    <w:rsid w:val="00FD40A2"/>
    <w:rsid w:val="00FD45AE"/>
    <w:rsid w:val="00FE0216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55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556"/>
    <w:pPr>
      <w:spacing w:after="0" w:line="240" w:lineRule="auto"/>
      <w:ind w:left="714" w:hanging="357"/>
      <w:jc w:val="both"/>
    </w:pPr>
    <w:rPr>
      <w:rFonts w:eastAsia="Times New Roman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65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76556"/>
  </w:style>
  <w:style w:type="character" w:styleId="Emphasis">
    <w:name w:val="Emphasis"/>
    <w:basedOn w:val="DefaultParagraphFont"/>
    <w:uiPriority w:val="20"/>
    <w:qFormat/>
    <w:rsid w:val="00476556"/>
    <w:rPr>
      <w:i/>
      <w:iCs/>
    </w:rPr>
  </w:style>
  <w:style w:type="paragraph" w:styleId="Title">
    <w:name w:val="Title"/>
    <w:basedOn w:val="Normal"/>
    <w:link w:val="TitleChar"/>
    <w:uiPriority w:val="99"/>
    <w:qFormat/>
    <w:rsid w:val="00476556"/>
    <w:pPr>
      <w:spacing w:after="0"/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476556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pple-style-span">
    <w:name w:val="apple-style-span"/>
    <w:basedOn w:val="DefaultParagraphFont"/>
    <w:rsid w:val="00476556"/>
  </w:style>
  <w:style w:type="numbering" w:customStyle="1" w:styleId="1">
    <w:name w:val="Стиль1"/>
    <w:uiPriority w:val="99"/>
    <w:rsid w:val="00476556"/>
    <w:pPr>
      <w:numPr>
        <w:numId w:val="1"/>
      </w:numPr>
    </w:pPr>
  </w:style>
  <w:style w:type="numbering" w:customStyle="1" w:styleId="2">
    <w:name w:val="Стиль2"/>
    <w:uiPriority w:val="99"/>
    <w:rsid w:val="00476556"/>
    <w:pPr>
      <w:numPr>
        <w:numId w:val="2"/>
      </w:numPr>
    </w:pPr>
  </w:style>
  <w:style w:type="numbering" w:customStyle="1" w:styleId="3">
    <w:name w:val="Стиль3"/>
    <w:uiPriority w:val="99"/>
    <w:rsid w:val="00476556"/>
    <w:pPr>
      <w:numPr>
        <w:numId w:val="3"/>
      </w:numPr>
    </w:pPr>
  </w:style>
  <w:style w:type="numbering" w:customStyle="1" w:styleId="4">
    <w:name w:val="Стиль4"/>
    <w:uiPriority w:val="99"/>
    <w:rsid w:val="00476556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556"/>
    <w:pPr>
      <w:spacing w:after="0"/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56"/>
    <w:rPr>
      <w:rFonts w:ascii="Tahoma" w:eastAsia="Calibri" w:hAnsi="Tahoma" w:cs="Times New Roman"/>
      <w:sz w:val="16"/>
      <w:szCs w:val="16"/>
      <w:lang w:val="ro-RO"/>
    </w:rPr>
  </w:style>
  <w:style w:type="numbering" w:customStyle="1" w:styleId="5">
    <w:name w:val="Стиль5"/>
    <w:uiPriority w:val="99"/>
    <w:rsid w:val="00476556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476556"/>
    <w:pPr>
      <w:tabs>
        <w:tab w:val="center" w:pos="4677"/>
        <w:tab w:val="right" w:pos="9355"/>
      </w:tabs>
      <w:spacing w:after="160" w:line="259" w:lineRule="auto"/>
      <w:jc w:val="left"/>
    </w:pPr>
    <w:rPr>
      <w:rFonts w:eastAsia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76556"/>
    <w:rPr>
      <w:rFonts w:ascii="Times New Roman" w:eastAsia="Calibri" w:hAnsi="Times New Roman" w:cs="Times New Roman"/>
      <w:sz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476556"/>
    <w:pPr>
      <w:tabs>
        <w:tab w:val="center" w:pos="4677"/>
        <w:tab w:val="right" w:pos="9355"/>
      </w:tabs>
      <w:spacing w:after="160" w:line="259" w:lineRule="auto"/>
      <w:jc w:val="left"/>
    </w:pPr>
    <w:rPr>
      <w:rFonts w:eastAsia="Calibr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76556"/>
    <w:rPr>
      <w:rFonts w:ascii="Times New Roman" w:eastAsia="Calibri" w:hAnsi="Times New Roman" w:cs="Times New Roman"/>
      <w:sz w:val="24"/>
      <w:lang w:val="ro-RO"/>
    </w:rPr>
  </w:style>
  <w:style w:type="character" w:styleId="CommentReference">
    <w:name w:val="annotation reference"/>
    <w:uiPriority w:val="99"/>
    <w:semiHidden/>
    <w:unhideWhenUsed/>
    <w:rsid w:val="00476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556"/>
    <w:pPr>
      <w:spacing w:after="160" w:line="259" w:lineRule="auto"/>
      <w:jc w:val="left"/>
    </w:pPr>
    <w:rPr>
      <w:rFonts w:eastAsia="Calibri"/>
      <w:sz w:val="20"/>
      <w:szCs w:val="20"/>
      <w:lang w:val="ru-R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556"/>
    <w:rPr>
      <w:rFonts w:ascii="Times New Roman" w:eastAsia="Calibri" w:hAnsi="Times New Roman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556"/>
    <w:rPr>
      <w:b/>
      <w:bCs/>
    </w:rPr>
  </w:style>
  <w:style w:type="paragraph" w:styleId="NoSpacing">
    <w:name w:val="No Spacing"/>
    <w:uiPriority w:val="1"/>
    <w:qFormat/>
    <w:rsid w:val="00476556"/>
    <w:pPr>
      <w:spacing w:after="0" w:line="240" w:lineRule="auto"/>
    </w:pPr>
    <w:rPr>
      <w:rFonts w:ascii="Calibri" w:eastAsia="SimSun" w:hAnsi="Calibri" w:cs="Times New Roman"/>
      <w:lang w:val="ru-RU" w:eastAsia="zh-CN"/>
    </w:rPr>
  </w:style>
  <w:style w:type="numbering" w:customStyle="1" w:styleId="NoList1">
    <w:name w:val="No List1"/>
    <w:next w:val="NoList"/>
    <w:uiPriority w:val="99"/>
    <w:semiHidden/>
    <w:unhideWhenUsed/>
    <w:rsid w:val="00476556"/>
  </w:style>
  <w:style w:type="table" w:customStyle="1" w:styleId="TableGrid1">
    <w:name w:val="Table Grid1"/>
    <w:basedOn w:val="TableNormal"/>
    <w:next w:val="TableGrid"/>
    <w:uiPriority w:val="39"/>
    <w:rsid w:val="0047655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9118</Words>
  <Characters>51974</Characters>
  <Application>Microsoft Office Word</Application>
  <DocSecurity>0</DocSecurity>
  <Lines>433</Lines>
  <Paragraphs>121</Paragraphs>
  <ScaleCrop>false</ScaleCrop>
  <Company/>
  <LinksUpToDate>false</LinksUpToDate>
  <CharactersWithSpaces>60971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marcela.mazarenco</cp:lastModifiedBy>
  <cp:revision>5</cp:revision>
  <dcterms:created xsi:type="dcterms:W3CDTF">2016-11-01T07:59:00Z</dcterms:created>
  <dcterms:modified xsi:type="dcterms:W3CDTF">2018-10-24T10:59:00Z</dcterms:modified>
</cp:coreProperties>
</file>