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CellSpacing w:w="0" w:type="dxa"/>
        <w:tblCellMar>
          <w:top w:w="15" w:type="dxa"/>
          <w:left w:w="15" w:type="dxa"/>
          <w:bottom w:w="15" w:type="dxa"/>
          <w:right w:w="15" w:type="dxa"/>
        </w:tblCellMar>
        <w:tblLook w:val="0000" w:firstRow="0" w:lastRow="0" w:firstColumn="0" w:lastColumn="0" w:noHBand="0" w:noVBand="0"/>
      </w:tblPr>
      <w:tblGrid>
        <w:gridCol w:w="1277"/>
        <w:gridCol w:w="719"/>
        <w:gridCol w:w="7868"/>
      </w:tblGrid>
      <w:tr w:rsidR="005A156A" w:rsidRPr="006D7252" w:rsidTr="00C52721">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5A156A" w:rsidRPr="00D6269E" w:rsidRDefault="005A156A" w:rsidP="00C52721">
            <w:pPr>
              <w:rPr>
                <w:rFonts w:ascii="Arial" w:hAnsi="Arial" w:cs="Arial"/>
                <w:sz w:val="14"/>
                <w:szCs w:val="14"/>
              </w:rPr>
            </w:pPr>
            <w:r w:rsidRPr="00D6269E">
              <w:rPr>
                <w:rFonts w:ascii="Arial" w:hAnsi="Arial" w:cs="Arial"/>
                <w:sz w:val="14"/>
                <w:szCs w:val="14"/>
              </w:rPr>
              <w:t>Formularul-tip</w:t>
            </w:r>
          </w:p>
        </w:tc>
        <w:tc>
          <w:tcPr>
            <w:tcW w:w="8607" w:type="dxa"/>
            <w:gridSpan w:val="2"/>
            <w:tcBorders>
              <w:top w:val="nil"/>
              <w:left w:val="nil"/>
              <w:bottom w:val="nil"/>
              <w:right w:val="nil"/>
            </w:tcBorders>
            <w:tcMar>
              <w:top w:w="15" w:type="dxa"/>
              <w:left w:w="45" w:type="dxa"/>
              <w:bottom w:w="15" w:type="dxa"/>
              <w:right w:w="45" w:type="dxa"/>
            </w:tcMar>
          </w:tcPr>
          <w:p w:rsidR="005A156A" w:rsidRPr="00D6269E" w:rsidRDefault="005A156A" w:rsidP="00C52721">
            <w:pPr>
              <w:pStyle w:val="rg"/>
              <w:rPr>
                <w:rFonts w:ascii="Arial" w:hAnsi="Arial" w:cs="Arial"/>
                <w:sz w:val="14"/>
                <w:szCs w:val="14"/>
                <w:lang w:val="en-US"/>
              </w:rPr>
            </w:pPr>
            <w:r w:rsidRPr="00D6269E">
              <w:rPr>
                <w:rFonts w:ascii="Arial" w:hAnsi="Arial" w:cs="Arial"/>
                <w:sz w:val="14"/>
                <w:szCs w:val="14"/>
                <w:lang w:val="en-US"/>
              </w:rPr>
              <w:t xml:space="preserve">Anexa nr.1 </w:t>
            </w:r>
          </w:p>
          <w:p w:rsidR="005A156A" w:rsidRPr="00D6269E" w:rsidRDefault="005A156A" w:rsidP="00C52721">
            <w:pPr>
              <w:pStyle w:val="rg"/>
              <w:rPr>
                <w:rFonts w:ascii="Arial" w:hAnsi="Arial" w:cs="Arial"/>
                <w:sz w:val="14"/>
                <w:szCs w:val="14"/>
                <w:lang w:val="en-US"/>
              </w:rPr>
            </w:pPr>
            <w:r w:rsidRPr="00D6269E">
              <w:rPr>
                <w:rFonts w:ascii="Arial" w:hAnsi="Arial" w:cs="Arial"/>
                <w:sz w:val="14"/>
                <w:szCs w:val="14"/>
                <w:lang w:val="en-US"/>
              </w:rPr>
              <w:t xml:space="preserve">la Ordinul Ministerului Finanţelor </w:t>
            </w:r>
          </w:p>
          <w:p w:rsidR="005A156A" w:rsidRPr="00D6269E" w:rsidRDefault="005A156A" w:rsidP="00C52721">
            <w:pPr>
              <w:pStyle w:val="rg"/>
              <w:tabs>
                <w:tab w:val="left" w:pos="8998"/>
              </w:tabs>
              <w:ind w:left="6588" w:right="-501" w:hanging="5596"/>
              <w:rPr>
                <w:rFonts w:ascii="Arial" w:hAnsi="Arial" w:cs="Arial"/>
                <w:sz w:val="14"/>
                <w:szCs w:val="14"/>
                <w:lang w:val="en-US"/>
              </w:rPr>
            </w:pPr>
            <w:r>
              <w:rPr>
                <w:rFonts w:ascii="Arial" w:hAnsi="Arial" w:cs="Arial"/>
                <w:sz w:val="14"/>
                <w:szCs w:val="14"/>
                <w:lang w:val="en-US"/>
              </w:rPr>
              <w:t xml:space="preserve">   </w:t>
            </w:r>
            <w:r w:rsidRPr="00D6269E">
              <w:rPr>
                <w:rFonts w:ascii="Arial" w:hAnsi="Arial" w:cs="Arial"/>
                <w:sz w:val="14"/>
                <w:szCs w:val="14"/>
                <w:lang w:val="en-US"/>
              </w:rPr>
              <w:t>nr._</w:t>
            </w:r>
            <w:r>
              <w:rPr>
                <w:rFonts w:ascii="Arial" w:hAnsi="Arial" w:cs="Arial"/>
                <w:sz w:val="14"/>
                <w:szCs w:val="14"/>
                <w:lang w:val="en-US"/>
              </w:rPr>
              <w:t>153</w:t>
            </w:r>
            <w:r w:rsidRPr="00D6269E">
              <w:rPr>
                <w:rFonts w:ascii="Arial" w:hAnsi="Arial" w:cs="Arial"/>
                <w:sz w:val="14"/>
                <w:szCs w:val="14"/>
                <w:lang w:val="en-US"/>
              </w:rPr>
              <w:t xml:space="preserve"> din </w:t>
            </w:r>
            <w:r>
              <w:rPr>
                <w:rFonts w:ascii="Arial" w:hAnsi="Arial" w:cs="Arial"/>
                <w:sz w:val="14"/>
                <w:szCs w:val="14"/>
                <w:lang w:val="en-US"/>
              </w:rPr>
              <w:t>22 decembrie 2017</w:t>
            </w:r>
            <w:r w:rsidRPr="00D6269E">
              <w:rPr>
                <w:rFonts w:ascii="Arial" w:hAnsi="Arial" w:cs="Arial"/>
                <w:sz w:val="14"/>
                <w:szCs w:val="14"/>
                <w:lang w:val="en-US"/>
              </w:rPr>
              <w:t xml:space="preserve">_______ </w:t>
            </w:r>
          </w:p>
        </w:tc>
      </w:tr>
      <w:tr w:rsidR="005A156A" w:rsidRPr="006D7252" w:rsidTr="00C52721">
        <w:trPr>
          <w:tblCellSpacing w:w="0" w:type="dxa"/>
          <w:jc w:val="center"/>
        </w:trPr>
        <w:tc>
          <w:tcPr>
            <w:tcW w:w="1257" w:type="dxa"/>
            <w:tcBorders>
              <w:top w:val="nil"/>
              <w:left w:val="nil"/>
              <w:bottom w:val="nil"/>
              <w:right w:val="nil"/>
            </w:tcBorders>
            <w:noWrap/>
            <w:tcMar>
              <w:top w:w="15" w:type="dxa"/>
              <w:left w:w="45" w:type="dxa"/>
              <w:bottom w:w="15" w:type="dxa"/>
              <w:right w:w="45" w:type="dxa"/>
            </w:tcMar>
          </w:tcPr>
          <w:p w:rsidR="005A156A" w:rsidRPr="006D7252" w:rsidRDefault="005A156A" w:rsidP="00C52721">
            <w:pPr>
              <w:rPr>
                <w:rFonts w:ascii="Arial" w:hAnsi="Arial" w:cs="Arial"/>
                <w:sz w:val="17"/>
                <w:szCs w:val="17"/>
              </w:rPr>
            </w:pPr>
            <w:r w:rsidRPr="00A10E0C">
              <w:rPr>
                <w:rFonts w:ascii="Arial" w:hAnsi="Arial" w:cs="Arial"/>
                <w:b/>
                <w:bCs/>
                <w:sz w:val="16"/>
                <w:szCs w:val="16"/>
              </w:rPr>
              <w:t xml:space="preserve">Forma </w:t>
            </w:r>
            <w:r w:rsidRPr="00A10E0C">
              <w:rPr>
                <w:rFonts w:ascii="Arial" w:hAnsi="Arial" w:cs="Arial"/>
                <w:b/>
                <w:bCs/>
                <w:sz w:val="16"/>
                <w:szCs w:val="16"/>
                <w:lang w:val="en-US"/>
              </w:rPr>
              <w:t>V</w:t>
            </w:r>
            <w:r w:rsidRPr="00A10E0C">
              <w:rPr>
                <w:rFonts w:ascii="Arial" w:hAnsi="Arial" w:cs="Arial"/>
                <w:b/>
                <w:bCs/>
                <w:sz w:val="16"/>
                <w:szCs w:val="16"/>
              </w:rPr>
              <w:t>EN 12</w:t>
            </w:r>
            <w:r w:rsidRPr="006D7252">
              <w:rPr>
                <w:rFonts w:ascii="Arial" w:hAnsi="Arial" w:cs="Arial"/>
                <w:b/>
                <w:bCs/>
                <w:sz w:val="17"/>
                <w:szCs w:val="17"/>
              </w:rPr>
              <w:br/>
            </w:r>
            <w:r w:rsidRPr="00A10E0C">
              <w:rPr>
                <w:rFonts w:ascii="Arial" w:hAnsi="Arial" w:cs="Arial"/>
                <w:sz w:val="16"/>
                <w:szCs w:val="16"/>
              </w:rPr>
              <w:t>Форма</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 </w:t>
            </w:r>
          </w:p>
        </w:tc>
        <w:tc>
          <w:tcPr>
            <w:tcW w:w="8607" w:type="dxa"/>
            <w:gridSpan w:val="2"/>
            <w:tcBorders>
              <w:top w:val="nil"/>
              <w:left w:val="nil"/>
              <w:bottom w:val="nil"/>
              <w:right w:val="nil"/>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Declaraţia/</w:t>
            </w:r>
            <w:r w:rsidRPr="006D7252">
              <w:rPr>
                <w:rFonts w:ascii="Arial" w:hAnsi="Arial" w:cs="Arial"/>
                <w:sz w:val="17"/>
                <w:szCs w:val="17"/>
                <w:lang w:val="en-US"/>
              </w:rPr>
              <w:t xml:space="preserve"> </w:t>
            </w:r>
            <w:r w:rsidRPr="006D7252">
              <w:rPr>
                <w:rFonts w:ascii="Arial" w:hAnsi="Arial" w:cs="Arial"/>
                <w:sz w:val="17"/>
                <w:szCs w:val="17"/>
              </w:rPr>
              <w:t>Декларация</w:t>
            </w:r>
          </w:p>
          <w:p w:rsidR="005A156A" w:rsidRPr="006D7252" w:rsidRDefault="005A156A" w:rsidP="00C52721">
            <w:pPr>
              <w:pStyle w:val="cb"/>
              <w:rPr>
                <w:rFonts w:ascii="Arial" w:hAnsi="Arial" w:cs="Arial"/>
                <w:sz w:val="17"/>
                <w:szCs w:val="17"/>
                <w:lang w:val="en-US"/>
              </w:rPr>
            </w:pPr>
            <w:r w:rsidRPr="006D7252">
              <w:rPr>
                <w:rFonts w:ascii="Arial" w:hAnsi="Arial" w:cs="Arial"/>
                <w:sz w:val="17"/>
                <w:szCs w:val="17"/>
                <w:lang w:val="en-US"/>
              </w:rPr>
              <w:t xml:space="preserve">cu privire la impozitul pe venit pe perioada fiscală_______ </w:t>
            </w:r>
          </w:p>
          <w:p w:rsidR="005A156A" w:rsidRPr="006D7252" w:rsidRDefault="005A156A" w:rsidP="00C52721">
            <w:pPr>
              <w:pStyle w:val="cn"/>
              <w:ind w:left="300"/>
              <w:rPr>
                <w:rFonts w:ascii="Arial" w:hAnsi="Arial" w:cs="Arial"/>
                <w:sz w:val="17"/>
                <w:szCs w:val="17"/>
              </w:rPr>
            </w:pPr>
            <w:r w:rsidRPr="006D7252">
              <w:rPr>
                <w:rFonts w:ascii="Arial" w:hAnsi="Arial" w:cs="Arial"/>
                <w:sz w:val="17"/>
                <w:szCs w:val="17"/>
              </w:rPr>
              <w:t>о подоходном налоге за налоговый период</w:t>
            </w:r>
            <w:r w:rsidRPr="006D7252">
              <w:rPr>
                <w:rFonts w:ascii="Arial" w:hAnsi="Arial" w:cs="Arial"/>
                <w:color w:val="FFFFFF"/>
                <w:sz w:val="17"/>
                <w:szCs w:val="17"/>
              </w:rPr>
              <w:t>______</w:t>
            </w:r>
          </w:p>
          <w:p w:rsidR="005A156A" w:rsidRPr="00D86C16" w:rsidRDefault="005A156A" w:rsidP="00C52721">
            <w:pPr>
              <w:pStyle w:val="cn"/>
              <w:ind w:left="300"/>
              <w:rPr>
                <w:rFonts w:ascii="Arial" w:hAnsi="Arial" w:cs="Arial"/>
                <w:sz w:val="12"/>
                <w:szCs w:val="12"/>
              </w:rPr>
            </w:pPr>
            <w:r w:rsidRPr="00D86C16">
              <w:rPr>
                <w:rFonts w:ascii="Arial" w:hAnsi="Arial" w:cs="Arial"/>
                <w:sz w:val="12"/>
                <w:szCs w:val="12"/>
              </w:rPr>
              <w:t> </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A</w:t>
            </w:r>
          </w:p>
        </w:tc>
        <w:tc>
          <w:tcPr>
            <w:tcW w:w="7886" w:type="dxa"/>
            <w:tcBorders>
              <w:top w:val="single" w:sz="4" w:space="0" w:color="auto"/>
              <w:left w:val="single" w:sz="4" w:space="0" w:color="auto"/>
              <w:bottom w:val="single" w:sz="4" w:space="0" w:color="auto"/>
              <w:right w:val="single" w:sz="4" w:space="0" w:color="auto"/>
            </w:tcBorders>
          </w:tcPr>
          <w:p w:rsidR="00341F1C" w:rsidRPr="00341F1C" w:rsidRDefault="00341F1C" w:rsidP="00341F1C">
            <w:pPr>
              <w:rPr>
                <w:rFonts w:ascii="Arial" w:hAnsi="Arial" w:cs="Arial"/>
                <w:b/>
                <w:bCs/>
                <w:sz w:val="17"/>
                <w:szCs w:val="17"/>
              </w:rPr>
            </w:pPr>
            <w:r w:rsidRPr="00341F1C">
              <w:rPr>
                <w:rFonts w:ascii="Arial" w:hAnsi="Arial" w:cs="Arial"/>
                <w:b/>
                <w:bCs/>
                <w:sz w:val="17"/>
                <w:szCs w:val="17"/>
              </w:rPr>
              <w:t>PersoanelenespecificatelalitereleB, C, D, şiE</w:t>
            </w:r>
          </w:p>
          <w:p w:rsidR="005A156A" w:rsidRPr="00341F1C" w:rsidRDefault="00341F1C" w:rsidP="00341F1C">
            <w:pPr>
              <w:rPr>
                <w:rFonts w:ascii="Arial" w:hAnsi="Arial" w:cs="Arial"/>
                <w:sz w:val="17"/>
                <w:szCs w:val="17"/>
              </w:rPr>
            </w:pPr>
            <w:r w:rsidRPr="00341F1C">
              <w:rPr>
                <w:rFonts w:ascii="Arial" w:hAnsi="Arial" w:cs="Arial"/>
                <w:bCs/>
                <w:sz w:val="17"/>
                <w:szCs w:val="17"/>
              </w:rPr>
              <w:t>Лица, не указанные в литерах</w:t>
            </w:r>
            <w:proofErr w:type="gramStart"/>
            <w:r w:rsidRPr="00341F1C">
              <w:rPr>
                <w:rFonts w:ascii="Arial" w:hAnsi="Arial" w:cs="Arial"/>
                <w:bCs/>
                <w:sz w:val="17"/>
                <w:szCs w:val="17"/>
              </w:rPr>
              <w:t xml:space="preserve"> В</w:t>
            </w:r>
            <w:proofErr w:type="gramEnd"/>
            <w:r w:rsidRPr="00341F1C">
              <w:rPr>
                <w:rFonts w:ascii="Arial" w:hAnsi="Arial" w:cs="Arial"/>
                <w:bCs/>
                <w:sz w:val="17"/>
                <w:szCs w:val="17"/>
              </w:rPr>
              <w:t>, С, D, и Е</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B</w:t>
            </w:r>
          </w:p>
        </w:tc>
        <w:tc>
          <w:tcPr>
            <w:tcW w:w="7886" w:type="dxa"/>
            <w:tcBorders>
              <w:top w:val="single" w:sz="4" w:space="0" w:color="auto"/>
              <w:left w:val="single" w:sz="4" w:space="0" w:color="auto"/>
              <w:bottom w:val="single" w:sz="4" w:space="0" w:color="auto"/>
              <w:right w:val="single" w:sz="4" w:space="0" w:color="auto"/>
            </w:tcBorders>
          </w:tcPr>
          <w:p w:rsidR="00341F1C" w:rsidRPr="00341F1C" w:rsidRDefault="00341F1C" w:rsidP="00341F1C">
            <w:pPr>
              <w:rPr>
                <w:rFonts w:ascii="Arial" w:hAnsi="Arial" w:cs="Arial"/>
                <w:b/>
                <w:bCs/>
                <w:sz w:val="17"/>
                <w:szCs w:val="17"/>
              </w:rPr>
            </w:pPr>
            <w:r w:rsidRPr="00341F1C">
              <w:rPr>
                <w:rFonts w:ascii="Arial" w:hAnsi="Arial" w:cs="Arial"/>
                <w:b/>
                <w:bCs/>
                <w:sz w:val="17"/>
                <w:szCs w:val="17"/>
              </w:rPr>
              <w:t>Întreprinderile individuale (întreprinzătorii individuali)</w:t>
            </w:r>
          </w:p>
          <w:p w:rsidR="005A156A" w:rsidRPr="00341F1C" w:rsidRDefault="00341F1C" w:rsidP="00341F1C">
            <w:pPr>
              <w:rPr>
                <w:rFonts w:ascii="Arial" w:hAnsi="Arial" w:cs="Arial"/>
                <w:sz w:val="17"/>
                <w:szCs w:val="17"/>
              </w:rPr>
            </w:pPr>
            <w:r w:rsidRPr="00341F1C">
              <w:rPr>
                <w:rFonts w:ascii="Arial" w:hAnsi="Arial" w:cs="Arial"/>
                <w:bCs/>
                <w:sz w:val="17"/>
                <w:szCs w:val="17"/>
              </w:rPr>
              <w:t>Индивидуальные предприятия (индивидуальные предприниматели)</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vAlign w:val="cente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C</w:t>
            </w:r>
          </w:p>
        </w:tc>
        <w:tc>
          <w:tcPr>
            <w:tcW w:w="7886" w:type="dxa"/>
            <w:tcBorders>
              <w:top w:val="single" w:sz="4" w:space="0" w:color="auto"/>
              <w:left w:val="single" w:sz="4" w:space="0" w:color="auto"/>
              <w:bottom w:val="single" w:sz="4" w:space="0" w:color="auto"/>
              <w:right w:val="single" w:sz="4" w:space="0" w:color="auto"/>
            </w:tcBorders>
          </w:tcPr>
          <w:p w:rsidR="00341F1C" w:rsidRPr="00341F1C" w:rsidRDefault="00341F1C" w:rsidP="00341F1C">
            <w:pPr>
              <w:rPr>
                <w:rFonts w:ascii="Arial" w:hAnsi="Arial" w:cs="Arial"/>
                <w:b/>
                <w:bCs/>
                <w:sz w:val="17"/>
                <w:szCs w:val="17"/>
              </w:rPr>
            </w:pPr>
            <w:r w:rsidRPr="00341F1C">
              <w:rPr>
                <w:rFonts w:ascii="Arial" w:hAnsi="Arial" w:cs="Arial"/>
                <w:b/>
                <w:bCs/>
                <w:sz w:val="17"/>
                <w:szCs w:val="17"/>
              </w:rPr>
              <w:t>Gospodăriile ţărăneşti (de fermier)</w:t>
            </w:r>
          </w:p>
          <w:p w:rsidR="005A156A" w:rsidRPr="00341F1C" w:rsidRDefault="00341F1C" w:rsidP="00341F1C">
            <w:pPr>
              <w:rPr>
                <w:rFonts w:ascii="Arial" w:hAnsi="Arial" w:cs="Arial"/>
                <w:sz w:val="17"/>
                <w:szCs w:val="17"/>
              </w:rPr>
            </w:pPr>
            <w:r w:rsidRPr="00341F1C">
              <w:rPr>
                <w:rFonts w:ascii="Arial" w:hAnsi="Arial" w:cs="Arial"/>
                <w:bCs/>
                <w:sz w:val="17"/>
                <w:szCs w:val="17"/>
              </w:rPr>
              <w:t>Крестьянские (фермерские) хозяйства</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5E0267" w:rsidRDefault="005A156A" w:rsidP="00C52721">
            <w:pPr>
              <w:rPr>
                <w:rFonts w:ascii="Arial" w:hAnsi="Arial" w:cs="Arial"/>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sz w:val="17"/>
                <w:szCs w:val="17"/>
              </w:rPr>
            </w:pPr>
            <w:r w:rsidRPr="005E0267">
              <w:rPr>
                <w:rFonts w:ascii="Arial" w:hAnsi="Arial" w:cs="Arial"/>
                <w:b/>
                <w:bCs/>
                <w:sz w:val="17"/>
                <w:szCs w:val="17"/>
              </w:rPr>
              <w:t>D</w:t>
            </w:r>
          </w:p>
        </w:tc>
        <w:tc>
          <w:tcPr>
            <w:tcW w:w="7886" w:type="dxa"/>
            <w:tcBorders>
              <w:top w:val="single" w:sz="4" w:space="0" w:color="auto"/>
              <w:left w:val="single" w:sz="4" w:space="0" w:color="auto"/>
              <w:bottom w:val="single" w:sz="4" w:space="0" w:color="auto"/>
              <w:right w:val="single" w:sz="4" w:space="0" w:color="auto"/>
            </w:tcBorders>
          </w:tcPr>
          <w:p w:rsidR="00341F1C" w:rsidRPr="00341F1C" w:rsidRDefault="00341F1C" w:rsidP="00341F1C">
            <w:pPr>
              <w:rPr>
                <w:rFonts w:ascii="Arial" w:hAnsi="Arial" w:cs="Arial"/>
                <w:b/>
                <w:sz w:val="17"/>
                <w:szCs w:val="17"/>
                <w:lang w:val="ro-MO"/>
              </w:rPr>
            </w:pPr>
            <w:r w:rsidRPr="00341F1C">
              <w:rPr>
                <w:rFonts w:ascii="Arial" w:hAnsi="Arial" w:cs="Arial"/>
                <w:b/>
                <w:sz w:val="17"/>
                <w:szCs w:val="17"/>
                <w:lang w:val="ro-MO"/>
              </w:rPr>
              <w:t>Subiecții cu statut de persoană juridică care desfăşoară activitate profesională</w:t>
            </w:r>
          </w:p>
          <w:p w:rsidR="005A156A" w:rsidRPr="00341F1C" w:rsidRDefault="00341F1C" w:rsidP="00341F1C">
            <w:pPr>
              <w:rPr>
                <w:rFonts w:ascii="Arial" w:hAnsi="Arial" w:cs="Arial"/>
                <w:sz w:val="17"/>
                <w:szCs w:val="17"/>
              </w:rPr>
            </w:pPr>
            <w:r w:rsidRPr="00341F1C">
              <w:rPr>
                <w:rFonts w:ascii="Arial" w:hAnsi="Arial" w:cs="Arial"/>
                <w:sz w:val="17"/>
                <w:szCs w:val="17"/>
                <w:lang w:val="ro-MO"/>
              </w:rPr>
              <w:t>Субъекты со статусом юридического лица, осуществляющие профессиональную деятельность</w:t>
            </w:r>
          </w:p>
        </w:tc>
      </w:tr>
      <w:tr w:rsidR="005A156A" w:rsidRPr="006D7252" w:rsidTr="00C52721">
        <w:trPr>
          <w:tblCellSpacing w:w="0" w:type="dxa"/>
          <w:jc w:val="center"/>
        </w:trPr>
        <w:tc>
          <w:tcPr>
            <w:tcW w:w="1257" w:type="dxa"/>
            <w:tcBorders>
              <w:top w:val="single" w:sz="4" w:space="0" w:color="auto"/>
              <w:left w:val="single" w:sz="4" w:space="0" w:color="auto"/>
              <w:bottom w:val="single" w:sz="4" w:space="0" w:color="auto"/>
              <w:right w:val="single" w:sz="4" w:space="0" w:color="auto"/>
            </w:tcBorders>
            <w:noWrap/>
            <w:tcMar>
              <w:top w:w="15" w:type="dxa"/>
              <w:left w:w="45" w:type="dxa"/>
              <w:bottom w:w="15" w:type="dxa"/>
              <w:right w:w="45" w:type="dxa"/>
            </w:tcMar>
          </w:tcPr>
          <w:p w:rsidR="005A156A" w:rsidRPr="006D7252" w:rsidRDefault="005A156A" w:rsidP="00C52721">
            <w:pPr>
              <w:rPr>
                <w:rFonts w:ascii="Arial" w:hAnsi="Arial" w:cs="Arial"/>
                <w:b/>
                <w:bCs/>
                <w:sz w:val="17"/>
                <w:szCs w:val="17"/>
              </w:rPr>
            </w:pPr>
          </w:p>
        </w:tc>
        <w:tc>
          <w:tcPr>
            <w:tcW w:w="72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5A156A" w:rsidRPr="005E0267" w:rsidRDefault="005A156A" w:rsidP="00C52721">
            <w:pPr>
              <w:rPr>
                <w:rFonts w:ascii="Arial" w:hAnsi="Arial" w:cs="Arial"/>
                <w:b/>
                <w:bCs/>
                <w:sz w:val="17"/>
                <w:szCs w:val="17"/>
              </w:rPr>
            </w:pPr>
            <w:r w:rsidRPr="005E0267">
              <w:rPr>
                <w:rFonts w:ascii="Arial" w:hAnsi="Arial" w:cs="Arial"/>
                <w:b/>
                <w:bCs/>
                <w:sz w:val="17"/>
                <w:szCs w:val="17"/>
              </w:rPr>
              <w:t>E</w:t>
            </w:r>
          </w:p>
        </w:tc>
        <w:tc>
          <w:tcPr>
            <w:tcW w:w="7886" w:type="dxa"/>
            <w:tcBorders>
              <w:top w:val="single" w:sz="4" w:space="0" w:color="auto"/>
              <w:left w:val="single" w:sz="4" w:space="0" w:color="auto"/>
              <w:bottom w:val="single" w:sz="4" w:space="0" w:color="auto"/>
              <w:right w:val="single" w:sz="4" w:space="0" w:color="auto"/>
            </w:tcBorders>
          </w:tcPr>
          <w:p w:rsidR="00341F1C" w:rsidRPr="00341F1C" w:rsidRDefault="00341F1C" w:rsidP="00341F1C">
            <w:pPr>
              <w:rPr>
                <w:rFonts w:ascii="Arial" w:hAnsi="Arial" w:cs="Arial"/>
                <w:b/>
                <w:bCs/>
                <w:sz w:val="17"/>
                <w:szCs w:val="17"/>
                <w:lang w:val="ro-RO"/>
              </w:rPr>
            </w:pPr>
            <w:r w:rsidRPr="00341F1C">
              <w:rPr>
                <w:rFonts w:ascii="Arial" w:hAnsi="Arial" w:cs="Arial"/>
                <w:b/>
                <w:bCs/>
                <w:sz w:val="17"/>
                <w:szCs w:val="17"/>
                <w:lang w:val="ro-RO"/>
              </w:rPr>
              <w:t>Societatea</w:t>
            </w:r>
          </w:p>
          <w:p w:rsidR="005A156A" w:rsidRPr="00341F1C" w:rsidRDefault="00341F1C" w:rsidP="00341F1C">
            <w:pPr>
              <w:rPr>
                <w:rFonts w:ascii="Arial" w:hAnsi="Arial" w:cs="Arial"/>
                <w:sz w:val="17"/>
                <w:szCs w:val="17"/>
              </w:rPr>
            </w:pPr>
            <w:r w:rsidRPr="00341F1C">
              <w:rPr>
                <w:rFonts w:ascii="Arial" w:hAnsi="Arial" w:cs="Arial"/>
                <w:bCs/>
                <w:sz w:val="17"/>
                <w:szCs w:val="17"/>
                <w:lang w:val="ro-RO"/>
              </w:rPr>
              <w:t>Товарищество</w:t>
            </w:r>
          </w:p>
        </w:tc>
      </w:tr>
      <w:tr w:rsidR="005A156A" w:rsidRPr="006D7252" w:rsidTr="00C52721">
        <w:trPr>
          <w:tblCellSpacing w:w="0" w:type="dxa"/>
          <w:jc w:val="center"/>
        </w:trPr>
        <w:tc>
          <w:tcPr>
            <w:tcW w:w="9864" w:type="dxa"/>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În pătrăţelul literei selectate se pune semnul “√”/</w:t>
            </w:r>
            <w:r w:rsidRPr="006D7252">
              <w:rPr>
                <w:rFonts w:ascii="Arial" w:hAnsi="Arial" w:cs="Arial"/>
                <w:sz w:val="17"/>
                <w:szCs w:val="17"/>
              </w:rPr>
              <w:t xml:space="preserve"> В клетке выбранной литеры проставляется знак “√”</w:t>
            </w:r>
          </w:p>
        </w:tc>
      </w:tr>
    </w:tbl>
    <w:p w:rsidR="005A156A" w:rsidRPr="00D86C16" w:rsidRDefault="005A156A" w:rsidP="005A156A">
      <w:pPr>
        <w:pStyle w:val="NormalWeb"/>
        <w:rPr>
          <w:rFonts w:ascii="Arial" w:hAnsi="Arial" w:cs="Arial"/>
          <w:sz w:val="12"/>
          <w:szCs w:val="12"/>
        </w:rPr>
      </w:pPr>
      <w:r w:rsidRPr="00D86C16">
        <w:rPr>
          <w:rFonts w:ascii="Arial" w:hAnsi="Arial" w:cs="Arial"/>
          <w:sz w:val="12"/>
          <w:szCs w:val="12"/>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047"/>
        <w:gridCol w:w="2656"/>
        <w:gridCol w:w="2656"/>
        <w:gridCol w:w="3141"/>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Denumirea contribuabilului</w:t>
            </w:r>
            <w:r w:rsidRPr="006D7252">
              <w:rPr>
                <w:rFonts w:ascii="Arial" w:hAnsi="Arial" w:cs="Arial"/>
                <w:sz w:val="17"/>
                <w:szCs w:val="17"/>
              </w:rPr>
              <w:t xml:space="preserve"> _________________________________________________________________________ </w:t>
            </w:r>
            <w:r w:rsidRPr="006D7252">
              <w:rPr>
                <w:rFonts w:ascii="Arial" w:hAnsi="Arial" w:cs="Arial"/>
                <w:sz w:val="17"/>
                <w:szCs w:val="17"/>
              </w:rPr>
              <w:br/>
              <w:t xml:space="preserve">Наименование налогоплательщика </w:t>
            </w:r>
            <w:r w:rsidRPr="006D7252">
              <w:rPr>
                <w:rFonts w:ascii="Arial" w:hAnsi="Arial" w:cs="Arial"/>
                <w:sz w:val="17"/>
                <w:szCs w:val="17"/>
              </w:rPr>
              <w:br/>
            </w:r>
            <w:r w:rsidRPr="00D86C16">
              <w:rPr>
                <w:rFonts w:ascii="Arial" w:hAnsi="Arial" w:cs="Arial"/>
                <w:sz w:val="12"/>
                <w:szCs w:val="12"/>
              </w:rPr>
              <w:br/>
            </w:r>
            <w:r w:rsidRPr="006D7252">
              <w:rPr>
                <w:rFonts w:ascii="Arial" w:hAnsi="Arial" w:cs="Arial"/>
                <w:b/>
                <w:bCs/>
                <w:sz w:val="17"/>
                <w:szCs w:val="17"/>
              </w:rPr>
              <w:t>Codul fiscal</w:t>
            </w:r>
            <w:r w:rsidRPr="006D7252">
              <w:rPr>
                <w:rFonts w:ascii="Arial" w:hAnsi="Arial" w:cs="Arial"/>
                <w:sz w:val="17"/>
                <w:szCs w:val="17"/>
              </w:rPr>
              <w:t xml:space="preserve"> ________________________________________________________________________________________ </w:t>
            </w:r>
            <w:r w:rsidRPr="006D7252">
              <w:rPr>
                <w:rFonts w:ascii="Arial" w:hAnsi="Arial" w:cs="Arial"/>
                <w:sz w:val="17"/>
                <w:szCs w:val="17"/>
              </w:rPr>
              <w:br/>
              <w:t>Фискальный код</w:t>
            </w:r>
          </w:p>
          <w:p w:rsidR="005A156A" w:rsidRPr="00D86C16" w:rsidRDefault="005A156A" w:rsidP="00C52721">
            <w:pPr>
              <w:pStyle w:val="NormalWeb"/>
              <w:rPr>
                <w:rFonts w:ascii="Arial" w:hAnsi="Arial" w:cs="Arial"/>
                <w:sz w:val="12"/>
                <w:szCs w:val="12"/>
              </w:rPr>
            </w:pPr>
            <w:r w:rsidRPr="00D86C16">
              <w:rPr>
                <w:rFonts w:ascii="Arial" w:hAnsi="Arial" w:cs="Arial"/>
                <w:sz w:val="12"/>
                <w:szCs w:val="12"/>
              </w:rPr>
              <w:t> </w:t>
            </w:r>
          </w:p>
        </w:tc>
      </w:tr>
      <w:tr w:rsidR="005A156A" w:rsidRPr="00341F1C"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 xml:space="preserve">Genul principal de activitate </w:t>
            </w:r>
            <w:r w:rsidRPr="006D7252">
              <w:rPr>
                <w:rFonts w:ascii="Arial" w:hAnsi="Arial" w:cs="Arial"/>
                <w:sz w:val="17"/>
                <w:szCs w:val="17"/>
                <w:lang w:val="en-US"/>
              </w:rPr>
              <w:t xml:space="preserve">_________________________________________________ </w:t>
            </w:r>
            <w:r w:rsidRPr="006D7252">
              <w:rPr>
                <w:rFonts w:ascii="Arial" w:hAnsi="Arial" w:cs="Arial"/>
                <w:b/>
                <w:bCs/>
                <w:sz w:val="17"/>
                <w:szCs w:val="17"/>
                <w:lang w:val="en-US"/>
              </w:rPr>
              <w:t>Cod ___________________</w:t>
            </w:r>
            <w:r w:rsidRPr="006D7252">
              <w:rPr>
                <w:rFonts w:ascii="Arial" w:hAnsi="Arial" w:cs="Arial"/>
                <w:b/>
                <w:bCs/>
                <w:sz w:val="17"/>
                <w:szCs w:val="17"/>
                <w:lang w:val="en-US"/>
              </w:rPr>
              <w:br/>
            </w:r>
            <w:r w:rsidRPr="006D7252">
              <w:rPr>
                <w:rFonts w:ascii="Arial" w:hAnsi="Arial" w:cs="Arial"/>
                <w:sz w:val="17"/>
                <w:szCs w:val="17"/>
              </w:rPr>
              <w:t>Основной</w:t>
            </w:r>
            <w:r w:rsidRPr="006D7252">
              <w:rPr>
                <w:rFonts w:ascii="Arial" w:hAnsi="Arial" w:cs="Arial"/>
                <w:sz w:val="17"/>
                <w:szCs w:val="17"/>
                <w:lang w:val="en-US"/>
              </w:rPr>
              <w:t xml:space="preserve"> </w:t>
            </w:r>
            <w:r w:rsidRPr="006D7252">
              <w:rPr>
                <w:rFonts w:ascii="Arial" w:hAnsi="Arial" w:cs="Arial"/>
                <w:sz w:val="17"/>
                <w:szCs w:val="17"/>
              </w:rPr>
              <w:t>вид</w:t>
            </w:r>
            <w:r w:rsidRPr="006D7252">
              <w:rPr>
                <w:rFonts w:ascii="Arial" w:hAnsi="Arial" w:cs="Arial"/>
                <w:sz w:val="17"/>
                <w:szCs w:val="17"/>
                <w:lang w:val="en-US"/>
              </w:rPr>
              <w:t xml:space="preserve"> </w:t>
            </w:r>
            <w:r w:rsidRPr="006D7252">
              <w:rPr>
                <w:rFonts w:ascii="Arial" w:hAnsi="Arial" w:cs="Arial"/>
                <w:sz w:val="17"/>
                <w:szCs w:val="17"/>
              </w:rPr>
              <w:t>деятельности</w:t>
            </w:r>
            <w:r w:rsidRPr="006D7252">
              <w:rPr>
                <w:rFonts w:ascii="Arial" w:hAnsi="Arial" w:cs="Arial"/>
                <w:sz w:val="17"/>
                <w:szCs w:val="17"/>
                <w:lang w:val="en-US"/>
              </w:rPr>
              <w:t xml:space="preserve"> </w:t>
            </w:r>
            <w:r w:rsidRPr="006D7252">
              <w:rPr>
                <w:rFonts w:ascii="Arial" w:hAnsi="Arial" w:cs="Arial"/>
                <w:color w:val="FFFFFF"/>
                <w:sz w:val="17"/>
                <w:szCs w:val="17"/>
                <w:lang w:val="en-US"/>
              </w:rPr>
              <w:t>_________________________________________??????_??_</w:t>
            </w:r>
            <w:r w:rsidRPr="006D7252">
              <w:rPr>
                <w:rFonts w:ascii="Arial" w:hAnsi="Arial" w:cs="Arial"/>
                <w:sz w:val="17"/>
                <w:szCs w:val="17"/>
              </w:rPr>
              <w:t>Код</w:t>
            </w:r>
          </w:p>
          <w:p w:rsidR="005A156A" w:rsidRPr="00D86C16" w:rsidRDefault="005A156A" w:rsidP="00C52721">
            <w:pPr>
              <w:pStyle w:val="NormalWeb"/>
              <w:rPr>
                <w:rFonts w:ascii="Arial" w:hAnsi="Arial" w:cs="Arial"/>
                <w:sz w:val="12"/>
                <w:szCs w:val="12"/>
                <w:lang w:val="en-US"/>
              </w:rPr>
            </w:pPr>
            <w:r w:rsidRPr="00D86C16">
              <w:rPr>
                <w:rFonts w:ascii="Arial" w:hAnsi="Arial" w:cs="Arial"/>
                <w:sz w:val="12"/>
                <w:szCs w:val="12"/>
                <w:lang w:val="en-US"/>
              </w:rPr>
              <w:t> </w:t>
            </w:r>
          </w:p>
        </w:tc>
      </w:tr>
      <w:tr w:rsidR="005A156A" w:rsidRPr="006D7252" w:rsidTr="00C52721">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Conducătorul agentului economic</w:t>
            </w:r>
            <w:r w:rsidRPr="006D7252">
              <w:rPr>
                <w:rFonts w:ascii="Arial" w:hAnsi="Arial" w:cs="Arial"/>
                <w:sz w:val="17"/>
                <w:szCs w:val="17"/>
              </w:rPr>
              <w:t xml:space="preserve"> __________________________________________</w:t>
            </w:r>
            <w:r w:rsidRPr="006D7252">
              <w:rPr>
                <w:rFonts w:ascii="Arial" w:hAnsi="Arial" w:cs="Arial"/>
                <w:color w:val="FFFFFF"/>
                <w:sz w:val="17"/>
                <w:szCs w:val="17"/>
              </w:rPr>
              <w:t>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L.Ş.</w:t>
            </w:r>
            <w:r w:rsidRPr="006D7252">
              <w:rPr>
                <w:rFonts w:ascii="Arial" w:hAnsi="Arial" w:cs="Arial"/>
                <w:sz w:val="17"/>
                <w:szCs w:val="17"/>
              </w:rPr>
              <w:t xml:space="preserve"> __________________</w:t>
            </w:r>
          </w:p>
        </w:tc>
      </w:tr>
      <w:tr w:rsidR="005A156A" w:rsidRPr="006D7252" w:rsidTr="00C52721">
        <w:trPr>
          <w:trHeight w:val="88"/>
          <w:tblCellSpacing w:w="0" w:type="dxa"/>
          <w:jc w:val="center"/>
        </w:trPr>
        <w:tc>
          <w:tcPr>
            <w:tcW w:w="0" w:type="auto"/>
            <w:gridSpan w:val="2"/>
            <w:tcBorders>
              <w:top w:val="nil"/>
              <w:left w:val="nil"/>
              <w:bottom w:val="nil"/>
              <w:right w:val="nil"/>
            </w:tcBorders>
          </w:tcPr>
          <w:p w:rsidR="005A156A" w:rsidRPr="006D7252" w:rsidRDefault="005A156A" w:rsidP="00C52721">
            <w:pPr>
              <w:rPr>
                <w:rFonts w:ascii="Arial" w:hAnsi="Arial" w:cs="Arial"/>
                <w:sz w:val="17"/>
                <w:szCs w:val="17"/>
              </w:rPr>
            </w:pPr>
            <w:r w:rsidRPr="006D7252">
              <w:rPr>
                <w:rFonts w:ascii="Arial" w:hAnsi="Arial" w:cs="Arial"/>
                <w:sz w:val="17"/>
                <w:szCs w:val="17"/>
              </w:rPr>
              <w:t xml:space="preserve">Руководитель хозяйствующего субъекта </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М.П.</w:t>
            </w:r>
            <w:r w:rsidRPr="006D7252">
              <w:rPr>
                <w:rFonts w:ascii="Arial" w:hAnsi="Arial" w:cs="Arial"/>
                <w:color w:val="FFFFFF"/>
                <w:sz w:val="17"/>
                <w:szCs w:val="17"/>
                <w:vertAlign w:val="subscript"/>
              </w:rPr>
              <w:t>___</w:t>
            </w: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r w:rsidR="005A156A" w:rsidRPr="006D7252" w:rsidTr="00C52721">
        <w:trPr>
          <w:trHeight w:val="290"/>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D86C16">
              <w:rPr>
                <w:rFonts w:ascii="Arial" w:hAnsi="Arial" w:cs="Arial"/>
                <w:b/>
                <w:bCs/>
                <w:sz w:val="12"/>
                <w:szCs w:val="12"/>
              </w:rPr>
              <w:br/>
            </w:r>
            <w:r w:rsidRPr="006D7252">
              <w:rPr>
                <w:rFonts w:ascii="Arial" w:hAnsi="Arial" w:cs="Arial"/>
                <w:b/>
                <w:bCs/>
                <w:sz w:val="17"/>
                <w:szCs w:val="17"/>
              </w:rPr>
              <w:t>Contabil-şef</w:t>
            </w:r>
            <w:r w:rsidRPr="006D7252">
              <w:rPr>
                <w:rFonts w:ascii="Arial" w:hAnsi="Arial" w:cs="Arial"/>
                <w:sz w:val="17"/>
                <w:szCs w:val="17"/>
              </w:rPr>
              <w:t xml:space="preserve"> ______________________________________________________________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br/>
            </w:r>
            <w:r w:rsidRPr="006D7252">
              <w:rPr>
                <w:rFonts w:ascii="Arial" w:hAnsi="Arial" w:cs="Arial"/>
                <w:b/>
                <w:bCs/>
                <w:sz w:val="17"/>
                <w:szCs w:val="17"/>
              </w:rPr>
              <w:t>Data prezentării</w:t>
            </w:r>
            <w:r w:rsidRPr="006D7252">
              <w:rPr>
                <w:rFonts w:ascii="Arial" w:hAnsi="Arial" w:cs="Arial"/>
                <w:sz w:val="17"/>
                <w:szCs w:val="17"/>
              </w:rPr>
              <w:t>_______</w:t>
            </w:r>
          </w:p>
        </w:tc>
      </w:tr>
      <w:tr w:rsidR="005A156A" w:rsidRPr="006D7252" w:rsidTr="00C52721">
        <w:trPr>
          <w:trHeight w:val="103"/>
          <w:tblCellSpacing w:w="0" w:type="dxa"/>
          <w:jc w:val="center"/>
        </w:trPr>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Главный бухгалтер</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xml:space="preserve">Дата представления </w:t>
            </w:r>
          </w:p>
        </w:tc>
      </w:tr>
      <w:tr w:rsidR="005A156A" w:rsidRPr="006D7252" w:rsidTr="00C52721">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D86C16">
              <w:rPr>
                <w:rFonts w:ascii="Arial" w:hAnsi="Arial" w:cs="Arial"/>
                <w:sz w:val="12"/>
                <w:szCs w:val="12"/>
              </w:rPr>
              <w:br/>
            </w:r>
            <w:r>
              <w:rPr>
                <w:rFonts w:ascii="Arial" w:hAnsi="Arial" w:cs="Arial"/>
                <w:b/>
                <w:bCs/>
                <w:sz w:val="17"/>
                <w:szCs w:val="17"/>
                <w:lang w:val="ro-RO"/>
              </w:rPr>
              <w:t>Serviciul</w:t>
            </w:r>
            <w:r w:rsidRPr="006D7252">
              <w:rPr>
                <w:rFonts w:ascii="Arial" w:hAnsi="Arial" w:cs="Arial"/>
                <w:b/>
                <w:bCs/>
                <w:sz w:val="17"/>
                <w:szCs w:val="17"/>
              </w:rPr>
              <w:t xml:space="preserve"> Fiscal de Stat</w:t>
            </w:r>
            <w:r w:rsidRPr="006D7252">
              <w:rPr>
                <w:rFonts w:ascii="Arial" w:hAnsi="Arial" w:cs="Arial"/>
                <w:sz w:val="17"/>
                <w:szCs w:val="17"/>
              </w:rPr>
              <w:t xml:space="preserve"> _________________________________________________</w:t>
            </w:r>
          </w:p>
          <w:p w:rsidR="005A156A" w:rsidRPr="006D7252" w:rsidRDefault="005A156A" w:rsidP="00C52721">
            <w:pPr>
              <w:pStyle w:val="lf"/>
              <w:rPr>
                <w:rFonts w:ascii="Arial" w:hAnsi="Arial" w:cs="Arial"/>
                <w:sz w:val="17"/>
                <w:szCs w:val="17"/>
              </w:rPr>
            </w:pPr>
            <w:r w:rsidRPr="006D7252">
              <w:rPr>
                <w:rFonts w:ascii="Arial" w:hAnsi="Arial" w:cs="Arial"/>
                <w:sz w:val="17"/>
                <w:szCs w:val="17"/>
              </w:rPr>
              <w:t xml:space="preserve">Государственная налоговая </w:t>
            </w:r>
            <w:r>
              <w:rPr>
                <w:rFonts w:ascii="Arial" w:hAnsi="Arial" w:cs="Arial"/>
                <w:sz w:val="17"/>
                <w:szCs w:val="17"/>
              </w:rPr>
              <w:t>служба</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br/>
              <w:t>Data primirii __________</w:t>
            </w:r>
            <w:r w:rsidRPr="006D7252">
              <w:rPr>
                <w:rFonts w:ascii="Arial" w:hAnsi="Arial" w:cs="Arial"/>
                <w:b/>
                <w:bCs/>
                <w:sz w:val="17"/>
                <w:szCs w:val="17"/>
              </w:rPr>
              <w:br/>
            </w:r>
            <w:r w:rsidRPr="006D7252">
              <w:rPr>
                <w:rFonts w:ascii="Arial" w:hAnsi="Arial" w:cs="Arial"/>
                <w:sz w:val="17"/>
                <w:szCs w:val="17"/>
              </w:rPr>
              <w:t xml:space="preserve">Дата получения </w:t>
            </w:r>
          </w:p>
        </w:tc>
      </w:tr>
      <w:tr w:rsidR="005A156A" w:rsidRPr="006D7252" w:rsidTr="00C52721">
        <w:trPr>
          <w:trHeight w:val="165"/>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A156A" w:rsidRPr="00D86C16" w:rsidRDefault="005A156A" w:rsidP="00C52721">
            <w:pPr>
              <w:rPr>
                <w:rFonts w:ascii="Arial" w:hAnsi="Arial" w:cs="Arial"/>
                <w:sz w:val="12"/>
                <w:szCs w:val="12"/>
              </w:rPr>
            </w:pPr>
            <w:r w:rsidRPr="00D86C16">
              <w:rPr>
                <w:rFonts w:ascii="Arial" w:hAnsi="Arial" w:cs="Arial"/>
                <w:sz w:val="12"/>
                <w:szCs w:val="12"/>
              </w:rPr>
              <w:t> </w:t>
            </w:r>
          </w:p>
          <w:p w:rsidR="005A156A" w:rsidRPr="006D7252" w:rsidRDefault="005A156A" w:rsidP="00C52721">
            <w:pPr>
              <w:pStyle w:val="lf"/>
              <w:rPr>
                <w:rFonts w:ascii="Arial" w:hAnsi="Arial" w:cs="Arial"/>
                <w:sz w:val="17"/>
                <w:szCs w:val="17"/>
              </w:rPr>
            </w:pPr>
            <w:r w:rsidRPr="006D7252">
              <w:rPr>
                <w:rFonts w:ascii="Arial" w:hAnsi="Arial" w:cs="Arial"/>
                <w:b/>
                <w:bCs/>
                <w:sz w:val="17"/>
                <w:szCs w:val="17"/>
              </w:rPr>
              <w:t>Funcţionarul organului fiscal</w:t>
            </w:r>
            <w:r w:rsidRPr="006D7252">
              <w:rPr>
                <w:rFonts w:ascii="Arial" w:hAnsi="Arial" w:cs="Arial"/>
                <w:sz w:val="17"/>
                <w:szCs w:val="17"/>
              </w:rPr>
              <w:t xml:space="preserve"> _______________________________________________</w:t>
            </w:r>
          </w:p>
        </w:tc>
        <w:tc>
          <w:tcPr>
            <w:tcW w:w="0" w:type="auto"/>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br/>
              <w:t>______________________</w:t>
            </w:r>
          </w:p>
        </w:tc>
      </w:tr>
      <w:tr w:rsidR="005A156A" w:rsidRPr="006D7252" w:rsidTr="00C52721">
        <w:trPr>
          <w:tblCellSpacing w:w="0" w:type="dxa"/>
          <w:jc w:val="center"/>
        </w:trPr>
        <w:tc>
          <w:tcPr>
            <w:tcW w:w="0" w:type="auto"/>
            <w:gridSpan w:val="2"/>
            <w:tcBorders>
              <w:top w:val="nil"/>
              <w:left w:val="nil"/>
              <w:bottom w:val="nil"/>
              <w:right w:val="nil"/>
            </w:tcBorders>
          </w:tcPr>
          <w:p w:rsidR="005A156A" w:rsidRPr="006D7252" w:rsidRDefault="005A156A" w:rsidP="00C52721">
            <w:pPr>
              <w:pStyle w:val="lf"/>
              <w:rPr>
                <w:rFonts w:ascii="Arial" w:hAnsi="Arial" w:cs="Arial"/>
                <w:sz w:val="17"/>
                <w:szCs w:val="17"/>
              </w:rPr>
            </w:pPr>
            <w:r w:rsidRPr="006D7252">
              <w:rPr>
                <w:rFonts w:ascii="Arial" w:hAnsi="Arial" w:cs="Arial"/>
                <w:sz w:val="17"/>
                <w:szCs w:val="17"/>
              </w:rPr>
              <w:t>Служащий налогового органа</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rPr>
                <w:rFonts w:ascii="Arial" w:hAnsi="Arial" w:cs="Arial"/>
                <w:sz w:val="12"/>
                <w:szCs w:val="12"/>
              </w:rPr>
            </w:pPr>
            <w:r w:rsidRPr="00D6269E">
              <w:rPr>
                <w:rFonts w:ascii="Arial" w:hAnsi="Arial" w:cs="Arial"/>
                <w:b/>
                <w:bCs/>
                <w:sz w:val="12"/>
                <w:szCs w:val="12"/>
              </w:rPr>
              <w:t>(numele, prenumele</w:t>
            </w:r>
            <w:r w:rsidRPr="00D6269E">
              <w:rPr>
                <w:rFonts w:ascii="Arial" w:hAnsi="Arial" w:cs="Arial"/>
                <w:sz w:val="12"/>
                <w:szCs w:val="12"/>
              </w:rPr>
              <w:t>/фамилия, имя)</w:t>
            </w:r>
          </w:p>
        </w:tc>
        <w:tc>
          <w:tcPr>
            <w:tcW w:w="0" w:type="auto"/>
            <w:tcBorders>
              <w:top w:val="nil"/>
              <w:left w:val="nil"/>
              <w:bottom w:val="nil"/>
              <w:right w:val="nil"/>
            </w:tcBorders>
            <w:tcMar>
              <w:top w:w="15" w:type="dxa"/>
              <w:left w:w="45" w:type="dxa"/>
              <w:bottom w:w="15" w:type="dxa"/>
              <w:right w:w="45" w:type="dxa"/>
            </w:tcMar>
          </w:tcPr>
          <w:p w:rsidR="005A156A" w:rsidRPr="00D6269E" w:rsidRDefault="005A156A" w:rsidP="00C52721">
            <w:pPr>
              <w:pStyle w:val="cn"/>
              <w:jc w:val="left"/>
              <w:rPr>
                <w:rFonts w:ascii="Arial" w:hAnsi="Arial" w:cs="Arial"/>
                <w:sz w:val="12"/>
                <w:szCs w:val="12"/>
              </w:rPr>
            </w:pPr>
            <w:r w:rsidRPr="00D6269E">
              <w:rPr>
                <w:rFonts w:ascii="Arial" w:hAnsi="Arial" w:cs="Arial"/>
                <w:sz w:val="12"/>
                <w:szCs w:val="12"/>
              </w:rPr>
              <w:t>(</w:t>
            </w:r>
            <w:r w:rsidRPr="00D6269E">
              <w:rPr>
                <w:rFonts w:ascii="Arial" w:hAnsi="Arial" w:cs="Arial"/>
                <w:b/>
                <w:bCs/>
                <w:sz w:val="12"/>
                <w:szCs w:val="12"/>
              </w:rPr>
              <w:t>semnatura</w:t>
            </w:r>
            <w:r w:rsidRPr="00D6269E">
              <w:rPr>
                <w:rFonts w:ascii="Arial" w:hAnsi="Arial" w:cs="Arial"/>
                <w:sz w:val="12"/>
                <w:szCs w:val="12"/>
              </w:rPr>
              <w:t>/подпись)</w:t>
            </w:r>
          </w:p>
        </w:tc>
      </w:tr>
    </w:tbl>
    <w:p w:rsidR="005A156A" w:rsidRPr="00D86C16" w:rsidRDefault="005A156A" w:rsidP="005A156A">
      <w:pPr>
        <w:pStyle w:val="NormalWeb"/>
        <w:rPr>
          <w:rFonts w:ascii="Arial" w:hAnsi="Arial" w:cs="Arial"/>
          <w:sz w:val="12"/>
          <w:szCs w:val="12"/>
        </w:rPr>
      </w:pPr>
      <w:r w:rsidRPr="00D86C16">
        <w:rPr>
          <w:rFonts w:ascii="Arial" w:hAnsi="Arial" w:cs="Arial"/>
          <w:sz w:val="12"/>
          <w:szCs w:val="12"/>
        </w:rPr>
        <w:t> </w:t>
      </w:r>
    </w:p>
    <w:tbl>
      <w:tblPr>
        <w:tblW w:w="10264" w:type="dxa"/>
        <w:jc w:val="center"/>
        <w:tblCellSpacing w:w="0" w:type="dxa"/>
        <w:tblInd w:w="-1526" w:type="dxa"/>
        <w:tblCellMar>
          <w:top w:w="15" w:type="dxa"/>
          <w:left w:w="15" w:type="dxa"/>
          <w:bottom w:w="15" w:type="dxa"/>
          <w:right w:w="15" w:type="dxa"/>
        </w:tblCellMar>
        <w:tblLook w:val="0000" w:firstRow="0" w:lastRow="0" w:firstColumn="0" w:lastColumn="0" w:noHBand="0" w:noVBand="0"/>
      </w:tblPr>
      <w:tblGrid>
        <w:gridCol w:w="9040"/>
        <w:gridCol w:w="567"/>
        <w:gridCol w:w="657"/>
      </w:tblGrid>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r>
            <w:r w:rsidRPr="006D7252">
              <w:rPr>
                <w:rFonts w:ascii="Arial" w:hAnsi="Arial" w:cs="Arial"/>
                <w:sz w:val="17"/>
                <w:szCs w:val="17"/>
              </w:rPr>
              <w:t>Сумма</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Profitul (pierderea) perioadei de gestiune curente pînă la impozitare (rîndul 0101 – rîndul 0102)</w:t>
            </w:r>
            <w:r w:rsidRPr="006D7252">
              <w:rPr>
                <w:rFonts w:ascii="Arial" w:hAnsi="Arial" w:cs="Arial"/>
                <w:b/>
                <w:bCs/>
                <w:sz w:val="17"/>
                <w:szCs w:val="17"/>
              </w:rPr>
              <w:br/>
            </w:r>
            <w:r w:rsidRPr="006D7252">
              <w:rPr>
                <w:rFonts w:ascii="Arial" w:hAnsi="Arial" w:cs="Arial"/>
                <w:sz w:val="17"/>
                <w:szCs w:val="17"/>
              </w:rPr>
              <w:t>Прибыль (убыток) текущего отчетного периода до налогообложения (стр.0101 – стр.0102)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veniturilor constatate conform datelor contabilităţii financiare (suma clasei “Venituri”)</w:t>
            </w:r>
            <w:r w:rsidRPr="006D7252">
              <w:rPr>
                <w:rFonts w:ascii="Arial" w:hAnsi="Arial" w:cs="Arial"/>
                <w:b/>
                <w:bCs/>
                <w:sz w:val="17"/>
                <w:szCs w:val="17"/>
              </w:rPr>
              <w:br/>
            </w:r>
            <w:r w:rsidRPr="006D7252">
              <w:rPr>
                <w:rFonts w:ascii="Arial" w:hAnsi="Arial" w:cs="Arial"/>
                <w:sz w:val="17"/>
                <w:szCs w:val="17"/>
              </w:rPr>
              <w:t>Общая сумма доходов, признанных в финансовом учете (сумма класса “Доходы”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cheltuielilor constatate conform datelor contabilităţii financiare (suma clasei „Cheltuieli”)</w:t>
            </w:r>
            <w:r w:rsidRPr="006D7252">
              <w:rPr>
                <w:rFonts w:ascii="Arial" w:hAnsi="Arial" w:cs="Arial"/>
                <w:b/>
                <w:bCs/>
                <w:sz w:val="17"/>
                <w:szCs w:val="17"/>
              </w:rPr>
              <w:br/>
            </w:r>
            <w:r w:rsidRPr="006D7252">
              <w:rPr>
                <w:rFonts w:ascii="Arial" w:hAnsi="Arial" w:cs="Arial"/>
                <w:sz w:val="17"/>
                <w:szCs w:val="17"/>
              </w:rPr>
              <w:t>Общая сумма расходов, признанных в финансовом учете (сумма класса “Расходы”)</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0102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Ajustarea (majorarea /micşorarea) veniturilor conform prevederilor legislaţiei fiscale (anexa 1D)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доходов в соответствии с налоговым законодательством (приложение 1D)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Ajustarea (majorarea /micşorarea) cheltuielilor conform prevederilor legislaţiei fiscale (anexa 2D)</w:t>
            </w:r>
            <w:r w:rsidRPr="006D7252">
              <w:rPr>
                <w:rFonts w:ascii="Arial" w:hAnsi="Arial" w:cs="Arial"/>
                <w:b/>
                <w:bCs/>
                <w:sz w:val="17"/>
                <w:szCs w:val="17"/>
              </w:rPr>
              <w:br/>
            </w:r>
            <w:r w:rsidRPr="006D7252">
              <w:rPr>
                <w:rFonts w:ascii="Arial" w:hAnsi="Arial" w:cs="Arial"/>
                <w:sz w:val="17"/>
                <w:szCs w:val="17"/>
              </w:rPr>
              <w:t>Корректировка (увеличение /уменьшение) расходов в соответствии с налоговым законодательством (приложение 2D)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(pierderi) obţinut în perioada fiscală, luînd în considerare ajustările (majorările /micşorările) (rîndul 010 + rîndul 020 – rîndul 030)</w:t>
            </w:r>
            <w:r w:rsidRPr="006D7252">
              <w:rPr>
                <w:rFonts w:ascii="Arial" w:hAnsi="Arial" w:cs="Arial"/>
                <w:b/>
                <w:bCs/>
                <w:sz w:val="17"/>
                <w:szCs w:val="17"/>
              </w:rPr>
              <w:br/>
            </w:r>
            <w:r w:rsidRPr="006D7252">
              <w:rPr>
                <w:rFonts w:ascii="Arial" w:hAnsi="Arial" w:cs="Arial"/>
                <w:sz w:val="17"/>
                <w:szCs w:val="17"/>
              </w:rPr>
              <w:t>Доход (убыток), полученный в налоговом периоде, с учетом корректировок (увеличений /уменьшений) (стр.010 + стр.020 – стр.030)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legate de donaţiile în scopuri filantropice şi de sponsorizare în folosul organizaţiilor specificate în art.36</w:t>
            </w:r>
            <w:r>
              <w:rPr>
                <w:rFonts w:ascii="Arial" w:hAnsi="Arial" w:cs="Arial"/>
                <w:b/>
                <w:bCs/>
                <w:sz w:val="17"/>
                <w:szCs w:val="17"/>
                <w:lang w:val="ro-RO"/>
              </w:rPr>
              <w:t xml:space="preserve"> alin.(1)</w:t>
            </w:r>
            <w:r w:rsidRPr="006D7252">
              <w:rPr>
                <w:rFonts w:ascii="Arial" w:hAnsi="Arial" w:cs="Arial"/>
                <w:b/>
                <w:bCs/>
                <w:sz w:val="17"/>
                <w:szCs w:val="17"/>
              </w:rPr>
              <w:t xml:space="preserve"> din Codul fiscal, în limitele stabilite (rîndul 040 × %)</w:t>
            </w:r>
            <w:r w:rsidRPr="006D7252">
              <w:rPr>
                <w:rFonts w:ascii="Arial" w:hAnsi="Arial" w:cs="Arial"/>
                <w:b/>
                <w:bCs/>
                <w:sz w:val="17"/>
                <w:szCs w:val="17"/>
              </w:rPr>
              <w:br/>
            </w:r>
            <w:r w:rsidRPr="006D7252">
              <w:rPr>
                <w:rFonts w:ascii="Arial" w:hAnsi="Arial" w:cs="Arial"/>
                <w:sz w:val="17"/>
                <w:szCs w:val="17"/>
              </w:rPr>
              <w:t>Сумма расходов, связанных с пожертвованиями на благотворительные и спонсорские цели в пользу организаций, указанных в ст.36 Налогового кодекса, в пределах установленного лимита (стр.040 ×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neconfirmate documentar, în limitele stabilite (rîndul 040 × %)</w:t>
            </w:r>
            <w:r w:rsidRPr="006D7252">
              <w:rPr>
                <w:rFonts w:ascii="Arial" w:hAnsi="Arial" w:cs="Arial"/>
                <w:b/>
                <w:bCs/>
                <w:sz w:val="17"/>
                <w:szCs w:val="17"/>
              </w:rPr>
              <w:br/>
            </w:r>
            <w:r w:rsidRPr="006D7252">
              <w:rPr>
                <w:rFonts w:ascii="Arial" w:hAnsi="Arial" w:cs="Arial"/>
                <w:sz w:val="17"/>
                <w:szCs w:val="17"/>
              </w:rPr>
              <w:t>Сумма расходов, не подтвержденных документально, в пределах установленного лимита (стр.040 × %)</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scutirilor (acest indicator nu trebuie să depăşească rezultatul pozitiv al calculului (rîndul 040 – rîndul 050 – rîndul 060)</w:t>
            </w:r>
            <w:r w:rsidRPr="006D7252">
              <w:rPr>
                <w:rFonts w:ascii="Arial" w:hAnsi="Arial" w:cs="Arial"/>
                <w:b/>
                <w:bCs/>
                <w:sz w:val="17"/>
                <w:szCs w:val="17"/>
              </w:rPr>
              <w:br/>
            </w:r>
            <w:r w:rsidRPr="006D7252">
              <w:rPr>
                <w:rFonts w:ascii="Arial" w:hAnsi="Arial" w:cs="Arial"/>
                <w:sz w:val="17"/>
                <w:szCs w:val="17"/>
              </w:rPr>
              <w:t>Сумма освобождений (данный показатель не должен превышать положительный результат, исчисленный в результате расчета (стр.040 – стр.050 – стр.060))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0701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fără luarea în calcul a pierderilor fiscale ale anilor precedenţi:</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040 – rîndul 050 – rîndul 060) (se indică doar rezultatul pozitiv, iar în cazul calculării unui indicator negativ el urmează a fi reflectat în rîndul 100);</w:t>
            </w:r>
            <w:r w:rsidRPr="006D7252">
              <w:rPr>
                <w:rFonts w:ascii="Arial" w:hAnsi="Arial" w:cs="Arial"/>
                <w:b/>
                <w:bCs/>
                <w:i/>
                <w:iCs/>
                <w:sz w:val="17"/>
                <w:szCs w:val="17"/>
              </w:rPr>
              <w:br/>
              <w:t>pentru contribuabilii cu statut de persoană fizică</w:t>
            </w:r>
            <w:r w:rsidRPr="006D7252">
              <w:rPr>
                <w:rFonts w:ascii="Arial" w:hAnsi="Arial" w:cs="Arial"/>
                <w:b/>
                <w:bCs/>
                <w:sz w:val="17"/>
                <w:szCs w:val="17"/>
              </w:rPr>
              <w:t>: (rîndul 040 – rîndul 050 – rîndul 060 – rîndul 0701) (se indică doar rezultatul pozitiv, iar în cazul calculării unui indicator negativ el urmează a fi reflectat în rîndul 100)</w:t>
            </w:r>
            <w:r w:rsidRPr="006D7252">
              <w:rPr>
                <w:rFonts w:ascii="Arial" w:hAnsi="Arial" w:cs="Arial"/>
                <w:b/>
                <w:bCs/>
                <w:sz w:val="17"/>
                <w:szCs w:val="17"/>
              </w:rPr>
              <w:br/>
            </w:r>
            <w:r w:rsidRPr="006D7252">
              <w:rPr>
                <w:rFonts w:ascii="Arial" w:hAnsi="Arial" w:cs="Arial"/>
                <w:sz w:val="17"/>
                <w:szCs w:val="17"/>
              </w:rPr>
              <w:t>Сумма налогооблагаемого дохода (налогового убытка) без учета налоговых убытков прошлых лет:</w:t>
            </w:r>
            <w:r w:rsidRPr="006D7252">
              <w:rPr>
                <w:rFonts w:ascii="Arial" w:hAnsi="Arial" w:cs="Arial"/>
                <w:sz w:val="17"/>
                <w:szCs w:val="17"/>
              </w:rPr>
              <w:br/>
            </w:r>
            <w:r w:rsidRPr="006D7252">
              <w:rPr>
                <w:rFonts w:ascii="Arial" w:hAnsi="Arial" w:cs="Arial"/>
                <w:i/>
                <w:iCs/>
                <w:sz w:val="17"/>
                <w:szCs w:val="17"/>
              </w:rPr>
              <w:t>для налогоплательщиков со статусом юридического лица</w:t>
            </w:r>
            <w:r w:rsidRPr="006D7252">
              <w:rPr>
                <w:rFonts w:ascii="Arial" w:hAnsi="Arial" w:cs="Arial"/>
                <w:sz w:val="17"/>
                <w:szCs w:val="17"/>
              </w:rPr>
              <w:t>: (стр.040 – стр.050 – стр.060) (указывается только положительный результат, а в случае исчисления отрицательного показателя он указывается в стр.100);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xml:space="preserve">: (стр.040 – стр.050 – стр.060 – стр.0701) </w:t>
            </w:r>
            <w:r w:rsidRPr="006D7252">
              <w:rPr>
                <w:rFonts w:ascii="Arial" w:hAnsi="Arial" w:cs="Arial"/>
                <w:sz w:val="17"/>
                <w:szCs w:val="17"/>
              </w:rPr>
              <w:lastRenderedPageBreak/>
              <w:t>(указывается только положительный результат, а в случае исчисления отрицательного показателя он указывается в стр.100)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Suma pierderilor fiscale reportate din perioadele fiscale precedente permise spre deducere în perioada fiscală curentă, dar nu mai mult decît suma din rîndul 070</w:t>
            </w:r>
            <w:r w:rsidRPr="006D7252">
              <w:rPr>
                <w:rFonts w:ascii="Arial" w:hAnsi="Arial" w:cs="Arial"/>
                <w:b/>
                <w:bCs/>
                <w:sz w:val="17"/>
                <w:szCs w:val="17"/>
              </w:rPr>
              <w:br/>
            </w:r>
            <w:r w:rsidRPr="006D7252">
              <w:rPr>
                <w:rFonts w:ascii="Arial" w:hAnsi="Arial" w:cs="Arial"/>
                <w:sz w:val="17"/>
                <w:szCs w:val="17"/>
              </w:rPr>
              <w:t>Сумма налогового убытка прошлых лет, подлежащая вычету в текущем налоговом периоде, но не больше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pînă la aplicarea facilităţilor fiscale (rîndul 070 – rîndul 080)</w:t>
            </w:r>
            <w:r w:rsidRPr="006D7252">
              <w:rPr>
                <w:rFonts w:ascii="Arial" w:hAnsi="Arial" w:cs="Arial"/>
                <w:b/>
                <w:bCs/>
                <w:sz w:val="17"/>
                <w:szCs w:val="17"/>
              </w:rPr>
              <w:br/>
            </w:r>
            <w:r w:rsidRPr="006D7252">
              <w:rPr>
                <w:rFonts w:ascii="Arial" w:hAnsi="Arial" w:cs="Arial"/>
                <w:sz w:val="17"/>
                <w:szCs w:val="17"/>
              </w:rPr>
              <w:t>Сумма налогооблагаемого дохода до применения налоговых льгот (стр.070 – стр.080)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scutit de impozitare (anexa 4D)</w:t>
            </w:r>
            <w:r w:rsidRPr="006D7252">
              <w:rPr>
                <w:rFonts w:ascii="Arial" w:hAnsi="Arial" w:cs="Arial"/>
                <w:b/>
                <w:bCs/>
                <w:sz w:val="17"/>
                <w:szCs w:val="17"/>
              </w:rPr>
              <w:br/>
            </w:r>
            <w:r w:rsidRPr="006D7252">
              <w:rPr>
                <w:rFonts w:ascii="Arial" w:hAnsi="Arial" w:cs="Arial"/>
                <w:sz w:val="17"/>
                <w:szCs w:val="17"/>
              </w:rPr>
              <w:t>Сумма дохода, освобожденного от налогообложения (приложение 4D)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(rîndul 0901 – rîndul 0902)</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(стр.0901 – стр.0902)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pierderilor fiscale (rezultatul negativ calculat la determinarea indicatorului din rîndul 070)</w:t>
            </w:r>
            <w:r w:rsidRPr="006D7252">
              <w:rPr>
                <w:rFonts w:ascii="Arial" w:hAnsi="Arial" w:cs="Arial"/>
                <w:b/>
                <w:bCs/>
                <w:sz w:val="17"/>
                <w:szCs w:val="17"/>
              </w:rPr>
              <w:br/>
            </w:r>
            <w:r w:rsidRPr="006D7252">
              <w:rPr>
                <w:rFonts w:ascii="Arial" w:hAnsi="Arial" w:cs="Arial"/>
                <w:sz w:val="17"/>
                <w:szCs w:val="17"/>
              </w:rPr>
              <w:t>Сумма налогового убытка (отрицательный результат, исчисленный при определении показателя стр.070)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Cota impozitului pe venit, % (se completează numai de către persoanele juridice)</w:t>
            </w:r>
            <w:r w:rsidRPr="006D7252">
              <w:rPr>
                <w:rFonts w:ascii="Arial" w:hAnsi="Arial" w:cs="Arial"/>
                <w:b/>
                <w:bCs/>
                <w:sz w:val="17"/>
                <w:szCs w:val="17"/>
              </w:rPr>
              <w:br/>
            </w:r>
            <w:r w:rsidRPr="006D7252">
              <w:rPr>
                <w:rFonts w:ascii="Arial" w:hAnsi="Arial" w:cs="Arial"/>
                <w:sz w:val="17"/>
                <w:szCs w:val="17"/>
              </w:rPr>
              <w:t>Ставка подоходного налога, % (заполняется только юридическими лицами)</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110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i/>
                <w:iCs/>
                <w:sz w:val="17"/>
                <w:szCs w:val="17"/>
              </w:rPr>
              <w:br/>
              <w:t>pentru contribuabilii cu statut de persoană juridică</w:t>
            </w:r>
            <w:r w:rsidRPr="006D7252">
              <w:rPr>
                <w:rFonts w:ascii="Arial" w:hAnsi="Arial" w:cs="Arial"/>
                <w:b/>
                <w:bCs/>
                <w:sz w:val="17"/>
                <w:szCs w:val="17"/>
              </w:rPr>
              <w:t>: (rîndul 090 × rîndul 110)</w:t>
            </w:r>
            <w:r w:rsidRPr="006D7252">
              <w:rPr>
                <w:rFonts w:ascii="Arial" w:hAnsi="Arial" w:cs="Arial"/>
                <w:b/>
                <w:bCs/>
                <w:i/>
                <w:iCs/>
                <w:sz w:val="17"/>
                <w:szCs w:val="17"/>
              </w:rPr>
              <w:br/>
              <w:t>pentru contribuabilii cu statut de persoană fizică:</w:t>
            </w:r>
            <w:r w:rsidRPr="006D7252">
              <w:rPr>
                <w:rFonts w:ascii="Arial" w:hAnsi="Arial" w:cs="Arial"/>
                <w:b/>
                <w:bCs/>
                <w:sz w:val="17"/>
                <w:szCs w:val="17"/>
              </w:rPr>
              <w:t xml:space="preserve"> (anexa 5D)</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i/>
                <w:iCs/>
                <w:sz w:val="17"/>
                <w:szCs w:val="17"/>
              </w:rPr>
              <w:br/>
              <w:t>для налогоплательщиков со статусом юридического лица</w:t>
            </w:r>
            <w:r w:rsidRPr="006D7252">
              <w:rPr>
                <w:rFonts w:ascii="Arial" w:hAnsi="Arial" w:cs="Arial"/>
                <w:sz w:val="17"/>
                <w:szCs w:val="17"/>
              </w:rPr>
              <w:t>: (стр.090 × стр.110)</w:t>
            </w:r>
            <w:r w:rsidRPr="006D7252">
              <w:rPr>
                <w:rFonts w:ascii="Arial" w:hAnsi="Arial" w:cs="Arial"/>
                <w:i/>
                <w:iCs/>
                <w:sz w:val="17"/>
                <w:szCs w:val="17"/>
              </w:rPr>
              <w:br/>
              <w:t>для налогоплательщиков со статусом физического лица</w:t>
            </w:r>
            <w:r w:rsidRPr="006D7252">
              <w:rPr>
                <w:rFonts w:ascii="Arial" w:hAnsi="Arial" w:cs="Arial"/>
                <w:sz w:val="17"/>
                <w:szCs w:val="17"/>
              </w:rPr>
              <w:t>: (приложение 5D)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facilităţilor fiscale acordate din suma calculată a impozitului pe venit (anexa 6D)</w:t>
            </w:r>
            <w:r w:rsidRPr="006D7252">
              <w:rPr>
                <w:rFonts w:ascii="Arial" w:hAnsi="Arial" w:cs="Arial"/>
                <w:b/>
                <w:bCs/>
                <w:sz w:val="17"/>
                <w:szCs w:val="17"/>
              </w:rPr>
              <w:br/>
            </w:r>
            <w:r w:rsidRPr="006D7252">
              <w:rPr>
                <w:rFonts w:ascii="Arial" w:hAnsi="Arial" w:cs="Arial"/>
                <w:sz w:val="17"/>
                <w:szCs w:val="17"/>
              </w:rPr>
              <w:t>Сумма налоговых льгот, предоставленных из суммы начисленного подоходного налога (приложение 6D)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130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facilităţilor fiscale acordate sub formă de scutire de impozit pe venitul reflectat în rîndul 0902 (anexa 4D, coloana 4) (indicator informativ care nu se utilizează la calcularea ulterioară a obligaţiilor fiscale)</w:t>
            </w:r>
            <w:r w:rsidRPr="006D7252">
              <w:rPr>
                <w:rFonts w:ascii="Arial" w:hAnsi="Arial" w:cs="Arial"/>
                <w:b/>
                <w:bCs/>
                <w:sz w:val="17"/>
                <w:szCs w:val="17"/>
              </w:rPr>
              <w:br/>
            </w:r>
            <w:r w:rsidRPr="006D7252">
              <w:rPr>
                <w:rFonts w:ascii="Arial" w:hAnsi="Arial" w:cs="Arial"/>
                <w:sz w:val="17"/>
                <w:szCs w:val="17"/>
              </w:rPr>
              <w:t>Сумма льгот, предоставленных в связи с освобождением от налогообложения дохода, указанного в стр.0902 (приложение 4D, гр.4) (информативный показатель, который не используется в дальнейшем при исчислении налоговых обязательств)</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140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în perioada fiscală curentă, exceptînd facilităţile fiscale (rîndul 120 – rîndul 130)</w:t>
            </w:r>
            <w:r w:rsidRPr="006D7252">
              <w:rPr>
                <w:rFonts w:ascii="Arial" w:hAnsi="Arial" w:cs="Arial"/>
                <w:b/>
                <w:bCs/>
                <w:sz w:val="17"/>
                <w:szCs w:val="17"/>
              </w:rPr>
              <w:br/>
            </w:r>
            <w:r w:rsidRPr="006D7252">
              <w:rPr>
                <w:rFonts w:ascii="Arial" w:hAnsi="Arial" w:cs="Arial"/>
                <w:sz w:val="17"/>
                <w:szCs w:val="17"/>
              </w:rPr>
              <w:t>Сумма подоходного налога в текущем налоговом периоде, исключая налоговые льготы (стр.120 – стр.130)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150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achitat în străinătate (anexa 7D)</w:t>
            </w:r>
            <w:r w:rsidRPr="006D7252">
              <w:rPr>
                <w:rFonts w:ascii="Arial" w:hAnsi="Arial" w:cs="Arial"/>
                <w:b/>
                <w:bCs/>
                <w:sz w:val="17"/>
                <w:szCs w:val="17"/>
              </w:rPr>
              <w:br/>
            </w:r>
            <w:r w:rsidRPr="006D7252">
              <w:rPr>
                <w:rFonts w:ascii="Arial" w:hAnsi="Arial" w:cs="Arial"/>
                <w:sz w:val="17"/>
                <w:szCs w:val="17"/>
              </w:rPr>
              <w:t>Подоходный налог, уплаченный за рубежом (приложение 7D)</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Impozitul pe venit reţinut la sursa de plată (art.89 din Codul fiscal)</w:t>
            </w:r>
            <w:r w:rsidRPr="006D7252">
              <w:rPr>
                <w:rFonts w:ascii="Arial" w:hAnsi="Arial" w:cs="Arial"/>
                <w:sz w:val="17"/>
                <w:szCs w:val="17"/>
                <w:lang w:val="en-US"/>
              </w:rPr>
              <w:t xml:space="preserve"> </w:t>
            </w:r>
          </w:p>
          <w:p w:rsidR="005A156A" w:rsidRPr="006D7252" w:rsidRDefault="005A156A" w:rsidP="00C52721">
            <w:pPr>
              <w:pStyle w:val="lf"/>
              <w:rPr>
                <w:rFonts w:ascii="Arial" w:hAnsi="Arial" w:cs="Arial"/>
                <w:sz w:val="17"/>
                <w:szCs w:val="17"/>
              </w:rPr>
            </w:pPr>
            <w:r w:rsidRPr="006D7252">
              <w:rPr>
                <w:rFonts w:ascii="Arial" w:hAnsi="Arial" w:cs="Arial"/>
                <w:sz w:val="17"/>
                <w:szCs w:val="17"/>
              </w:rPr>
              <w:t>Подоходный налог, удержанный у источника выплаты (ст.89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trecerilor în cont conform art.82 şi 89 din Codul fiscal - total (rîndul 1601 + rîndul 1602)</w:t>
            </w:r>
            <w:r w:rsidRPr="006D7252">
              <w:rPr>
                <w:rFonts w:ascii="Arial" w:hAnsi="Arial" w:cs="Arial"/>
                <w:sz w:val="17"/>
                <w:szCs w:val="17"/>
              </w:rPr>
              <w:t xml:space="preserve"> </w:t>
            </w:r>
            <w:r w:rsidRPr="006D7252">
              <w:rPr>
                <w:rFonts w:ascii="Arial" w:hAnsi="Arial" w:cs="Arial"/>
                <w:sz w:val="17"/>
                <w:szCs w:val="17"/>
              </w:rPr>
              <w:br/>
              <w:t>Сумма налоговых зачетов согласно ст.82 и 89 Налогового кодекса – всего (стр.1601 + стр.1602)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pasibil reflectării în fişa personală a contribuabilului (rîndul 150 – rîndul 160)</w:t>
            </w:r>
            <w:r w:rsidRPr="006D7252">
              <w:rPr>
                <w:rFonts w:ascii="Arial" w:hAnsi="Arial" w:cs="Arial"/>
                <w:b/>
                <w:bCs/>
                <w:sz w:val="17"/>
                <w:szCs w:val="17"/>
              </w:rPr>
              <w:br/>
            </w:r>
            <w:r w:rsidRPr="006D7252">
              <w:rPr>
                <w:rFonts w:ascii="Arial" w:hAnsi="Arial" w:cs="Arial"/>
                <w:sz w:val="17"/>
                <w:szCs w:val="17"/>
              </w:rPr>
              <w:t xml:space="preserve">Сумма подоходного налога, подлежащая отражению в лицевом счете налогоплательщика (стр.150 </w:t>
            </w:r>
            <w:r w:rsidRPr="006D7252">
              <w:rPr>
                <w:rFonts w:ascii="Arial" w:hAnsi="Arial" w:cs="Arial"/>
                <w:b/>
                <w:bCs/>
                <w:sz w:val="17"/>
                <w:szCs w:val="17"/>
              </w:rPr>
              <w:t xml:space="preserve">– </w:t>
            </w:r>
            <w:r w:rsidRPr="006D7252">
              <w:rPr>
                <w:rFonts w:ascii="Arial" w:hAnsi="Arial" w:cs="Arial"/>
                <w:sz w:val="17"/>
                <w:szCs w:val="17"/>
              </w:rPr>
              <w:t>стр.160)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170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achitat în rate pe parcursul anului fiscal în conformitate cu art.84 din Codul fiscal</w:t>
            </w:r>
            <w:r w:rsidRPr="006D7252">
              <w:rPr>
                <w:rFonts w:ascii="Arial" w:hAnsi="Arial" w:cs="Arial"/>
                <w:b/>
                <w:bCs/>
                <w:sz w:val="17"/>
                <w:szCs w:val="17"/>
              </w:rPr>
              <w:br/>
            </w:r>
            <w:r w:rsidRPr="006D7252">
              <w:rPr>
                <w:rFonts w:ascii="Arial" w:hAnsi="Arial" w:cs="Arial"/>
                <w:sz w:val="17"/>
                <w:szCs w:val="17"/>
              </w:rPr>
              <w:t>Подоходный налог, уплаченный в рассрочку в соответствии со ст.84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1801</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Impozitul pe venit reţinut în prealabil la plata dividendelor care urmează a fi trecut în cont (art.80</w:t>
            </w:r>
            <w:r w:rsidRPr="006D7252">
              <w:rPr>
                <w:rFonts w:ascii="Arial" w:hAnsi="Arial" w:cs="Arial"/>
                <w:b/>
                <w:bCs/>
                <w:sz w:val="17"/>
                <w:szCs w:val="17"/>
                <w:vertAlign w:val="superscript"/>
              </w:rPr>
              <w:t>1</w:t>
            </w:r>
            <w:r w:rsidRPr="006D7252">
              <w:rPr>
                <w:rFonts w:ascii="Arial" w:hAnsi="Arial" w:cs="Arial"/>
                <w:b/>
                <w:bCs/>
                <w:sz w:val="17"/>
                <w:szCs w:val="17"/>
              </w:rPr>
              <w:t xml:space="preserve"> din Codul fiscal)</w:t>
            </w:r>
            <w:r w:rsidRPr="006D7252">
              <w:rPr>
                <w:rFonts w:ascii="Arial" w:hAnsi="Arial" w:cs="Arial"/>
                <w:b/>
                <w:bCs/>
                <w:sz w:val="17"/>
                <w:szCs w:val="17"/>
              </w:rPr>
              <w:br/>
            </w:r>
            <w:r w:rsidRPr="006D7252">
              <w:rPr>
                <w:rFonts w:ascii="Arial" w:hAnsi="Arial" w:cs="Arial"/>
                <w:sz w:val="17"/>
                <w:szCs w:val="17"/>
              </w:rPr>
              <w:t>Подоходный налог, предварительно удержанный при выплате дивидендов, принятый к зачету (ст.80</w:t>
            </w:r>
            <w:r w:rsidRPr="006D7252">
              <w:rPr>
                <w:rFonts w:ascii="Arial" w:hAnsi="Arial" w:cs="Arial"/>
                <w:sz w:val="17"/>
                <w:szCs w:val="17"/>
                <w:vertAlign w:val="superscript"/>
              </w:rPr>
              <w:t>1</w:t>
            </w:r>
            <w:r w:rsidRPr="006D7252">
              <w:rPr>
                <w:rFonts w:ascii="Arial" w:hAnsi="Arial" w:cs="Arial"/>
                <w:sz w:val="17"/>
                <w:szCs w:val="17"/>
              </w:rPr>
              <w:t xml:space="preserve"> Налогового кодекса)</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1802</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totală a impozitului pe venit achitat în cursul anului fiscal (rîndul 1801 + rîndul 1802)</w:t>
            </w:r>
            <w:r w:rsidRPr="006D7252">
              <w:rPr>
                <w:rFonts w:ascii="Arial" w:hAnsi="Arial" w:cs="Arial"/>
                <w:b/>
                <w:bCs/>
                <w:sz w:val="17"/>
                <w:szCs w:val="17"/>
              </w:rPr>
              <w:br/>
            </w:r>
            <w:r w:rsidRPr="006D7252">
              <w:rPr>
                <w:rFonts w:ascii="Arial" w:hAnsi="Arial" w:cs="Arial"/>
                <w:sz w:val="17"/>
                <w:szCs w:val="17"/>
              </w:rPr>
              <w:t>Всего сумма уплаченного подоходного налога в течение налогового года (стр.1801 + стр.1802)</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180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impozitul pe venit spre plată (rîndul 150 – rîndul 160 – rîndul 180)</w:t>
            </w:r>
            <w:r w:rsidRPr="006D7252">
              <w:rPr>
                <w:rFonts w:ascii="Arial" w:hAnsi="Arial" w:cs="Arial"/>
                <w:b/>
                <w:bCs/>
                <w:sz w:val="17"/>
                <w:szCs w:val="17"/>
              </w:rPr>
              <w:br/>
            </w:r>
            <w:r w:rsidRPr="006D7252">
              <w:rPr>
                <w:rFonts w:ascii="Arial" w:hAnsi="Arial" w:cs="Arial"/>
                <w:sz w:val="17"/>
                <w:szCs w:val="17"/>
              </w:rPr>
              <w:t>Всего подоходный налог к уплате (стр.150 – стр.160 – стр.180)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190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tblCellSpacing w:w="0" w:type="dxa"/>
          <w:jc w:val="center"/>
        </w:trPr>
        <w:tc>
          <w:tcPr>
            <w:tcW w:w="941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plăţii în plus a impozitului pe venit (rîndul 160 + rîndul 180 – rîndul 150)</w:t>
            </w:r>
            <w:r w:rsidRPr="006D7252">
              <w:rPr>
                <w:rFonts w:ascii="Arial" w:hAnsi="Arial" w:cs="Arial"/>
                <w:b/>
                <w:bCs/>
                <w:sz w:val="17"/>
                <w:szCs w:val="17"/>
              </w:rPr>
              <w:br/>
            </w:r>
            <w:r w:rsidRPr="006D7252">
              <w:rPr>
                <w:rFonts w:ascii="Arial" w:hAnsi="Arial" w:cs="Arial"/>
                <w:sz w:val="17"/>
                <w:szCs w:val="17"/>
              </w:rPr>
              <w:t>Сумма переплаты подоходного налога (стр.160 + стр.180 – стр.150)</w:t>
            </w:r>
          </w:p>
        </w:tc>
        <w:tc>
          <w:tcPr>
            <w:tcW w:w="5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200</w:t>
            </w:r>
          </w:p>
        </w:tc>
        <w:tc>
          <w:tcPr>
            <w:tcW w:w="28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 </w:t>
            </w:r>
          </w:p>
        </w:tc>
      </w:tr>
      <w:tr w:rsidR="005A156A" w:rsidRPr="006D7252" w:rsidTr="00C52721">
        <w:trPr>
          <w:gridAfter w:val="1"/>
          <w:wAfter w:w="284" w:type="dxa"/>
          <w:tblCellSpacing w:w="0" w:type="dxa"/>
          <w:jc w:val="center"/>
        </w:trPr>
        <w:tc>
          <w:tcPr>
            <w:tcW w:w="9980" w:type="dxa"/>
            <w:gridSpan w:val="2"/>
            <w:tcBorders>
              <w:top w:val="nil"/>
              <w:left w:val="nil"/>
              <w:bottom w:val="nil"/>
              <w:right w:val="nil"/>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br/>
              <w:t>Suma de control/</w:t>
            </w:r>
            <w:r w:rsidRPr="006D7252">
              <w:rPr>
                <w:rFonts w:ascii="Arial" w:hAnsi="Arial" w:cs="Arial"/>
                <w:sz w:val="17"/>
                <w:szCs w:val="17"/>
              </w:rPr>
              <w:t xml:space="preserve"> Контрольная сумма __________________ (</w:t>
            </w:r>
            <w:r w:rsidRPr="006D7252">
              <w:rPr>
                <w:rFonts w:ascii="Arial" w:hAnsi="Arial" w:cs="Arial"/>
                <w:b/>
                <w:bCs/>
                <w:sz w:val="17"/>
                <w:szCs w:val="17"/>
              </w:rPr>
              <w:t>se reflectă suma din rîndul 170/</w:t>
            </w:r>
            <w:r w:rsidRPr="006D7252">
              <w:rPr>
                <w:rFonts w:ascii="Arial" w:hAnsi="Arial" w:cs="Arial"/>
                <w:sz w:val="17"/>
                <w:szCs w:val="17"/>
              </w:rPr>
              <w:t xml:space="preserve"> указывается сумма из стр.170)</w:t>
            </w: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484"/>
        <w:gridCol w:w="593"/>
        <w:gridCol w:w="782"/>
        <w:gridCol w:w="735"/>
        <w:gridCol w:w="906"/>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ANEXE/</w:t>
            </w:r>
            <w:r w:rsidRPr="006D7252">
              <w:rPr>
                <w:rFonts w:ascii="Arial" w:hAnsi="Arial" w:cs="Arial"/>
                <w:sz w:val="17"/>
                <w:szCs w:val="17"/>
              </w:rPr>
              <w:t xml:space="preserve"> ПРИЛОЖЕНИЯ</w:t>
            </w:r>
          </w:p>
          <w:p w:rsidR="005A156A" w:rsidRPr="006D7252" w:rsidRDefault="005A156A" w:rsidP="00C52721">
            <w:pPr>
              <w:pStyle w:val="cn"/>
              <w:rPr>
                <w:rFonts w:ascii="Arial" w:hAnsi="Arial" w:cs="Arial"/>
                <w:sz w:val="17"/>
                <w:szCs w:val="17"/>
              </w:rPr>
            </w:pPr>
            <w:r w:rsidRPr="006D7252">
              <w:rPr>
                <w:rFonts w:ascii="Arial" w:hAnsi="Arial" w:cs="Arial"/>
                <w:b/>
                <w:bCs/>
                <w:sz w:val="17"/>
                <w:szCs w:val="17"/>
              </w:rPr>
              <w:t>la Declaraţia cu privire la impozitul pe venit</w:t>
            </w:r>
            <w:r w:rsidRPr="006D7252">
              <w:rPr>
                <w:rFonts w:ascii="Arial" w:hAnsi="Arial" w:cs="Arial"/>
                <w:sz w:val="17"/>
                <w:szCs w:val="17"/>
              </w:rPr>
              <w:t>/ к Декларации о подоходном налоге</w:t>
            </w:r>
          </w:p>
          <w:p w:rsidR="005A156A" w:rsidRDefault="005A156A" w:rsidP="00C52721">
            <w:pPr>
              <w:pStyle w:val="NormalWeb"/>
              <w:jc w:val="right"/>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1D/</w:t>
            </w:r>
            <w:r w:rsidRPr="006D7252">
              <w:rPr>
                <w:rFonts w:ascii="Arial" w:hAnsi="Arial" w:cs="Arial"/>
                <w:sz w:val="17"/>
                <w:szCs w:val="17"/>
              </w:rPr>
              <w:t xml:space="preserve"> </w:t>
            </w:r>
            <w:r w:rsidRPr="006D7252">
              <w:rPr>
                <w:rFonts w:ascii="Arial" w:hAnsi="Arial" w:cs="Arial"/>
                <w:sz w:val="17"/>
                <w:szCs w:val="17"/>
              </w:rPr>
              <w:br/>
              <w:t xml:space="preserve">Приложение 1D </w:t>
            </w:r>
          </w:p>
          <w:p w:rsidR="005A156A" w:rsidRPr="006D7252" w:rsidRDefault="005A156A" w:rsidP="00C52721">
            <w:pPr>
              <w:pStyle w:val="NormalWeb"/>
              <w:ind w:firstLine="0"/>
              <w:jc w:val="left"/>
              <w:rPr>
                <w:rFonts w:ascii="Arial" w:hAnsi="Arial" w:cs="Arial"/>
                <w:sz w:val="17"/>
                <w:szCs w:val="17"/>
              </w:rPr>
            </w:pPr>
            <w:r w:rsidRPr="006D7252">
              <w:rPr>
                <w:rFonts w:ascii="Arial" w:hAnsi="Arial" w:cs="Arial"/>
                <w:b/>
                <w:bCs/>
                <w:sz w:val="17"/>
                <w:szCs w:val="17"/>
              </w:rPr>
              <w:t>Notă la rîndul 020/</w:t>
            </w:r>
            <w:r w:rsidRPr="006D7252">
              <w:rPr>
                <w:rFonts w:ascii="Arial" w:hAnsi="Arial" w:cs="Arial"/>
                <w:sz w:val="17"/>
                <w:szCs w:val="17"/>
              </w:rPr>
              <w:t xml:space="preserve"> Справка к строке 020</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veniturilor conform prevederilor legislaţiei fiscale</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доходов в соответствии с налоговым законодательством </w:t>
            </w:r>
          </w:p>
        </w:tc>
      </w:tr>
      <w:tr w:rsidR="005A156A" w:rsidRPr="00341F1C"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Constatat în </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 xml:space="preserve">coloanei 3 – </w:t>
            </w:r>
            <w:r w:rsidRPr="006D7252">
              <w:rPr>
                <w:rFonts w:ascii="Arial" w:hAnsi="Arial" w:cs="Arial"/>
                <w:b/>
                <w:bCs/>
                <w:sz w:val="17"/>
                <w:szCs w:val="17"/>
                <w:lang w:val="en-US"/>
              </w:rPr>
              <w:br/>
              <w:t xml:space="preserve">coloanei 2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contabi-</w:t>
            </w:r>
            <w:r w:rsidRPr="006D7252">
              <w:rPr>
                <w:rFonts w:ascii="Arial" w:hAnsi="Arial" w:cs="Arial"/>
                <w:b/>
                <w:bCs/>
                <w:sz w:val="17"/>
                <w:szCs w:val="17"/>
                <w:lang w:val="en-US"/>
              </w:rPr>
              <w:br/>
              <w:t xml:space="preserve">litatea </w:t>
            </w:r>
            <w:r w:rsidRPr="006D7252">
              <w:rPr>
                <w:rFonts w:ascii="Arial" w:hAnsi="Arial" w:cs="Arial"/>
                <w:b/>
                <w:bCs/>
                <w:sz w:val="17"/>
                <w:szCs w:val="17"/>
                <w:lang w:val="en-US"/>
              </w:rPr>
              <w:br/>
              <w:t>finan-</w:t>
            </w:r>
            <w:r w:rsidRPr="006D7252">
              <w:rPr>
                <w:rFonts w:ascii="Arial" w:hAnsi="Arial" w:cs="Arial"/>
                <w:b/>
                <w:bCs/>
                <w:sz w:val="17"/>
                <w:szCs w:val="17"/>
                <w:lang w:val="en-US"/>
              </w:rPr>
              <w:br/>
              <w:t>ciară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финан</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совом</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нало-</w:t>
            </w:r>
            <w:r w:rsidRPr="006D7252">
              <w:rPr>
                <w:rFonts w:ascii="Arial" w:hAnsi="Arial" w:cs="Arial"/>
                <w:sz w:val="17"/>
                <w:szCs w:val="17"/>
              </w:rPr>
              <w:br/>
              <w:t xml:space="preserve">говых </w:t>
            </w:r>
            <w:r w:rsidRPr="006D7252">
              <w:rPr>
                <w:rFonts w:ascii="Arial" w:hAnsi="Arial" w:cs="Arial"/>
                <w:sz w:val="17"/>
                <w:szCs w:val="17"/>
              </w:rPr>
              <w:br/>
              <w:t>целях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de cîştiguri de la companiile promoţionale</w:t>
            </w:r>
            <w:r w:rsidRPr="006D7252">
              <w:rPr>
                <w:rFonts w:ascii="Arial" w:hAnsi="Arial" w:cs="Arial"/>
                <w:b/>
                <w:bCs/>
                <w:sz w:val="17"/>
                <w:szCs w:val="17"/>
              </w:rPr>
              <w:br/>
            </w:r>
            <w:r w:rsidRPr="006D7252">
              <w:rPr>
                <w:rFonts w:ascii="Arial" w:hAnsi="Arial" w:cs="Arial"/>
                <w:sz w:val="17"/>
                <w:szCs w:val="17"/>
              </w:rPr>
              <w:t>Доход, полученный в виде выигрыша от рекламных компаний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rPr>
                <w:rFonts w:ascii="Arial" w:hAnsi="Arial" w:cs="Arial"/>
                <w:sz w:val="17"/>
                <w:szCs w:val="17"/>
              </w:rPr>
            </w:pPr>
            <w:r w:rsidRPr="00927366">
              <w:rPr>
                <w:rFonts w:ascii="Arial" w:hAnsi="Arial" w:cs="Arial"/>
                <w:b/>
                <w:bCs/>
                <w:sz w:val="17"/>
                <w:szCs w:val="17"/>
              </w:rPr>
              <w:lastRenderedPageBreak/>
              <w:t>Dobînzile aferente depozitelor bancare depuse pe un termen ce depăşeşte 3 ani şi valorilor mobiliare corporative sub formă de obligaţiuni emise pe un termen ce depăşeşte 3 ani (Legea nr.1164-XIII din 24 aprilie 1997 pentru punerea în aplicare a titlurilor I şi II ale Codului fiscal, art.24 alin.(8))</w:t>
            </w:r>
            <w:r w:rsidRPr="00927366">
              <w:rPr>
                <w:rFonts w:ascii="Arial" w:hAnsi="Arial" w:cs="Arial"/>
                <w:b/>
                <w:bCs/>
                <w:sz w:val="17"/>
                <w:szCs w:val="17"/>
              </w:rPr>
              <w:br/>
            </w:r>
            <w:r w:rsidRPr="00927366">
              <w:rPr>
                <w:rFonts w:ascii="Arial" w:hAnsi="Arial" w:cs="Arial"/>
                <w:sz w:val="17"/>
                <w:szCs w:val="17"/>
              </w:rPr>
              <w:t>Процентные начисления по банковским депозитам, вложенным на срок более трех лет, и корпоративным ценным бумагам в виде облигаций, выпущенных на срок более трех лет (Закона о введении в действие разделов I и II Налогового кодекса) ч.(8) ст.24</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jc w:val="center"/>
              <w:rPr>
                <w:rFonts w:ascii="Arial" w:hAnsi="Arial" w:cs="Arial"/>
                <w:sz w:val="17"/>
                <w:szCs w:val="17"/>
              </w:rPr>
            </w:pPr>
            <w:r w:rsidRPr="00927366">
              <w:rPr>
                <w:rFonts w:ascii="Arial" w:hAnsi="Arial" w:cs="Arial"/>
                <w:sz w:val="17"/>
                <w:szCs w:val="17"/>
              </w:rPr>
              <w:t>0202</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927366"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927366">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Dobînzile de la valorile mobiliare de stat </w:t>
            </w:r>
            <w:r w:rsidRPr="006D7252">
              <w:rPr>
                <w:rFonts w:ascii="Arial" w:hAnsi="Arial" w:cs="Arial"/>
                <w:b/>
                <w:bCs/>
                <w:sz w:val="17"/>
                <w:szCs w:val="17"/>
              </w:rPr>
              <w:br/>
            </w:r>
            <w:r w:rsidRPr="006D7252">
              <w:rPr>
                <w:rFonts w:ascii="Arial" w:hAnsi="Arial" w:cs="Arial"/>
                <w:sz w:val="17"/>
                <w:szCs w:val="17"/>
              </w:rPr>
              <w:t xml:space="preserve">Процентные начисления по государственным ценным бумагам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înlocuirea proprietăţii (art.22, Codul fiscal) (în coloana 2 se indică suma veniturilor excepţionale)</w:t>
            </w:r>
            <w:r w:rsidRPr="006D7252">
              <w:rPr>
                <w:rFonts w:ascii="Arial" w:hAnsi="Arial" w:cs="Arial"/>
                <w:b/>
                <w:bCs/>
                <w:sz w:val="17"/>
                <w:szCs w:val="17"/>
              </w:rPr>
              <w:br/>
            </w:r>
            <w:r w:rsidRPr="006D7252">
              <w:rPr>
                <w:rFonts w:ascii="Arial" w:hAnsi="Arial" w:cs="Arial"/>
                <w:sz w:val="17"/>
                <w:szCs w:val="17"/>
              </w:rPr>
              <w:t>Доход от замены собственности (ст.22 Налогового кодекса) (в гр.2 указывается сумма чрезвычайных доходов)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ca rezultat al neînlocuirii sau înlocuirii parţiale a proprietăţii (art.22,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незамены или частичной замены собственности (ст.22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modificarea metodei de evidenţă (art.44 alin.(8)</w:t>
            </w:r>
            <w:r w:rsidRPr="006D7252">
              <w:rPr>
                <w:rFonts w:ascii="Arial" w:hAnsi="Arial" w:cs="Arial"/>
                <w:sz w:val="17"/>
                <w:szCs w:val="17"/>
                <w:vertAlign w:val="superscript"/>
              </w:rPr>
              <w:t xml:space="preserve">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Доход, полученный в результате изменения метода учета (ч.(8)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vînzarea mijloacelor fixe (art.27 alin.(2) din Codul fiscal)</w:t>
            </w:r>
            <w:r w:rsidRPr="006D7252">
              <w:rPr>
                <w:rFonts w:ascii="Arial" w:hAnsi="Arial" w:cs="Arial"/>
                <w:b/>
                <w:bCs/>
                <w:sz w:val="17"/>
                <w:szCs w:val="17"/>
              </w:rPr>
              <w:br/>
            </w:r>
            <w:r w:rsidRPr="006D7252">
              <w:rPr>
                <w:rFonts w:ascii="Arial" w:hAnsi="Arial" w:cs="Arial"/>
                <w:sz w:val="17"/>
                <w:szCs w:val="17"/>
              </w:rPr>
              <w:t>Доход, полученный от реализации основных средств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donarea activelor, cu excepţia activelor de capital (art.4</w:t>
            </w:r>
            <w:r>
              <w:rPr>
                <w:rFonts w:ascii="Arial" w:hAnsi="Arial" w:cs="Arial"/>
                <w:b/>
                <w:bCs/>
                <w:sz w:val="17"/>
                <w:szCs w:val="17"/>
                <w:lang w:val="ro-RO"/>
              </w:rPr>
              <w:t>0</w:t>
            </w:r>
            <w:r w:rsidRPr="006D7252">
              <w:rPr>
                <w:rFonts w:ascii="Arial" w:hAnsi="Arial" w:cs="Arial"/>
                <w:b/>
                <w:bCs/>
                <w:sz w:val="17"/>
                <w:szCs w:val="17"/>
              </w:rPr>
              <w:t>) (anexa 1.1D din Codul fiscal)</w:t>
            </w:r>
            <w:r w:rsidRPr="006D7252">
              <w:rPr>
                <w:rFonts w:ascii="Arial" w:hAnsi="Arial" w:cs="Arial"/>
                <w:b/>
                <w:bCs/>
                <w:sz w:val="17"/>
                <w:szCs w:val="17"/>
              </w:rPr>
              <w:br/>
            </w:r>
            <w:r w:rsidRPr="006D7252">
              <w:rPr>
                <w:rFonts w:ascii="Arial" w:hAnsi="Arial" w:cs="Arial"/>
                <w:sz w:val="17"/>
                <w:szCs w:val="17"/>
              </w:rPr>
              <w:t>Доход полученный от дарения активов, за исключением капитальных активов (ст.42 Налогового кодекса) (приложение 1.1D)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Rezultatul obţinut din operaţiunile legate de activele de capital (anexa 1.2D)</w:t>
            </w:r>
            <w:r w:rsidRPr="006D7252">
              <w:rPr>
                <w:rFonts w:ascii="Arial" w:hAnsi="Arial" w:cs="Arial"/>
                <w:b/>
                <w:bCs/>
                <w:sz w:val="17"/>
                <w:szCs w:val="17"/>
              </w:rPr>
              <w:br/>
            </w:r>
            <w:r w:rsidRPr="006D7252">
              <w:rPr>
                <w:rFonts w:ascii="Arial" w:hAnsi="Arial" w:cs="Arial"/>
                <w:sz w:val="17"/>
                <w:szCs w:val="17"/>
              </w:rPr>
              <w:t>Результат от операций с капитальными активами (приложение 1.2D)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de la stingerea creanţelor decontate anterior pe seama cheltuielilor perioadei gestionare, inclusiv prin rezervele formate în conformitate cu prevederile Standardelor Naţionale de Contabilitate sau Standardelor Internaţionale de Raportare Financiară, însă nepermise spre deducere conform Codului fiscal</w:t>
            </w:r>
            <w:r w:rsidRPr="006D7252">
              <w:rPr>
                <w:rFonts w:ascii="Arial" w:hAnsi="Arial" w:cs="Arial"/>
                <w:sz w:val="17"/>
                <w:szCs w:val="17"/>
              </w:rPr>
              <w:t xml:space="preserve"> </w:t>
            </w:r>
            <w:r w:rsidRPr="006D7252">
              <w:rPr>
                <w:rFonts w:ascii="Arial" w:hAnsi="Arial" w:cs="Arial"/>
                <w:sz w:val="17"/>
                <w:szCs w:val="17"/>
              </w:rPr>
              <w:br/>
              <w:t>Сумма дохода от погашения дебиторской задолженности, ранее списанной за счет расходов отчетного периода, в том числе через сформированные резервы в соответствии с положениями Национальных стандартов бухгалтерского учета или Международных стандартов финансовой отчетности, но не признанные к вычету согласно Налоговому кодексу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nemonetară (art.21 alin.(1) din Codul fiscal)</w:t>
            </w:r>
            <w:r w:rsidRPr="006D7252">
              <w:rPr>
                <w:rFonts w:ascii="Arial" w:hAnsi="Arial" w:cs="Arial"/>
                <w:b/>
                <w:bCs/>
                <w:sz w:val="17"/>
                <w:szCs w:val="17"/>
              </w:rPr>
              <w:br/>
            </w:r>
            <w:r w:rsidRPr="006D7252">
              <w:rPr>
                <w:rFonts w:ascii="Arial" w:hAnsi="Arial" w:cs="Arial"/>
                <w:sz w:val="17"/>
                <w:szCs w:val="17"/>
              </w:rPr>
              <w:t>Доход, полученный в неденежной форме (ч.(1) ст.21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Contribuţiile la capitalul unui agent economic prevăzute la art.55 din Codul fiscal</w:t>
            </w:r>
            <w:r w:rsidRPr="006D7252">
              <w:rPr>
                <w:rFonts w:ascii="Arial" w:hAnsi="Arial" w:cs="Arial"/>
                <w:b/>
                <w:bCs/>
                <w:sz w:val="17"/>
                <w:szCs w:val="17"/>
              </w:rPr>
              <w:br/>
            </w:r>
            <w:r w:rsidRPr="006D7252">
              <w:rPr>
                <w:rFonts w:ascii="Arial" w:hAnsi="Arial" w:cs="Arial"/>
                <w:sz w:val="17"/>
                <w:szCs w:val="17"/>
              </w:rPr>
              <w:t>Вложения в капитал хозяйствующего субъекта, предусмотренные ст.55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Mijloacele băneşti obţinute din fondurile speciale şi utilizate în conformitate cu destinaţia fondurilor, specificate în baza legislaţiei fiscale ca neimpozabile (art.20, lit.z</w:t>
            </w:r>
            <w:r w:rsidRPr="006D7252">
              <w:rPr>
                <w:rFonts w:ascii="Arial" w:hAnsi="Arial" w:cs="Arial"/>
                <w:b/>
                <w:bCs/>
                <w:sz w:val="17"/>
                <w:szCs w:val="17"/>
                <w:vertAlign w:val="superscript"/>
              </w:rPr>
              <w:t xml:space="preserve">2 </w:t>
            </w:r>
            <w:r w:rsidRPr="006D7252">
              <w:rPr>
                <w:rFonts w:ascii="Arial" w:hAnsi="Arial" w:cs="Arial"/>
                <w:b/>
                <w:bCs/>
                <w:sz w:val="17"/>
                <w:szCs w:val="17"/>
              </w:rPr>
              <w:t>din Codul fiscal)</w:t>
            </w:r>
            <w:r w:rsidRPr="006D7252">
              <w:rPr>
                <w:rFonts w:ascii="Arial" w:hAnsi="Arial" w:cs="Arial"/>
                <w:b/>
                <w:bCs/>
                <w:sz w:val="17"/>
                <w:szCs w:val="17"/>
              </w:rPr>
              <w:br/>
            </w:r>
            <w:r w:rsidRPr="006D7252">
              <w:rPr>
                <w:rFonts w:ascii="Arial" w:hAnsi="Arial" w:cs="Arial"/>
                <w:sz w:val="17"/>
                <w:szCs w:val="17"/>
              </w:rPr>
              <w:t>Денежные средства, полученные из специальных фондов и используемые в соответствии с назначением фондов, определенные налоговым законодательством как необлагаемые (п.z</w:t>
            </w:r>
            <w:r w:rsidRPr="006D7252">
              <w:rPr>
                <w:rFonts w:ascii="Arial" w:hAnsi="Arial" w:cs="Arial"/>
                <w:sz w:val="17"/>
                <w:szCs w:val="17"/>
                <w:vertAlign w:val="superscript"/>
              </w:rPr>
              <w:t>2</w:t>
            </w:r>
            <w:r w:rsidRPr="006D7252">
              <w:rPr>
                <w:rFonts w:ascii="Arial" w:hAnsi="Arial" w:cs="Arial"/>
                <w:sz w:val="17"/>
                <w:szCs w:val="17"/>
              </w:rPr>
              <w:t>)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Penalităţile şi amenzile anulate calificate de actul legislativ corespunzător drept neimpozabile</w:t>
            </w:r>
            <w:r w:rsidRPr="006D7252">
              <w:rPr>
                <w:rFonts w:ascii="Arial" w:hAnsi="Arial" w:cs="Arial"/>
                <w:b/>
                <w:bCs/>
                <w:sz w:val="17"/>
                <w:szCs w:val="17"/>
              </w:rPr>
              <w:br/>
            </w:r>
            <w:r w:rsidRPr="006D7252">
              <w:rPr>
                <w:rFonts w:ascii="Arial" w:hAnsi="Arial" w:cs="Arial"/>
                <w:sz w:val="17"/>
                <w:szCs w:val="17"/>
              </w:rPr>
              <w:t>Аннулированные пени и штрафы, определенные соответствующим законодательным актом как необлагаемые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Veniturile obţinute în urma utilizării facilităţilor fiscale (art.20 lit.z) din Codul fiscal)</w:t>
            </w:r>
            <w:r w:rsidRPr="006D7252">
              <w:rPr>
                <w:rFonts w:ascii="Arial" w:hAnsi="Arial" w:cs="Arial"/>
                <w:b/>
                <w:bCs/>
                <w:sz w:val="17"/>
                <w:szCs w:val="17"/>
              </w:rPr>
              <w:br/>
            </w:r>
            <w:r w:rsidRPr="006D7252">
              <w:rPr>
                <w:rFonts w:ascii="Arial" w:hAnsi="Arial" w:cs="Arial"/>
                <w:sz w:val="17"/>
                <w:szCs w:val="17"/>
              </w:rPr>
              <w:t>Доходы, полученные в результате использования налоговых льгот (п.z)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rezultat din neachitarea datoriei de către agentul economic în cazul în care formarea acesteia este o urmare a insolvabilităţii contribuabilului (art.18 lit.j) din Codul fiscal)</w:t>
            </w:r>
            <w:r w:rsidRPr="006D7252">
              <w:rPr>
                <w:rFonts w:ascii="Arial" w:hAnsi="Arial" w:cs="Arial"/>
                <w:b/>
                <w:bCs/>
                <w:sz w:val="17"/>
                <w:szCs w:val="17"/>
              </w:rPr>
              <w:br/>
            </w:r>
            <w:r w:rsidRPr="006D7252">
              <w:rPr>
                <w:rFonts w:ascii="Arial" w:hAnsi="Arial" w:cs="Arial"/>
                <w:sz w:val="17"/>
                <w:szCs w:val="17"/>
              </w:rPr>
              <w:t>Доход от непогашения задолженности хозяйствующим субъектом в случае, когда причиной ее образования является неплатежеспособность налогоплательщика (п.j) ст.18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din reevaluarea mijloacelor fixe şi a altor active (art.20 lit.z</w:t>
            </w:r>
            <w:r w:rsidRPr="006D7252">
              <w:rPr>
                <w:rFonts w:ascii="Arial" w:hAnsi="Arial" w:cs="Arial"/>
                <w:b/>
                <w:bCs/>
                <w:sz w:val="17"/>
                <w:szCs w:val="17"/>
                <w:vertAlign w:val="superscript"/>
              </w:rPr>
              <w:t>9</w:t>
            </w:r>
            <w:r w:rsidRPr="006D7252">
              <w:rPr>
                <w:rFonts w:ascii="Arial" w:hAnsi="Arial" w:cs="Arial"/>
                <w:b/>
                <w:bCs/>
                <w:sz w:val="17"/>
                <w:szCs w:val="17"/>
              </w:rPr>
              <w:t>) din Codul fiscal)</w:t>
            </w:r>
            <w:r w:rsidRPr="006D7252">
              <w:rPr>
                <w:rFonts w:ascii="Arial" w:hAnsi="Arial" w:cs="Arial"/>
                <w:b/>
                <w:bCs/>
                <w:sz w:val="17"/>
                <w:szCs w:val="17"/>
              </w:rPr>
              <w:br/>
            </w:r>
            <w:r w:rsidRPr="006D7252">
              <w:rPr>
                <w:rFonts w:ascii="Arial" w:hAnsi="Arial" w:cs="Arial"/>
                <w:sz w:val="17"/>
                <w:szCs w:val="17"/>
              </w:rPr>
              <w:t>Доходы от переоценки основных средств и других активов (п.z</w:t>
            </w:r>
            <w:r w:rsidRPr="006D7252">
              <w:rPr>
                <w:rFonts w:ascii="Arial" w:hAnsi="Arial" w:cs="Arial"/>
                <w:sz w:val="17"/>
                <w:szCs w:val="17"/>
                <w:vertAlign w:val="superscript"/>
              </w:rPr>
              <w:t>9</w:t>
            </w:r>
            <w:r w:rsidRPr="006D7252">
              <w:rPr>
                <w:rFonts w:ascii="Arial" w:hAnsi="Arial" w:cs="Arial"/>
                <w:sz w:val="17"/>
                <w:szCs w:val="17"/>
              </w:rPr>
              <w:t>) ст.20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din trecerea de la Standardele Naţionale de Contabilitate sau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Доход, полученный при переходе от Национальных стандартов бухгвалтерского учета к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obţinut sub formă de dividende (art.90</w:t>
            </w:r>
            <w:r w:rsidRPr="006D7252">
              <w:rPr>
                <w:rFonts w:ascii="Arial" w:hAnsi="Arial" w:cs="Arial"/>
                <w:b/>
                <w:bCs/>
                <w:sz w:val="17"/>
                <w:szCs w:val="17"/>
                <w:vertAlign w:val="superscript"/>
              </w:rPr>
              <w:t>1</w:t>
            </w:r>
            <w:r w:rsidRPr="006D7252">
              <w:rPr>
                <w:rFonts w:ascii="Arial" w:hAnsi="Arial" w:cs="Arial"/>
                <w:b/>
                <w:bCs/>
                <w:sz w:val="17"/>
                <w:szCs w:val="17"/>
              </w:rPr>
              <w:t xml:space="preserve"> alin.(3</w:t>
            </w:r>
            <w:r w:rsidRPr="006D7252">
              <w:rPr>
                <w:rFonts w:ascii="Arial" w:hAnsi="Arial" w:cs="Arial"/>
                <w:b/>
                <w:bCs/>
                <w:sz w:val="17"/>
                <w:szCs w:val="17"/>
                <w:vertAlign w:val="superscript"/>
              </w:rPr>
              <w:t>1</w:t>
            </w:r>
            <w:r w:rsidRPr="006D7252">
              <w:rPr>
                <w:rFonts w:ascii="Arial" w:hAnsi="Arial" w:cs="Arial"/>
                <w:b/>
                <w:bCs/>
                <w:sz w:val="17"/>
                <w:szCs w:val="17"/>
              </w:rPr>
              <w:t>) din Codul fiscal)</w:t>
            </w:r>
            <w:r w:rsidRPr="006D7252">
              <w:rPr>
                <w:rFonts w:ascii="Arial" w:hAnsi="Arial" w:cs="Arial"/>
                <w:b/>
                <w:bCs/>
                <w:sz w:val="17"/>
                <w:szCs w:val="17"/>
              </w:rPr>
              <w:br/>
            </w:r>
            <w:r w:rsidRPr="006D7252">
              <w:rPr>
                <w:rFonts w:ascii="Arial" w:hAnsi="Arial" w:cs="Arial"/>
                <w:sz w:val="17"/>
                <w:szCs w:val="17"/>
              </w:rPr>
              <w:t>Доходы полученные в виде дивидендов (ч.(3</w:t>
            </w:r>
            <w:r w:rsidRPr="006D7252">
              <w:rPr>
                <w:rFonts w:ascii="Arial" w:hAnsi="Arial" w:cs="Arial"/>
                <w:sz w:val="17"/>
                <w:szCs w:val="17"/>
                <w:vertAlign w:val="superscript"/>
              </w:rPr>
              <w:t>1</w:t>
            </w:r>
            <w:r w:rsidRPr="006D7252">
              <w:rPr>
                <w:rFonts w:ascii="Arial" w:hAnsi="Arial" w:cs="Arial"/>
                <w:sz w:val="17"/>
                <w:szCs w:val="17"/>
              </w:rPr>
              <w:t>) ст.90</w:t>
            </w:r>
            <w:r w:rsidRPr="006D7252">
              <w:rPr>
                <w:rFonts w:ascii="Arial" w:hAnsi="Arial" w:cs="Arial"/>
                <w:sz w:val="17"/>
                <w:szCs w:val="17"/>
                <w:vertAlign w:val="superscript"/>
              </w:rPr>
              <w:t xml:space="preserve">1 </w:t>
            </w:r>
            <w:r w:rsidRPr="006D7252">
              <w:rPr>
                <w:rFonts w:ascii="Arial" w:hAnsi="Arial" w:cs="Arial"/>
                <w:sz w:val="17"/>
                <w:szCs w:val="17"/>
              </w:rPr>
              <w:t>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Altele (de indicat)</w:t>
            </w:r>
            <w:r w:rsidRPr="006D7252">
              <w:rPr>
                <w:rFonts w:ascii="Arial" w:hAnsi="Arial" w:cs="Arial"/>
                <w:b/>
                <w:bCs/>
                <w:sz w:val="17"/>
                <w:szCs w:val="17"/>
                <w:lang w:val="en-US"/>
              </w:rPr>
              <w:br/>
            </w:r>
            <w:r w:rsidRPr="006D7252">
              <w:rPr>
                <w:rFonts w:ascii="Arial" w:hAnsi="Arial" w:cs="Arial"/>
                <w:sz w:val="17"/>
                <w:szCs w:val="17"/>
              </w:rPr>
              <w:t>Другие</w:t>
            </w:r>
            <w:r w:rsidRPr="006D7252">
              <w:rPr>
                <w:rFonts w:ascii="Arial" w:hAnsi="Arial" w:cs="Arial"/>
                <w:sz w:val="17"/>
                <w:szCs w:val="17"/>
                <w:lang w:val="en-US"/>
              </w:rPr>
              <w:t xml:space="preserve"> (</w:t>
            </w:r>
            <w:r w:rsidRPr="006D7252">
              <w:rPr>
                <w:rFonts w:ascii="Arial" w:hAnsi="Arial" w:cs="Arial"/>
                <w:sz w:val="17"/>
                <w:szCs w:val="17"/>
              </w:rPr>
              <w:t>указать</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 /</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839"/>
        <w:gridCol w:w="593"/>
        <w:gridCol w:w="1868"/>
        <w:gridCol w:w="1593"/>
        <w:gridCol w:w="2607"/>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Default="005A156A" w:rsidP="00C52721">
            <w:pPr>
              <w:pStyle w:val="rg"/>
              <w:rPr>
                <w:rFonts w:ascii="Arial" w:hAnsi="Arial" w:cs="Arial"/>
                <w:b/>
                <w:bCs/>
                <w:sz w:val="17"/>
                <w:szCs w:val="17"/>
              </w:rPr>
            </w:pPr>
          </w:p>
          <w:p w:rsidR="005A156A" w:rsidRDefault="005A156A" w:rsidP="00C52721">
            <w:pPr>
              <w:pStyle w:val="rg"/>
              <w:rPr>
                <w:rFonts w:ascii="Arial" w:hAnsi="Arial" w:cs="Arial"/>
                <w:b/>
                <w:bCs/>
                <w:sz w:val="17"/>
                <w:szCs w:val="17"/>
              </w:rPr>
            </w:pPr>
          </w:p>
          <w:p w:rsidR="005A156A" w:rsidRDefault="005A156A" w:rsidP="00C52721">
            <w:pPr>
              <w:pStyle w:val="rg"/>
              <w:rPr>
                <w:rFonts w:ascii="Arial" w:hAnsi="Arial" w:cs="Arial"/>
                <w:b/>
                <w:bCs/>
                <w:sz w:val="17"/>
                <w:szCs w:val="17"/>
              </w:rPr>
            </w:pPr>
          </w:p>
          <w:p w:rsidR="005A156A" w:rsidRPr="006D7252" w:rsidRDefault="005A156A" w:rsidP="00C52721">
            <w:pPr>
              <w:pStyle w:val="rg"/>
              <w:rPr>
                <w:rFonts w:ascii="Arial" w:hAnsi="Arial" w:cs="Arial"/>
                <w:sz w:val="17"/>
                <w:szCs w:val="17"/>
              </w:rPr>
            </w:pPr>
            <w:r w:rsidRPr="006D7252">
              <w:rPr>
                <w:rFonts w:ascii="Arial" w:hAnsi="Arial" w:cs="Arial"/>
                <w:b/>
                <w:bCs/>
                <w:sz w:val="17"/>
                <w:szCs w:val="17"/>
              </w:rPr>
              <w:lastRenderedPageBreak/>
              <w:t>Anexa 1.1D/</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1.1D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0207/</w:t>
            </w:r>
            <w:r w:rsidRPr="006D7252">
              <w:rPr>
                <w:rFonts w:ascii="Arial" w:hAnsi="Arial" w:cs="Arial"/>
                <w:sz w:val="17"/>
                <w:szCs w:val="17"/>
              </w:rPr>
              <w:t xml:space="preserve"> Справка к строке 0207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Venitul obţinut din donarea activelor/</w:t>
            </w:r>
            <w:r w:rsidRPr="006D7252">
              <w:rPr>
                <w:rFonts w:ascii="Arial" w:hAnsi="Arial" w:cs="Arial"/>
                <w:sz w:val="17"/>
                <w:szCs w:val="17"/>
              </w:rPr>
              <w:t xml:space="preserve"> Доход полученный от дарения активов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lastRenderedPageBreak/>
              <w:t>Categoria activelor donate</w:t>
            </w:r>
            <w:r w:rsidRPr="006D7252">
              <w:rPr>
                <w:rFonts w:ascii="Arial" w:hAnsi="Arial" w:cs="Arial"/>
                <w:sz w:val="17"/>
                <w:szCs w:val="17"/>
              </w:rPr>
              <w:t xml:space="preserve"> </w:t>
            </w:r>
            <w:r w:rsidRPr="006D7252">
              <w:rPr>
                <w:rFonts w:ascii="Arial" w:hAnsi="Arial" w:cs="Arial"/>
                <w:sz w:val="17"/>
                <w:szCs w:val="17"/>
              </w:rPr>
              <w:br/>
              <w:t>Категория подаренных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Valoarea de bilanţ (baza valorică)</w:t>
            </w:r>
            <w:r w:rsidRPr="006D7252">
              <w:rPr>
                <w:rFonts w:ascii="Arial" w:hAnsi="Arial" w:cs="Arial"/>
                <w:sz w:val="17"/>
                <w:szCs w:val="17"/>
              </w:rPr>
              <w:t xml:space="preserve"> </w:t>
            </w:r>
            <w:r w:rsidRPr="006D7252">
              <w:rPr>
                <w:rFonts w:ascii="Arial" w:hAnsi="Arial" w:cs="Arial"/>
                <w:sz w:val="17"/>
                <w:szCs w:val="17"/>
              </w:rPr>
              <w:br/>
              <w:t>Балансовая стоимость (стоимостный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Preţul de piaţă la momentul donării</w:t>
            </w:r>
            <w:r w:rsidRPr="006D7252">
              <w:rPr>
                <w:rFonts w:ascii="Arial" w:hAnsi="Arial" w:cs="Arial"/>
                <w:sz w:val="17"/>
                <w:szCs w:val="17"/>
              </w:rPr>
              <w:t xml:space="preserve"> </w:t>
            </w:r>
            <w:r w:rsidRPr="006D7252">
              <w:rPr>
                <w:rFonts w:ascii="Arial" w:hAnsi="Arial" w:cs="Arial"/>
                <w:sz w:val="17"/>
                <w:szCs w:val="17"/>
              </w:rPr>
              <w:br/>
              <w:t>Рыночная стоимость на момент дарения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Valoarea maximă din coloana 2 şi coloana 3 (se indică în coloana 3, rîndul 0207)</w:t>
            </w:r>
            <w:r w:rsidRPr="006D7252">
              <w:rPr>
                <w:rFonts w:ascii="Arial" w:hAnsi="Arial" w:cs="Arial"/>
                <w:sz w:val="17"/>
                <w:szCs w:val="17"/>
              </w:rPr>
              <w:t xml:space="preserve"> </w:t>
            </w:r>
            <w:r w:rsidRPr="006D7252">
              <w:rPr>
                <w:rFonts w:ascii="Arial" w:hAnsi="Arial" w:cs="Arial"/>
                <w:sz w:val="17"/>
                <w:szCs w:val="17"/>
              </w:rPr>
              <w:br/>
              <w:t>Наибольшая величина из гр.2 и гр.3 (отражается в гр.3 стр.0207)</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t>Active curente – total/</w:t>
            </w:r>
            <w:r w:rsidRPr="006D7252">
              <w:rPr>
                <w:rFonts w:ascii="Arial" w:hAnsi="Arial" w:cs="Arial"/>
                <w:sz w:val="17"/>
                <w:szCs w:val="17"/>
                <w:lang w:val="en-US"/>
              </w:rPr>
              <w:t xml:space="preserve"> </w:t>
            </w:r>
            <w:r w:rsidRPr="006D7252">
              <w:rPr>
                <w:rFonts w:ascii="Arial" w:hAnsi="Arial" w:cs="Arial"/>
                <w:sz w:val="17"/>
                <w:szCs w:val="17"/>
              </w:rPr>
              <w:t>Текущие</w:t>
            </w:r>
            <w:r w:rsidRPr="006D7252">
              <w:rPr>
                <w:rFonts w:ascii="Arial" w:hAnsi="Arial" w:cs="Arial"/>
                <w:sz w:val="17"/>
                <w:szCs w:val="17"/>
                <w:lang w:val="en-US"/>
              </w:rPr>
              <w:t xml:space="preserve"> </w:t>
            </w:r>
            <w:r w:rsidRPr="006D7252">
              <w:rPr>
                <w:rFonts w:ascii="Arial" w:hAnsi="Arial" w:cs="Arial"/>
                <w:sz w:val="17"/>
                <w:szCs w:val="17"/>
              </w:rPr>
              <w:t>активы</w:t>
            </w:r>
            <w:r w:rsidRPr="006D7252">
              <w:rPr>
                <w:rFonts w:ascii="Arial" w:hAnsi="Arial" w:cs="Arial"/>
                <w:sz w:val="17"/>
                <w:szCs w:val="17"/>
                <w:lang w:val="en-US"/>
              </w:rPr>
              <w:t xml:space="preserve"> – </w:t>
            </w:r>
            <w:r w:rsidRPr="006D7252">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Inclusiv mărfuri/</w:t>
            </w:r>
            <w:r w:rsidRPr="006D7252">
              <w:rPr>
                <w:rFonts w:ascii="Arial" w:hAnsi="Arial" w:cs="Arial"/>
                <w:sz w:val="17"/>
                <w:szCs w:val="17"/>
              </w:rPr>
              <w:t xml:space="preserve"> В том числе товары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Mijloace fixe/</w:t>
            </w:r>
            <w:r w:rsidRPr="006D7252">
              <w:rPr>
                <w:rFonts w:ascii="Arial" w:hAnsi="Arial" w:cs="Arial"/>
                <w:sz w:val="17"/>
                <w:szCs w:val="17"/>
              </w:rPr>
              <w:t xml:space="preserve">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Аlte active/</w:t>
            </w:r>
            <w:r w:rsidRPr="006D7252">
              <w:rPr>
                <w:rFonts w:ascii="Arial" w:hAnsi="Arial" w:cs="Arial"/>
                <w:sz w:val="17"/>
                <w:szCs w:val="17"/>
              </w:rPr>
              <w:t xml:space="preserve"> Другие активы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98"/>
        <w:gridCol w:w="593"/>
        <w:gridCol w:w="1347"/>
        <w:gridCol w:w="581"/>
        <w:gridCol w:w="848"/>
        <w:gridCol w:w="887"/>
        <w:gridCol w:w="735"/>
        <w:gridCol w:w="802"/>
        <w:gridCol w:w="712"/>
        <w:gridCol w:w="943"/>
        <w:gridCol w:w="854"/>
      </w:tblGrid>
      <w:tr w:rsidR="005A156A" w:rsidRPr="006D7252" w:rsidTr="00C52721">
        <w:trPr>
          <w:tblCellSpacing w:w="0" w:type="dxa"/>
          <w:jc w:val="center"/>
        </w:trPr>
        <w:tc>
          <w:tcPr>
            <w:tcW w:w="0" w:type="auto"/>
            <w:gridSpan w:val="11"/>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1.2D/</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1.2D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0208/</w:t>
            </w:r>
            <w:r w:rsidRPr="006D7252">
              <w:rPr>
                <w:rFonts w:ascii="Arial" w:hAnsi="Arial" w:cs="Arial"/>
                <w:sz w:val="17"/>
                <w:szCs w:val="17"/>
              </w:rPr>
              <w:t xml:space="preserve"> Справка к строке 0208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Rezultatul din operaţiunile legate de activele de capital/</w:t>
            </w:r>
            <w:r w:rsidRPr="006D7252">
              <w:rPr>
                <w:rFonts w:ascii="Arial" w:hAnsi="Arial" w:cs="Arial"/>
                <w:sz w:val="17"/>
                <w:szCs w:val="17"/>
              </w:rPr>
              <w:t xml:space="preserve"> Результат от операций с капитальными активами  </w:t>
            </w:r>
          </w:p>
        </w:tc>
      </w:tr>
      <w:tr w:rsidR="005A156A" w:rsidRPr="006D7252"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Active de capital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Капитальные</w:t>
            </w:r>
            <w:r w:rsidRPr="006D7252">
              <w:rPr>
                <w:rFonts w:ascii="Arial" w:hAnsi="Arial" w:cs="Arial"/>
                <w:sz w:val="17"/>
                <w:szCs w:val="17"/>
                <w:lang w:val="en-US"/>
              </w:rPr>
              <w:t xml:space="preserve"> </w:t>
            </w:r>
            <w:r w:rsidRPr="006D7252">
              <w:rPr>
                <w:rFonts w:ascii="Arial" w:hAnsi="Arial" w:cs="Arial"/>
                <w:sz w:val="17"/>
                <w:szCs w:val="17"/>
              </w:rPr>
              <w:t>активы</w:t>
            </w:r>
          </w:p>
        </w:tc>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Venit obţinut (pierdere) din vînzarea (ieşirea) activelor de capital în evidenţa finan-</w:t>
            </w:r>
            <w:r w:rsidRPr="006D7252">
              <w:rPr>
                <w:rFonts w:ascii="Arial" w:hAnsi="Arial" w:cs="Arial"/>
                <w:b/>
                <w:bCs/>
                <w:sz w:val="17"/>
                <w:szCs w:val="17"/>
              </w:rPr>
              <w:br/>
              <w:t>ciară</w:t>
            </w:r>
            <w:r w:rsidRPr="006D7252">
              <w:rPr>
                <w:rFonts w:ascii="Arial" w:hAnsi="Arial" w:cs="Arial"/>
                <w:b/>
                <w:bCs/>
                <w:sz w:val="17"/>
                <w:szCs w:val="17"/>
              </w:rPr>
              <w:br/>
            </w:r>
            <w:r w:rsidRPr="006D7252">
              <w:rPr>
                <w:rFonts w:ascii="Arial" w:hAnsi="Arial" w:cs="Arial"/>
                <w:sz w:val="17"/>
                <w:szCs w:val="17"/>
              </w:rPr>
              <w:t>Полу-</w:t>
            </w:r>
            <w:r w:rsidRPr="006D7252">
              <w:rPr>
                <w:rFonts w:ascii="Arial" w:hAnsi="Arial" w:cs="Arial"/>
                <w:sz w:val="17"/>
                <w:szCs w:val="17"/>
              </w:rPr>
              <w:br/>
              <w:t>ченный</w:t>
            </w:r>
            <w:r w:rsidRPr="006D7252">
              <w:rPr>
                <w:rFonts w:ascii="Arial" w:hAnsi="Arial" w:cs="Arial"/>
                <w:sz w:val="17"/>
                <w:szCs w:val="17"/>
              </w:rPr>
              <w:br/>
              <w:t>доход(убыток) от реали-</w:t>
            </w:r>
            <w:r w:rsidRPr="006D7252">
              <w:rPr>
                <w:rFonts w:ascii="Arial" w:hAnsi="Arial" w:cs="Arial"/>
                <w:sz w:val="17"/>
                <w:szCs w:val="17"/>
              </w:rPr>
              <w:br/>
              <w:t>зации (выбытия) капи-</w:t>
            </w:r>
            <w:r w:rsidRPr="006D7252">
              <w:rPr>
                <w:rFonts w:ascii="Arial" w:hAnsi="Arial" w:cs="Arial"/>
                <w:sz w:val="17"/>
                <w:szCs w:val="17"/>
              </w:rPr>
              <w:br/>
              <w:t>тальных активов по финан-</w:t>
            </w:r>
            <w:r w:rsidRPr="006D7252">
              <w:rPr>
                <w:rFonts w:ascii="Arial" w:hAnsi="Arial" w:cs="Arial"/>
                <w:sz w:val="17"/>
                <w:szCs w:val="17"/>
              </w:rPr>
              <w:br/>
              <w:t>совому учету</w:t>
            </w:r>
          </w:p>
        </w:tc>
        <w:tc>
          <w:tcPr>
            <w:tcW w:w="0" w:type="auto"/>
            <w:gridSpan w:val="2"/>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Ieşirea activelor de capital</w:t>
            </w:r>
            <w:r w:rsidRPr="006D7252">
              <w:rPr>
                <w:rFonts w:ascii="Arial" w:hAnsi="Arial" w:cs="Arial"/>
                <w:sz w:val="17"/>
                <w:szCs w:val="17"/>
              </w:rPr>
              <w:t xml:space="preserve"> </w:t>
            </w:r>
            <w:r w:rsidRPr="006D7252">
              <w:rPr>
                <w:rFonts w:ascii="Arial" w:hAnsi="Arial" w:cs="Arial"/>
                <w:sz w:val="17"/>
                <w:szCs w:val="17"/>
              </w:rPr>
              <w:br/>
              <w:t>Выбытие капитальных активов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Creş-</w:t>
            </w:r>
            <w:r w:rsidRPr="006D7252">
              <w:rPr>
                <w:rFonts w:ascii="Arial" w:hAnsi="Arial" w:cs="Arial"/>
                <w:b/>
                <w:bCs/>
                <w:sz w:val="17"/>
                <w:szCs w:val="17"/>
                <w:lang w:val="en-US"/>
              </w:rPr>
              <w:br/>
              <w:t>terea de capital (coloana 4 – coloana 3)</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Прирост</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w:t>
            </w:r>
            <w:r w:rsidRPr="006D7252">
              <w:rPr>
                <w:rFonts w:ascii="Arial" w:hAnsi="Arial" w:cs="Arial"/>
                <w:sz w:val="17"/>
                <w:szCs w:val="17"/>
                <w:lang w:val="en-US"/>
              </w:rPr>
              <w:t xml:space="preserve">p.4 – </w:t>
            </w:r>
            <w:r w:rsidRPr="006D7252">
              <w:rPr>
                <w:rFonts w:ascii="Arial" w:hAnsi="Arial" w:cs="Arial"/>
                <w:sz w:val="17"/>
                <w:szCs w:val="17"/>
              </w:rPr>
              <w:t>г</w:t>
            </w:r>
            <w:r w:rsidRPr="006D7252">
              <w:rPr>
                <w:rFonts w:ascii="Arial" w:hAnsi="Arial" w:cs="Arial"/>
                <w:sz w:val="17"/>
                <w:szCs w:val="17"/>
                <w:lang w:val="en-US"/>
              </w:rPr>
              <w:t>p.3)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Pier-</w:t>
            </w:r>
            <w:r w:rsidRPr="006D7252">
              <w:rPr>
                <w:rFonts w:ascii="Arial" w:hAnsi="Arial" w:cs="Arial"/>
                <w:b/>
                <w:bCs/>
                <w:sz w:val="17"/>
                <w:szCs w:val="17"/>
                <w:lang w:val="en-US"/>
              </w:rPr>
              <w:br/>
              <w:t>derea de capital (coloa-</w:t>
            </w:r>
            <w:r w:rsidRPr="006D7252">
              <w:rPr>
                <w:rFonts w:ascii="Arial" w:hAnsi="Arial" w:cs="Arial"/>
                <w:b/>
                <w:bCs/>
                <w:sz w:val="17"/>
                <w:szCs w:val="17"/>
                <w:lang w:val="en-US"/>
              </w:rPr>
              <w:br/>
              <w:t>na 3 – coloa-</w:t>
            </w:r>
            <w:r w:rsidRPr="006D7252">
              <w:rPr>
                <w:rFonts w:ascii="Arial" w:hAnsi="Arial" w:cs="Arial"/>
                <w:b/>
                <w:bCs/>
                <w:sz w:val="17"/>
                <w:szCs w:val="17"/>
                <w:lang w:val="en-US"/>
              </w:rPr>
              <w:br/>
              <w:t>na 4)</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Потери</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w:t>
            </w:r>
            <w:r w:rsidRPr="006D7252">
              <w:rPr>
                <w:rFonts w:ascii="Arial" w:hAnsi="Arial" w:cs="Arial"/>
                <w:sz w:val="17"/>
                <w:szCs w:val="17"/>
                <w:lang w:val="en-US"/>
              </w:rPr>
              <w:t>p.4)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pier-</w:t>
            </w:r>
            <w:r w:rsidRPr="006D7252">
              <w:rPr>
                <w:rFonts w:ascii="Arial" w:hAnsi="Arial" w:cs="Arial"/>
                <w:b/>
                <w:bCs/>
                <w:sz w:val="17"/>
                <w:szCs w:val="17"/>
                <w:lang w:val="en-US"/>
              </w:rPr>
              <w:br/>
              <w:t>derii</w:t>
            </w:r>
            <w:r w:rsidRPr="006D7252">
              <w:rPr>
                <w:rFonts w:ascii="Arial" w:hAnsi="Arial" w:cs="Arial"/>
                <w:b/>
                <w:bCs/>
                <w:sz w:val="17"/>
                <w:szCs w:val="17"/>
                <w:lang w:val="en-US"/>
              </w:rPr>
              <w:br/>
              <w:t xml:space="preserve">de </w:t>
            </w:r>
            <w:r w:rsidRPr="006D7252">
              <w:rPr>
                <w:rFonts w:ascii="Arial" w:hAnsi="Arial" w:cs="Arial"/>
                <w:b/>
                <w:bCs/>
                <w:sz w:val="17"/>
                <w:szCs w:val="17"/>
                <w:lang w:val="en-US"/>
              </w:rPr>
              <w:br/>
              <w:t xml:space="preserve">capital </w:t>
            </w:r>
            <w:r w:rsidRPr="006D7252">
              <w:rPr>
                <w:rFonts w:ascii="Arial" w:hAnsi="Arial" w:cs="Arial"/>
                <w:b/>
                <w:bCs/>
                <w:sz w:val="17"/>
                <w:szCs w:val="17"/>
                <w:lang w:val="en-US"/>
              </w:rPr>
              <w:br/>
              <w:t xml:space="preserve">din </w:t>
            </w:r>
            <w:r w:rsidRPr="006D7252">
              <w:rPr>
                <w:rFonts w:ascii="Arial" w:hAnsi="Arial" w:cs="Arial"/>
                <w:b/>
                <w:bCs/>
                <w:sz w:val="17"/>
                <w:szCs w:val="17"/>
                <w:lang w:val="en-US"/>
              </w:rPr>
              <w:br/>
              <w:t>perioa-</w:t>
            </w:r>
            <w:r w:rsidRPr="006D7252">
              <w:rPr>
                <w:rFonts w:ascii="Arial" w:hAnsi="Arial" w:cs="Arial"/>
                <w:b/>
                <w:bCs/>
                <w:sz w:val="17"/>
                <w:szCs w:val="17"/>
                <w:lang w:val="en-US"/>
              </w:rPr>
              <w:br/>
              <w:t xml:space="preserve">da </w:t>
            </w:r>
            <w:r w:rsidRPr="006D7252">
              <w:rPr>
                <w:rFonts w:ascii="Arial" w:hAnsi="Arial" w:cs="Arial"/>
                <w:b/>
                <w:bCs/>
                <w:sz w:val="17"/>
                <w:szCs w:val="17"/>
                <w:lang w:val="en-US"/>
              </w:rPr>
              <w:br/>
              <w:t>prece-</w:t>
            </w:r>
            <w:r w:rsidRPr="006D7252">
              <w:rPr>
                <w:rFonts w:ascii="Arial" w:hAnsi="Arial" w:cs="Arial"/>
                <w:b/>
                <w:bCs/>
                <w:sz w:val="17"/>
                <w:szCs w:val="17"/>
                <w:lang w:val="en-US"/>
              </w:rPr>
              <w:br/>
              <w:t>dentă</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потерь</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преды</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дущего</w:t>
            </w:r>
            <w:r w:rsidRPr="006D7252">
              <w:rPr>
                <w:rFonts w:ascii="Arial" w:hAnsi="Arial" w:cs="Arial"/>
                <w:sz w:val="17"/>
                <w:szCs w:val="17"/>
                <w:lang w:val="en-US"/>
              </w:rPr>
              <w:t xml:space="preserve"> </w:t>
            </w:r>
            <w:r w:rsidRPr="006D7252">
              <w:rPr>
                <w:rFonts w:ascii="Arial" w:hAnsi="Arial" w:cs="Arial"/>
                <w:sz w:val="17"/>
                <w:szCs w:val="17"/>
              </w:rPr>
              <w:t>периода</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creş-</w:t>
            </w:r>
            <w:r w:rsidRPr="006D7252">
              <w:rPr>
                <w:rFonts w:ascii="Arial" w:hAnsi="Arial" w:cs="Arial"/>
                <w:b/>
                <w:bCs/>
                <w:sz w:val="17"/>
                <w:szCs w:val="17"/>
                <w:lang w:val="en-US"/>
              </w:rPr>
              <w:br/>
              <w:t>terii de capital (coloa-</w:t>
            </w:r>
            <w:r w:rsidRPr="006D7252">
              <w:rPr>
                <w:rFonts w:ascii="Arial" w:hAnsi="Arial" w:cs="Arial"/>
                <w:b/>
                <w:bCs/>
                <w:sz w:val="17"/>
                <w:szCs w:val="17"/>
                <w:lang w:val="en-US"/>
              </w:rPr>
              <w:br/>
              <w:t>na 5 – coloa-</w:t>
            </w:r>
            <w:r w:rsidRPr="006D7252">
              <w:rPr>
                <w:rFonts w:ascii="Arial" w:hAnsi="Arial" w:cs="Arial"/>
                <w:b/>
                <w:bCs/>
                <w:sz w:val="17"/>
                <w:szCs w:val="17"/>
                <w:lang w:val="en-US"/>
              </w:rPr>
              <w:br/>
              <w:t>na 6 – coloa-</w:t>
            </w:r>
            <w:r w:rsidRPr="006D7252">
              <w:rPr>
                <w:rFonts w:ascii="Arial" w:hAnsi="Arial" w:cs="Arial"/>
                <w:b/>
                <w:bCs/>
                <w:sz w:val="17"/>
                <w:szCs w:val="17"/>
                <w:lang w:val="en-US"/>
              </w:rPr>
              <w:br/>
              <w:t>na 7)</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роста</w:t>
            </w:r>
            <w:r w:rsidRPr="006D7252">
              <w:rPr>
                <w:rFonts w:ascii="Arial" w:hAnsi="Arial" w:cs="Arial"/>
                <w:sz w:val="17"/>
                <w:szCs w:val="17"/>
                <w:lang w:val="en-US"/>
              </w:rPr>
              <w:t xml:space="preserve"> </w:t>
            </w:r>
            <w:r w:rsidRPr="006D7252">
              <w:rPr>
                <w:rFonts w:ascii="Arial" w:hAnsi="Arial" w:cs="Arial"/>
                <w:sz w:val="17"/>
                <w:szCs w:val="17"/>
              </w:rPr>
              <w:t>капи</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тала</w:t>
            </w:r>
            <w:r w:rsidRPr="006D7252">
              <w:rPr>
                <w:rFonts w:ascii="Arial" w:hAnsi="Arial" w:cs="Arial"/>
                <w:sz w:val="17"/>
                <w:szCs w:val="17"/>
                <w:lang w:val="en-US"/>
              </w:rPr>
              <w:t xml:space="preserve"> (</w:t>
            </w:r>
            <w:r w:rsidRPr="006D7252">
              <w:rPr>
                <w:rFonts w:ascii="Arial" w:hAnsi="Arial" w:cs="Arial"/>
                <w:sz w:val="17"/>
                <w:szCs w:val="17"/>
              </w:rPr>
              <w:t>гр</w:t>
            </w:r>
            <w:r w:rsidRPr="006D7252">
              <w:rPr>
                <w:rFonts w:ascii="Arial" w:hAnsi="Arial" w:cs="Arial"/>
                <w:sz w:val="17"/>
                <w:szCs w:val="17"/>
                <w:lang w:val="en-US"/>
              </w:rPr>
              <w:t xml:space="preserve">.5 – </w:t>
            </w:r>
            <w:r w:rsidRPr="006D7252">
              <w:rPr>
                <w:rFonts w:ascii="Arial" w:hAnsi="Arial" w:cs="Arial"/>
                <w:sz w:val="17"/>
                <w:szCs w:val="17"/>
              </w:rPr>
              <w:t>гр</w:t>
            </w:r>
            <w:r w:rsidRPr="006D7252">
              <w:rPr>
                <w:rFonts w:ascii="Arial" w:hAnsi="Arial" w:cs="Arial"/>
                <w:sz w:val="17"/>
                <w:szCs w:val="17"/>
                <w:lang w:val="en-US"/>
              </w:rPr>
              <w:t xml:space="preserve">.6 – </w:t>
            </w:r>
            <w:r w:rsidRPr="006D7252">
              <w:rPr>
                <w:rFonts w:ascii="Arial" w:hAnsi="Arial" w:cs="Arial"/>
                <w:sz w:val="17"/>
                <w:szCs w:val="17"/>
              </w:rPr>
              <w:t>гр</w:t>
            </w:r>
            <w:r w:rsidRPr="006D7252">
              <w:rPr>
                <w:rFonts w:ascii="Arial" w:hAnsi="Arial" w:cs="Arial"/>
                <w:sz w:val="17"/>
                <w:szCs w:val="17"/>
                <w:lang w:val="en-US"/>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341F1C" w:rsidRDefault="005A156A" w:rsidP="00341F1C">
            <w:pPr>
              <w:jc w:val="center"/>
              <w:rPr>
                <w:rFonts w:ascii="Arial" w:hAnsi="Arial" w:cs="Arial"/>
                <w:sz w:val="17"/>
                <w:szCs w:val="17"/>
                <w:lang w:val="en-US"/>
              </w:rPr>
            </w:pPr>
            <w:r w:rsidRPr="006D7252">
              <w:rPr>
                <w:rFonts w:ascii="Arial" w:hAnsi="Arial" w:cs="Arial"/>
                <w:b/>
                <w:bCs/>
                <w:sz w:val="17"/>
                <w:szCs w:val="17"/>
                <w:lang w:val="en-US"/>
              </w:rPr>
              <w:t>Suma</w:t>
            </w:r>
            <w:r w:rsidRPr="006D7252">
              <w:rPr>
                <w:rFonts w:ascii="Arial" w:hAnsi="Arial" w:cs="Arial"/>
                <w:b/>
                <w:bCs/>
                <w:sz w:val="17"/>
                <w:szCs w:val="17"/>
                <w:lang w:val="en-US"/>
              </w:rPr>
              <w:br/>
              <w:t>creşterii</w:t>
            </w:r>
            <w:r w:rsidRPr="006D7252">
              <w:rPr>
                <w:rFonts w:ascii="Arial" w:hAnsi="Arial" w:cs="Arial"/>
                <w:b/>
                <w:bCs/>
                <w:sz w:val="17"/>
                <w:szCs w:val="17"/>
                <w:lang w:val="en-US"/>
              </w:rPr>
              <w:br/>
              <w:t xml:space="preserve">de capital </w:t>
            </w:r>
            <w:r w:rsidRPr="006D7252">
              <w:rPr>
                <w:rFonts w:ascii="Arial" w:hAnsi="Arial" w:cs="Arial"/>
                <w:b/>
                <w:bCs/>
                <w:sz w:val="17"/>
                <w:szCs w:val="17"/>
                <w:lang w:val="en-US"/>
              </w:rPr>
              <w:br/>
              <w:t xml:space="preserve">supusă </w:t>
            </w:r>
            <w:r w:rsidRPr="006D7252">
              <w:rPr>
                <w:rFonts w:ascii="Arial" w:hAnsi="Arial" w:cs="Arial"/>
                <w:b/>
                <w:bCs/>
                <w:sz w:val="17"/>
                <w:szCs w:val="17"/>
                <w:lang w:val="en-US"/>
              </w:rPr>
              <w:br/>
              <w:t>impo-</w:t>
            </w:r>
            <w:r w:rsidRPr="006D7252">
              <w:rPr>
                <w:rFonts w:ascii="Arial" w:hAnsi="Arial" w:cs="Arial"/>
                <w:b/>
                <w:bCs/>
                <w:sz w:val="17"/>
                <w:szCs w:val="17"/>
                <w:lang w:val="en-US"/>
              </w:rPr>
              <w:br/>
              <w:t xml:space="preserve">zitării (coloana 8 × </w:t>
            </w:r>
            <w:r w:rsidR="00341F1C">
              <w:rPr>
                <w:rFonts w:ascii="Arial" w:hAnsi="Arial" w:cs="Arial"/>
                <w:b/>
                <w:bCs/>
                <w:sz w:val="17"/>
                <w:szCs w:val="17"/>
                <w:lang w:val="en-US"/>
              </w:rPr>
              <w:t>2</w:t>
            </w:r>
            <w:r w:rsidRPr="006D7252">
              <w:rPr>
                <w:rFonts w:ascii="Arial" w:hAnsi="Arial" w:cs="Arial"/>
                <w:b/>
                <w:bCs/>
                <w:sz w:val="17"/>
                <w:szCs w:val="17"/>
                <w:lang w:val="en-US"/>
              </w:rPr>
              <w:t>0%)</w:t>
            </w:r>
            <w:r w:rsidRPr="006D7252">
              <w:rPr>
                <w:rFonts w:ascii="Arial" w:hAnsi="Arial" w:cs="Arial"/>
                <w:b/>
                <w:bCs/>
                <w:sz w:val="17"/>
                <w:szCs w:val="17"/>
                <w:lang w:val="en-US"/>
              </w:rPr>
              <w:br/>
              <w:t xml:space="preserve">(se indică </w:t>
            </w:r>
            <w:r w:rsidRPr="006D7252">
              <w:rPr>
                <w:rFonts w:ascii="Arial" w:hAnsi="Arial" w:cs="Arial"/>
                <w:b/>
                <w:bCs/>
                <w:sz w:val="17"/>
                <w:szCs w:val="17"/>
                <w:lang w:val="en-US"/>
              </w:rPr>
              <w:br/>
              <w:t>în coloana 3, rîndul 0208)</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прироста</w:t>
            </w:r>
            <w:r w:rsidRPr="006D7252">
              <w:rPr>
                <w:rFonts w:ascii="Arial" w:hAnsi="Arial" w:cs="Arial"/>
                <w:sz w:val="17"/>
                <w:szCs w:val="17"/>
                <w:lang w:val="en-US"/>
              </w:rPr>
              <w:t xml:space="preserve"> </w:t>
            </w:r>
            <w:r w:rsidRPr="006D7252">
              <w:rPr>
                <w:rFonts w:ascii="Arial" w:hAnsi="Arial" w:cs="Arial"/>
                <w:sz w:val="17"/>
                <w:szCs w:val="17"/>
              </w:rPr>
              <w:t>капитала</w:t>
            </w:r>
            <w:r w:rsidRPr="006D7252">
              <w:rPr>
                <w:rFonts w:ascii="Arial" w:hAnsi="Arial" w:cs="Arial"/>
                <w:sz w:val="17"/>
                <w:szCs w:val="17"/>
                <w:lang w:val="en-US"/>
              </w:rPr>
              <w:t xml:space="preserve">, </w:t>
            </w:r>
            <w:r w:rsidRPr="006D7252">
              <w:rPr>
                <w:rFonts w:ascii="Arial" w:hAnsi="Arial" w:cs="Arial"/>
                <w:sz w:val="17"/>
                <w:szCs w:val="17"/>
              </w:rPr>
              <w:t>подл</w:t>
            </w:r>
            <w:proofErr w:type="gramStart"/>
            <w:r w:rsidRPr="006D7252">
              <w:rPr>
                <w:rFonts w:ascii="Arial" w:hAnsi="Arial" w:cs="Arial"/>
                <w:sz w:val="17"/>
                <w:szCs w:val="17"/>
              </w:rPr>
              <w:t>е</w:t>
            </w:r>
            <w:r w:rsidRPr="006D7252">
              <w:rPr>
                <w:rFonts w:ascii="Arial" w:hAnsi="Arial" w:cs="Arial"/>
                <w:sz w:val="17"/>
                <w:szCs w:val="17"/>
                <w:lang w:val="en-US"/>
              </w:rPr>
              <w:t>-</w:t>
            </w:r>
            <w:proofErr w:type="gramEnd"/>
            <w:r w:rsidRPr="006D7252">
              <w:rPr>
                <w:rFonts w:ascii="Arial" w:hAnsi="Arial" w:cs="Arial"/>
                <w:sz w:val="17"/>
                <w:szCs w:val="17"/>
                <w:lang w:val="en-US"/>
              </w:rPr>
              <w:br/>
            </w:r>
            <w:r w:rsidRPr="006D7252">
              <w:rPr>
                <w:rFonts w:ascii="Arial" w:hAnsi="Arial" w:cs="Arial"/>
                <w:sz w:val="17"/>
                <w:szCs w:val="17"/>
              </w:rPr>
              <w:t>жащая</w:t>
            </w:r>
            <w:r w:rsidRPr="006D7252">
              <w:rPr>
                <w:rFonts w:ascii="Arial" w:hAnsi="Arial" w:cs="Arial"/>
                <w:sz w:val="17"/>
                <w:szCs w:val="17"/>
                <w:lang w:val="en-US"/>
              </w:rPr>
              <w:t xml:space="preserve"> </w:t>
            </w:r>
            <w:r w:rsidRPr="006D7252">
              <w:rPr>
                <w:rFonts w:ascii="Arial" w:hAnsi="Arial" w:cs="Arial"/>
                <w:sz w:val="17"/>
                <w:szCs w:val="17"/>
              </w:rPr>
              <w:t>налого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обло</w:t>
            </w:r>
            <w:r w:rsidRPr="006D7252">
              <w:rPr>
                <w:rFonts w:ascii="Arial" w:hAnsi="Arial" w:cs="Arial"/>
                <w:sz w:val="17"/>
                <w:szCs w:val="17"/>
                <w:lang w:val="en-US"/>
              </w:rPr>
              <w:t>-</w:t>
            </w:r>
            <w:r w:rsidRPr="006D7252">
              <w:rPr>
                <w:rFonts w:ascii="Arial" w:hAnsi="Arial" w:cs="Arial"/>
                <w:sz w:val="17"/>
                <w:szCs w:val="17"/>
                <w:lang w:val="en-US"/>
              </w:rPr>
              <w:br/>
            </w:r>
            <w:r w:rsidRPr="006D7252">
              <w:rPr>
                <w:rFonts w:ascii="Arial" w:hAnsi="Arial" w:cs="Arial"/>
                <w:sz w:val="17"/>
                <w:szCs w:val="17"/>
              </w:rPr>
              <w:t>жению</w:t>
            </w:r>
            <w:r w:rsidRPr="006D7252">
              <w:rPr>
                <w:rFonts w:ascii="Arial" w:hAnsi="Arial" w:cs="Arial"/>
                <w:sz w:val="17"/>
                <w:szCs w:val="17"/>
                <w:lang w:val="en-US"/>
              </w:rPr>
              <w:br/>
            </w:r>
            <w:r w:rsidRPr="00341F1C">
              <w:rPr>
                <w:rFonts w:ascii="Arial" w:hAnsi="Arial" w:cs="Arial"/>
                <w:sz w:val="17"/>
                <w:szCs w:val="17"/>
                <w:lang w:val="en-US"/>
              </w:rPr>
              <w:t>(</w:t>
            </w:r>
            <w:r w:rsidRPr="006D7252">
              <w:rPr>
                <w:rFonts w:ascii="Arial" w:hAnsi="Arial" w:cs="Arial"/>
                <w:sz w:val="17"/>
                <w:szCs w:val="17"/>
              </w:rPr>
              <w:t>гр</w:t>
            </w:r>
            <w:r w:rsidRPr="00341F1C">
              <w:rPr>
                <w:rFonts w:ascii="Arial" w:hAnsi="Arial" w:cs="Arial"/>
                <w:sz w:val="17"/>
                <w:szCs w:val="17"/>
                <w:lang w:val="en-US"/>
              </w:rPr>
              <w:t xml:space="preserve">.8 × </w:t>
            </w:r>
            <w:r w:rsidR="00341F1C">
              <w:rPr>
                <w:rFonts w:ascii="Arial" w:hAnsi="Arial" w:cs="Arial"/>
                <w:sz w:val="17"/>
                <w:szCs w:val="17"/>
                <w:lang w:val="en-US"/>
              </w:rPr>
              <w:t>2</w:t>
            </w:r>
            <w:bookmarkStart w:id="0" w:name="_GoBack"/>
            <w:bookmarkEnd w:id="0"/>
            <w:r w:rsidRPr="00341F1C">
              <w:rPr>
                <w:rFonts w:ascii="Arial" w:hAnsi="Arial" w:cs="Arial"/>
                <w:sz w:val="17"/>
                <w:szCs w:val="17"/>
                <w:lang w:val="en-US"/>
              </w:rPr>
              <w:t>0%)</w:t>
            </w:r>
            <w:r w:rsidRPr="00341F1C">
              <w:rPr>
                <w:rFonts w:ascii="Arial" w:hAnsi="Arial" w:cs="Arial"/>
                <w:sz w:val="17"/>
                <w:szCs w:val="17"/>
                <w:lang w:val="en-US"/>
              </w:rPr>
              <w:br/>
              <w:t>(</w:t>
            </w:r>
            <w:r w:rsidRPr="006D7252">
              <w:rPr>
                <w:rFonts w:ascii="Arial" w:hAnsi="Arial" w:cs="Arial"/>
                <w:sz w:val="17"/>
                <w:szCs w:val="17"/>
              </w:rPr>
              <w:t>отра</w:t>
            </w:r>
            <w:r w:rsidRPr="00341F1C">
              <w:rPr>
                <w:rFonts w:ascii="Arial" w:hAnsi="Arial" w:cs="Arial"/>
                <w:sz w:val="17"/>
                <w:szCs w:val="17"/>
                <w:lang w:val="en-US"/>
              </w:rPr>
              <w:t>-</w:t>
            </w:r>
            <w:r w:rsidRPr="00341F1C">
              <w:rPr>
                <w:rFonts w:ascii="Arial" w:hAnsi="Arial" w:cs="Arial"/>
                <w:sz w:val="17"/>
                <w:szCs w:val="17"/>
                <w:lang w:val="en-US"/>
              </w:rPr>
              <w:br/>
            </w:r>
            <w:r w:rsidRPr="006D7252">
              <w:rPr>
                <w:rFonts w:ascii="Arial" w:hAnsi="Arial" w:cs="Arial"/>
                <w:sz w:val="17"/>
                <w:szCs w:val="17"/>
              </w:rPr>
              <w:t>жается</w:t>
            </w:r>
            <w:r w:rsidRPr="00341F1C">
              <w:rPr>
                <w:rFonts w:ascii="Arial" w:hAnsi="Arial" w:cs="Arial"/>
                <w:sz w:val="17"/>
                <w:szCs w:val="17"/>
                <w:lang w:val="en-US"/>
              </w:rPr>
              <w:t xml:space="preserve"> </w:t>
            </w:r>
            <w:r w:rsidRPr="006D7252">
              <w:rPr>
                <w:rFonts w:ascii="Arial" w:hAnsi="Arial" w:cs="Arial"/>
                <w:sz w:val="17"/>
                <w:szCs w:val="17"/>
              </w:rPr>
              <w:t>в</w:t>
            </w:r>
            <w:r w:rsidRPr="00341F1C">
              <w:rPr>
                <w:rFonts w:ascii="Arial" w:hAnsi="Arial" w:cs="Arial"/>
                <w:sz w:val="17"/>
                <w:szCs w:val="17"/>
                <w:lang w:val="en-US"/>
              </w:rPr>
              <w:t xml:space="preserve"> </w:t>
            </w:r>
            <w:r w:rsidRPr="006D7252">
              <w:rPr>
                <w:rFonts w:ascii="Arial" w:hAnsi="Arial" w:cs="Arial"/>
                <w:sz w:val="17"/>
                <w:szCs w:val="17"/>
              </w:rPr>
              <w:t>гр</w:t>
            </w:r>
            <w:r w:rsidRPr="00341F1C">
              <w:rPr>
                <w:rFonts w:ascii="Arial" w:hAnsi="Arial" w:cs="Arial"/>
                <w:sz w:val="17"/>
                <w:szCs w:val="17"/>
                <w:lang w:val="en-US"/>
              </w:rPr>
              <w:t xml:space="preserve">.3 </w:t>
            </w:r>
            <w:r w:rsidRPr="006D7252">
              <w:rPr>
                <w:rFonts w:ascii="Arial" w:hAnsi="Arial" w:cs="Arial"/>
                <w:sz w:val="17"/>
                <w:szCs w:val="17"/>
              </w:rPr>
              <w:t>стр</w:t>
            </w:r>
            <w:r w:rsidRPr="00341F1C">
              <w:rPr>
                <w:rFonts w:ascii="Arial" w:hAnsi="Arial" w:cs="Arial"/>
                <w:sz w:val="17"/>
                <w:szCs w:val="17"/>
                <w:lang w:val="en-US"/>
              </w:rPr>
              <w:t>.0208)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pierderii</w:t>
            </w:r>
            <w:r w:rsidRPr="006D7252">
              <w:rPr>
                <w:rFonts w:ascii="Arial" w:hAnsi="Arial" w:cs="Arial"/>
                <w:b/>
                <w:bCs/>
                <w:sz w:val="17"/>
                <w:szCs w:val="17"/>
              </w:rPr>
              <w:br/>
              <w:t>de</w:t>
            </w:r>
            <w:r w:rsidRPr="006D7252">
              <w:rPr>
                <w:rFonts w:ascii="Arial" w:hAnsi="Arial" w:cs="Arial"/>
                <w:b/>
                <w:bCs/>
                <w:sz w:val="17"/>
                <w:szCs w:val="17"/>
              </w:rPr>
              <w:br/>
              <w:t>capital</w:t>
            </w:r>
            <w:r w:rsidRPr="006D7252">
              <w:rPr>
                <w:rFonts w:ascii="Arial" w:hAnsi="Arial" w:cs="Arial"/>
                <w:b/>
                <w:bCs/>
                <w:sz w:val="17"/>
                <w:szCs w:val="17"/>
              </w:rPr>
              <w:br/>
              <w:t>neper-</w:t>
            </w:r>
            <w:r w:rsidRPr="006D7252">
              <w:rPr>
                <w:rFonts w:ascii="Arial" w:hAnsi="Arial" w:cs="Arial"/>
                <w:b/>
                <w:bCs/>
                <w:sz w:val="17"/>
                <w:szCs w:val="17"/>
              </w:rPr>
              <w:br/>
              <w:t>misă</w:t>
            </w:r>
            <w:r w:rsidRPr="006D7252">
              <w:rPr>
                <w:rFonts w:ascii="Arial" w:hAnsi="Arial" w:cs="Arial"/>
                <w:b/>
                <w:bCs/>
                <w:sz w:val="17"/>
                <w:szCs w:val="17"/>
              </w:rPr>
              <w:br/>
              <w:t>spre</w:t>
            </w:r>
            <w:r w:rsidRPr="006D7252">
              <w:rPr>
                <w:rFonts w:ascii="Arial" w:hAnsi="Arial" w:cs="Arial"/>
                <w:b/>
                <w:bCs/>
                <w:sz w:val="17"/>
                <w:szCs w:val="17"/>
              </w:rPr>
              <w:br/>
              <w:t>dedu-</w:t>
            </w:r>
            <w:r w:rsidRPr="006D7252">
              <w:rPr>
                <w:rFonts w:ascii="Arial" w:hAnsi="Arial" w:cs="Arial"/>
                <w:b/>
                <w:bCs/>
                <w:sz w:val="17"/>
                <w:szCs w:val="17"/>
              </w:rPr>
              <w:br/>
              <w:t>cere în</w:t>
            </w:r>
            <w:r w:rsidRPr="006D7252">
              <w:rPr>
                <w:rFonts w:ascii="Arial" w:hAnsi="Arial" w:cs="Arial"/>
                <w:b/>
                <w:bCs/>
                <w:sz w:val="17"/>
                <w:szCs w:val="17"/>
              </w:rPr>
              <w:br/>
              <w:t>anul</w:t>
            </w:r>
            <w:r w:rsidRPr="006D7252">
              <w:rPr>
                <w:rFonts w:ascii="Arial" w:hAnsi="Arial" w:cs="Arial"/>
                <w:b/>
                <w:bCs/>
                <w:sz w:val="17"/>
                <w:szCs w:val="17"/>
              </w:rPr>
              <w:br/>
              <w:t>fiscal</w:t>
            </w:r>
            <w:r w:rsidRPr="006D7252">
              <w:rPr>
                <w:rFonts w:ascii="Arial" w:hAnsi="Arial" w:cs="Arial"/>
                <w:b/>
                <w:bCs/>
                <w:sz w:val="17"/>
                <w:szCs w:val="17"/>
              </w:rPr>
              <w:br/>
              <w:t>(coloa-</w:t>
            </w:r>
            <w:r w:rsidRPr="006D7252">
              <w:rPr>
                <w:rFonts w:ascii="Arial" w:hAnsi="Arial" w:cs="Arial"/>
                <w:b/>
                <w:bCs/>
                <w:sz w:val="17"/>
                <w:szCs w:val="17"/>
              </w:rPr>
              <w:br/>
              <w:t>na 6 +</w:t>
            </w:r>
            <w:r w:rsidRPr="006D7252">
              <w:rPr>
                <w:rFonts w:ascii="Arial" w:hAnsi="Arial" w:cs="Arial"/>
                <w:b/>
                <w:bCs/>
                <w:sz w:val="17"/>
                <w:szCs w:val="17"/>
              </w:rPr>
              <w:br/>
              <w:t>coloa-</w:t>
            </w:r>
            <w:r w:rsidRPr="006D7252">
              <w:rPr>
                <w:rFonts w:ascii="Arial" w:hAnsi="Arial" w:cs="Arial"/>
                <w:b/>
                <w:bCs/>
                <w:sz w:val="17"/>
                <w:szCs w:val="17"/>
              </w:rPr>
              <w:br/>
              <w:t>na 7 –</w:t>
            </w:r>
            <w:r w:rsidRPr="006D7252">
              <w:rPr>
                <w:rFonts w:ascii="Arial" w:hAnsi="Arial" w:cs="Arial"/>
                <w:b/>
                <w:bCs/>
                <w:sz w:val="17"/>
                <w:szCs w:val="17"/>
              </w:rPr>
              <w:br/>
              <w:t>coloa-</w:t>
            </w:r>
            <w:r w:rsidRPr="006D7252">
              <w:rPr>
                <w:rFonts w:ascii="Arial" w:hAnsi="Arial" w:cs="Arial"/>
                <w:b/>
                <w:bCs/>
                <w:sz w:val="17"/>
                <w:szCs w:val="17"/>
              </w:rPr>
              <w:br/>
              <w:t>na 5)</w:t>
            </w:r>
            <w:r w:rsidRPr="006D7252">
              <w:rPr>
                <w:rFonts w:ascii="Arial" w:hAnsi="Arial" w:cs="Arial"/>
                <w:sz w:val="17"/>
                <w:szCs w:val="17"/>
              </w:rPr>
              <w:t xml:space="preserve"> </w:t>
            </w:r>
            <w:r w:rsidRPr="006D7252">
              <w:rPr>
                <w:rFonts w:ascii="Arial" w:hAnsi="Arial" w:cs="Arial"/>
                <w:sz w:val="17"/>
                <w:szCs w:val="17"/>
              </w:rPr>
              <w:br/>
              <w:t>Сумма потерь, вычет которых не ра</w:t>
            </w:r>
            <w:proofErr w:type="gramStart"/>
            <w:r w:rsidRPr="006D7252">
              <w:rPr>
                <w:rFonts w:ascii="Arial" w:hAnsi="Arial" w:cs="Arial"/>
                <w:sz w:val="17"/>
                <w:szCs w:val="17"/>
              </w:rPr>
              <w:t>з-</w:t>
            </w:r>
            <w:proofErr w:type="gramEnd"/>
            <w:r w:rsidRPr="006D7252">
              <w:rPr>
                <w:rFonts w:ascii="Arial" w:hAnsi="Arial" w:cs="Arial"/>
                <w:sz w:val="17"/>
                <w:szCs w:val="17"/>
              </w:rPr>
              <w:br/>
              <w:t>решен в нало-</w:t>
            </w:r>
            <w:r w:rsidRPr="006D7252">
              <w:rPr>
                <w:rFonts w:ascii="Arial" w:hAnsi="Arial" w:cs="Arial"/>
                <w:sz w:val="17"/>
                <w:szCs w:val="17"/>
              </w:rPr>
              <w:br/>
              <w:t>говом году (гр.6 + гр.7 – гр.5)</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baza valo-</w:t>
            </w:r>
            <w:r w:rsidRPr="006D7252">
              <w:rPr>
                <w:rFonts w:ascii="Arial" w:hAnsi="Arial" w:cs="Arial"/>
                <w:b/>
                <w:bCs/>
                <w:sz w:val="17"/>
                <w:szCs w:val="17"/>
              </w:rPr>
              <w:br/>
              <w:t>rică</w:t>
            </w:r>
            <w:r w:rsidRPr="006D7252">
              <w:rPr>
                <w:rFonts w:ascii="Arial" w:hAnsi="Arial" w:cs="Arial"/>
                <w:sz w:val="17"/>
                <w:szCs w:val="17"/>
              </w:rPr>
              <w:t xml:space="preserve"> </w:t>
            </w:r>
            <w:r w:rsidRPr="006D7252">
              <w:rPr>
                <w:rFonts w:ascii="Arial" w:hAnsi="Arial" w:cs="Arial"/>
                <w:sz w:val="17"/>
                <w:szCs w:val="17"/>
              </w:rPr>
              <w:br/>
              <w:t>стои-</w:t>
            </w:r>
            <w:r w:rsidRPr="006D7252">
              <w:rPr>
                <w:rFonts w:ascii="Arial" w:hAnsi="Arial" w:cs="Arial"/>
                <w:sz w:val="17"/>
                <w:szCs w:val="17"/>
              </w:rPr>
              <w:br/>
              <w:t>мост-</w:t>
            </w:r>
            <w:r w:rsidRPr="006D7252">
              <w:rPr>
                <w:rFonts w:ascii="Arial" w:hAnsi="Arial" w:cs="Arial"/>
                <w:sz w:val="17"/>
                <w:szCs w:val="17"/>
              </w:rPr>
              <w:br/>
              <w:t>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t>înca-</w:t>
            </w:r>
            <w:r w:rsidRPr="006D7252">
              <w:rPr>
                <w:rFonts w:ascii="Arial" w:hAnsi="Arial" w:cs="Arial"/>
                <w:b/>
                <w:bCs/>
                <w:sz w:val="17"/>
                <w:szCs w:val="17"/>
              </w:rPr>
              <w:br/>
              <w:t>sată</w:t>
            </w:r>
            <w:r w:rsidRPr="006D7252">
              <w:rPr>
                <w:rFonts w:ascii="Arial" w:hAnsi="Arial" w:cs="Arial"/>
                <w:b/>
                <w:bCs/>
                <w:sz w:val="17"/>
                <w:szCs w:val="17"/>
              </w:rPr>
              <w:br/>
              <w:t xml:space="preserve">din </w:t>
            </w:r>
            <w:r w:rsidRPr="006D7252">
              <w:rPr>
                <w:rFonts w:ascii="Arial" w:hAnsi="Arial" w:cs="Arial"/>
                <w:b/>
                <w:bCs/>
                <w:sz w:val="17"/>
                <w:szCs w:val="17"/>
              </w:rPr>
              <w:br/>
              <w:t>vînzare (schimb)</w:t>
            </w:r>
            <w:r w:rsidRPr="006D7252">
              <w:rPr>
                <w:rFonts w:ascii="Arial" w:hAnsi="Arial" w:cs="Arial"/>
                <w:b/>
                <w:bCs/>
                <w:sz w:val="17"/>
                <w:szCs w:val="17"/>
              </w:rPr>
              <w:br/>
            </w:r>
            <w:r w:rsidRPr="006D7252">
              <w:rPr>
                <w:rFonts w:ascii="Arial" w:hAnsi="Arial" w:cs="Arial"/>
                <w:sz w:val="17"/>
                <w:szCs w:val="17"/>
              </w:rPr>
              <w:t>сумма, полу-</w:t>
            </w:r>
            <w:r w:rsidRPr="006D7252">
              <w:rPr>
                <w:rFonts w:ascii="Arial" w:hAnsi="Arial" w:cs="Arial"/>
                <w:sz w:val="17"/>
                <w:szCs w:val="17"/>
              </w:rPr>
              <w:br/>
              <w:t>ченная от реали-</w:t>
            </w:r>
            <w:r w:rsidRPr="006D7252">
              <w:rPr>
                <w:rFonts w:ascii="Arial" w:hAnsi="Arial" w:cs="Arial"/>
                <w:sz w:val="17"/>
                <w:szCs w:val="17"/>
              </w:rPr>
              <w:br/>
              <w:t>зации (обмена)</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Acţiuni şi alte titluri de proprietate în activitatea de întreprinzător</w:t>
            </w:r>
            <w:r w:rsidRPr="006D7252">
              <w:rPr>
                <w:rFonts w:ascii="Arial" w:hAnsi="Arial" w:cs="Arial"/>
                <w:b/>
                <w:bCs/>
                <w:sz w:val="17"/>
                <w:szCs w:val="17"/>
              </w:rPr>
              <w:br/>
            </w:r>
            <w:r w:rsidRPr="006D7252">
              <w:rPr>
                <w:rFonts w:ascii="Arial" w:hAnsi="Arial" w:cs="Arial"/>
                <w:sz w:val="17"/>
                <w:szCs w:val="17"/>
              </w:rPr>
              <w:t>Акции и другие документы, удостоверяющие право собственности в предпринимательской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Titluri de creanţă</w:t>
            </w:r>
            <w:r w:rsidRPr="006D7252">
              <w:rPr>
                <w:rFonts w:ascii="Arial" w:hAnsi="Arial" w:cs="Arial"/>
                <w:b/>
                <w:bCs/>
                <w:sz w:val="17"/>
                <w:szCs w:val="17"/>
              </w:rPr>
              <w:br/>
            </w:r>
            <w:r w:rsidRPr="006D7252">
              <w:rPr>
                <w:rFonts w:ascii="Arial" w:hAnsi="Arial" w:cs="Arial"/>
                <w:sz w:val="17"/>
                <w:szCs w:val="17"/>
              </w:rPr>
              <w:t>Документы, свидетельствующие о наличие дебиторской задолженности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Proprietatea privată nefolosită în activitatea de întreprinzător, care este vîndută la un preţ ce depăşeşte baza valorică ajustată a acesteia</w:t>
            </w:r>
            <w:r w:rsidRPr="006D7252">
              <w:rPr>
                <w:rFonts w:ascii="Arial" w:hAnsi="Arial" w:cs="Arial"/>
                <w:b/>
                <w:bCs/>
                <w:sz w:val="17"/>
                <w:szCs w:val="17"/>
              </w:rPr>
              <w:br/>
            </w:r>
            <w:r w:rsidRPr="006D7252">
              <w:rPr>
                <w:rFonts w:ascii="Arial" w:hAnsi="Arial" w:cs="Arial"/>
                <w:sz w:val="17"/>
                <w:szCs w:val="17"/>
              </w:rPr>
              <w:t xml:space="preserve">Частная собственность, не используемая в предпринимательской деятельности, реализованная по цене, превышающей ее скорректированный </w:t>
            </w:r>
            <w:r w:rsidRPr="006D7252">
              <w:rPr>
                <w:rFonts w:ascii="Arial" w:hAnsi="Arial" w:cs="Arial"/>
                <w:sz w:val="17"/>
                <w:szCs w:val="17"/>
              </w:rPr>
              <w:lastRenderedPageBreak/>
              <w:t>стоимостный базис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Terenuri</w:t>
            </w:r>
            <w:r w:rsidRPr="006D7252">
              <w:rPr>
                <w:rFonts w:ascii="Arial" w:hAnsi="Arial" w:cs="Arial"/>
                <w:b/>
                <w:bCs/>
                <w:sz w:val="17"/>
                <w:szCs w:val="17"/>
              </w:rPr>
              <w:br/>
            </w:r>
            <w:r w:rsidRPr="006D7252">
              <w:rPr>
                <w:rFonts w:ascii="Arial" w:hAnsi="Arial" w:cs="Arial"/>
                <w:sz w:val="17"/>
                <w:szCs w:val="17"/>
              </w:rPr>
              <w:t>Земля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Opţionul la procurarea sau vînzarea activelor </w:t>
            </w:r>
            <w:r>
              <w:rPr>
                <w:rFonts w:ascii="Arial" w:hAnsi="Arial" w:cs="Arial"/>
                <w:b/>
                <w:bCs/>
                <w:sz w:val="17"/>
                <w:szCs w:val="17"/>
                <w:lang w:val="ro-RO"/>
              </w:rPr>
              <w:t xml:space="preserve">de </w:t>
            </w:r>
            <w:r>
              <w:rPr>
                <w:rFonts w:ascii="Arial" w:hAnsi="Arial" w:cs="Arial"/>
                <w:b/>
                <w:bCs/>
                <w:sz w:val="17"/>
                <w:szCs w:val="17"/>
              </w:rPr>
              <w:t>capital</w:t>
            </w:r>
            <w:r w:rsidRPr="006D7252">
              <w:rPr>
                <w:rFonts w:ascii="Arial" w:hAnsi="Arial" w:cs="Arial"/>
                <w:b/>
                <w:bCs/>
                <w:sz w:val="17"/>
                <w:szCs w:val="17"/>
              </w:rPr>
              <w:br/>
            </w:r>
            <w:r w:rsidRPr="006D7252">
              <w:rPr>
                <w:rFonts w:ascii="Arial" w:hAnsi="Arial" w:cs="Arial"/>
                <w:sz w:val="17"/>
                <w:szCs w:val="17"/>
              </w:rPr>
              <w:t>Опцион на покупку или продажу капитальных активов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Total/ </w:t>
            </w:r>
            <w:r w:rsidRPr="006D7252">
              <w:rPr>
                <w:rFonts w:ascii="Arial" w:hAnsi="Arial" w:cs="Arial"/>
                <w:sz w:val="17"/>
                <w:szCs w:val="17"/>
              </w:rPr>
              <w:t>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612"/>
        <w:gridCol w:w="593"/>
        <w:gridCol w:w="1216"/>
        <w:gridCol w:w="957"/>
        <w:gridCol w:w="1122"/>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2D/</w:t>
            </w:r>
            <w:r>
              <w:rPr>
                <w:rFonts w:ascii="Arial" w:hAnsi="Arial" w:cs="Arial"/>
                <w:sz w:val="17"/>
                <w:szCs w:val="17"/>
              </w:rPr>
              <w:t xml:space="preserve"> </w:t>
            </w:r>
            <w:r>
              <w:rPr>
                <w:rFonts w:ascii="Arial" w:hAnsi="Arial" w:cs="Arial"/>
                <w:sz w:val="17"/>
                <w:szCs w:val="17"/>
              </w:rPr>
              <w:br/>
              <w:t>Приложение 2D</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030/</w:t>
            </w:r>
            <w:r w:rsidRPr="006D7252">
              <w:rPr>
                <w:rFonts w:ascii="Arial" w:hAnsi="Arial" w:cs="Arial"/>
                <w:sz w:val="17"/>
                <w:szCs w:val="17"/>
              </w:rPr>
              <w:t xml:space="preserve"> Справка к строке 030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Ajustarea (majorarea/ micşorarea) cheltuielilor conform prevederilor legislaţiei fiscale</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Корректировка (увеличение/ уменьшение) расходов в соответствии с налоговым законодательством  </w:t>
            </w:r>
          </w:p>
        </w:tc>
      </w:tr>
      <w:tr w:rsidR="005A156A" w:rsidRPr="00341F1C"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Corectări</w:t>
            </w:r>
            <w:r w:rsidRPr="006D7252">
              <w:rPr>
                <w:rFonts w:ascii="Arial" w:hAnsi="Arial" w:cs="Arial"/>
                <w:sz w:val="17"/>
                <w:szCs w:val="17"/>
              </w:rPr>
              <w:t xml:space="preserve"> </w:t>
            </w:r>
            <w:r w:rsidRPr="006D7252">
              <w:rPr>
                <w:rFonts w:ascii="Arial" w:hAnsi="Arial" w:cs="Arial"/>
                <w:sz w:val="17"/>
                <w:szCs w:val="17"/>
              </w:rPr>
              <w:br/>
              <w:t>Корректировки</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Constatat în</w:t>
            </w:r>
            <w:r w:rsidRPr="006D7252">
              <w:rPr>
                <w:rFonts w:ascii="Arial" w:hAnsi="Arial" w:cs="Arial"/>
                <w:sz w:val="17"/>
                <w:szCs w:val="17"/>
              </w:rPr>
              <w:br/>
              <w:t>Признано 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 xml:space="preserve">Diferenţa </w:t>
            </w:r>
            <w:r w:rsidRPr="006D7252">
              <w:rPr>
                <w:rFonts w:ascii="Arial" w:hAnsi="Arial" w:cs="Arial"/>
                <w:b/>
                <w:bCs/>
                <w:sz w:val="17"/>
                <w:szCs w:val="17"/>
                <w:lang w:val="en-US"/>
              </w:rPr>
              <w:br/>
              <w:t>coloana 3 – coloana 2</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Разница</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.2</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contabilitatea </w:t>
            </w:r>
            <w:r w:rsidRPr="006D7252">
              <w:rPr>
                <w:rFonts w:ascii="Arial" w:hAnsi="Arial" w:cs="Arial"/>
                <w:b/>
                <w:bCs/>
                <w:sz w:val="17"/>
                <w:szCs w:val="17"/>
              </w:rPr>
              <w:br/>
              <w:t>financiară</w:t>
            </w:r>
            <w:r w:rsidRPr="006D7252">
              <w:rPr>
                <w:rFonts w:ascii="Arial" w:hAnsi="Arial" w:cs="Arial"/>
                <w:sz w:val="17"/>
                <w:szCs w:val="17"/>
              </w:rPr>
              <w:t xml:space="preserve"> </w:t>
            </w:r>
            <w:r w:rsidRPr="006D7252">
              <w:rPr>
                <w:rFonts w:ascii="Arial" w:hAnsi="Arial" w:cs="Arial"/>
                <w:sz w:val="17"/>
                <w:szCs w:val="17"/>
              </w:rPr>
              <w:br/>
              <w:t xml:space="preserve">финансовом </w:t>
            </w:r>
            <w:r w:rsidRPr="006D7252">
              <w:rPr>
                <w:rFonts w:ascii="Arial" w:hAnsi="Arial" w:cs="Arial"/>
                <w:sz w:val="17"/>
                <w:szCs w:val="17"/>
              </w:rPr>
              <w:br/>
              <w:t>учете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scopuri </w:t>
            </w:r>
            <w:r w:rsidRPr="006D7252">
              <w:rPr>
                <w:rFonts w:ascii="Arial" w:hAnsi="Arial" w:cs="Arial"/>
                <w:b/>
                <w:bCs/>
                <w:sz w:val="17"/>
                <w:szCs w:val="17"/>
              </w:rPr>
              <w:br/>
              <w:t>fiscale</w:t>
            </w:r>
            <w:r w:rsidRPr="006D7252">
              <w:rPr>
                <w:rFonts w:ascii="Arial" w:hAnsi="Arial" w:cs="Arial"/>
                <w:sz w:val="17"/>
                <w:szCs w:val="17"/>
              </w:rPr>
              <w:t xml:space="preserve"> </w:t>
            </w:r>
            <w:r w:rsidRPr="006D7252">
              <w:rPr>
                <w:rFonts w:ascii="Arial" w:hAnsi="Arial" w:cs="Arial"/>
                <w:sz w:val="17"/>
                <w:szCs w:val="17"/>
              </w:rPr>
              <w:br/>
              <w:t xml:space="preserve">налоговых </w:t>
            </w:r>
            <w:r w:rsidRPr="006D7252">
              <w:rPr>
                <w:rFonts w:ascii="Arial" w:hAnsi="Arial" w:cs="Arial"/>
                <w:sz w:val="17"/>
                <w:szCs w:val="17"/>
              </w:rPr>
              <w:br/>
              <w:t>целях</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personale şi familiale (art.23 din Codul fiscal)</w:t>
            </w:r>
            <w:r w:rsidRPr="006D7252">
              <w:rPr>
                <w:rFonts w:ascii="Arial" w:hAnsi="Arial" w:cs="Arial"/>
                <w:b/>
                <w:bCs/>
                <w:sz w:val="17"/>
                <w:szCs w:val="17"/>
              </w:rPr>
              <w:br/>
            </w:r>
            <w:r w:rsidRPr="006D7252">
              <w:rPr>
                <w:rFonts w:ascii="Arial" w:hAnsi="Arial" w:cs="Arial"/>
                <w:sz w:val="17"/>
                <w:szCs w:val="17"/>
              </w:rPr>
              <w:t>Личные и семейные расходы (ст.23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delegaţii (art.24 alin.(3) din Codul fiscal)</w:t>
            </w:r>
            <w:r w:rsidRPr="006D7252">
              <w:rPr>
                <w:rFonts w:ascii="Arial" w:hAnsi="Arial" w:cs="Arial"/>
                <w:b/>
                <w:bCs/>
                <w:sz w:val="17"/>
                <w:szCs w:val="17"/>
              </w:rPr>
              <w:br/>
            </w:r>
            <w:r w:rsidRPr="006D7252">
              <w:rPr>
                <w:rFonts w:ascii="Arial" w:hAnsi="Arial" w:cs="Arial"/>
                <w:sz w:val="17"/>
                <w:szCs w:val="17"/>
              </w:rPr>
              <w:t>Расходы, связанные с командированием работников (ч.(3)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lang w:val="en-US"/>
              </w:rPr>
              <w:t>Cheltuieli de asigurare (art.24 alin.(3) din Codul fiscal)</w:t>
            </w:r>
            <w:r w:rsidRPr="006D7252">
              <w:rPr>
                <w:rFonts w:ascii="Arial" w:hAnsi="Arial" w:cs="Arial"/>
                <w:b/>
                <w:bCs/>
                <w:sz w:val="17"/>
                <w:szCs w:val="17"/>
                <w:lang w:val="en-US"/>
              </w:rPr>
              <w:br/>
            </w:r>
            <w:r w:rsidRPr="006D7252">
              <w:rPr>
                <w:rFonts w:ascii="Arial" w:hAnsi="Arial" w:cs="Arial"/>
                <w:sz w:val="17"/>
                <w:szCs w:val="17"/>
              </w:rPr>
              <w:t>Расходы</w:t>
            </w:r>
            <w:r w:rsidRPr="006D7252">
              <w:rPr>
                <w:rFonts w:ascii="Arial" w:hAnsi="Arial" w:cs="Arial"/>
                <w:sz w:val="17"/>
                <w:szCs w:val="17"/>
                <w:lang w:val="en-US"/>
              </w:rPr>
              <w:t xml:space="preserve"> </w:t>
            </w:r>
            <w:r w:rsidRPr="006D7252">
              <w:rPr>
                <w:rFonts w:ascii="Arial" w:hAnsi="Arial" w:cs="Arial"/>
                <w:sz w:val="17"/>
                <w:szCs w:val="17"/>
              </w:rPr>
              <w:t>по</w:t>
            </w:r>
            <w:r w:rsidRPr="006D7252">
              <w:rPr>
                <w:rFonts w:ascii="Arial" w:hAnsi="Arial" w:cs="Arial"/>
                <w:sz w:val="17"/>
                <w:szCs w:val="17"/>
                <w:lang w:val="en-US"/>
              </w:rPr>
              <w:t xml:space="preserve"> </w:t>
            </w:r>
            <w:r w:rsidRPr="006D7252">
              <w:rPr>
                <w:rFonts w:ascii="Arial" w:hAnsi="Arial" w:cs="Arial"/>
                <w:sz w:val="17"/>
                <w:szCs w:val="17"/>
              </w:rPr>
              <w:t>страхованию</w:t>
            </w:r>
            <w:r w:rsidRPr="006D7252">
              <w:rPr>
                <w:rFonts w:ascii="Arial" w:hAnsi="Arial" w:cs="Arial"/>
                <w:sz w:val="17"/>
                <w:szCs w:val="17"/>
                <w:lang w:val="en-US"/>
              </w:rPr>
              <w:t xml:space="preserve"> </w:t>
            </w:r>
            <w:r w:rsidRPr="006D7252">
              <w:rPr>
                <w:rFonts w:ascii="Arial" w:hAnsi="Arial" w:cs="Arial"/>
                <w:sz w:val="17"/>
                <w:szCs w:val="17"/>
              </w:rPr>
              <w:t>(ч.(3)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reprezentanţă (art.24 alin.(3) din Codul fiscal) (anexa 2.1D din Codul fiscal)</w:t>
            </w:r>
            <w:r w:rsidRPr="006D7252">
              <w:rPr>
                <w:rFonts w:ascii="Arial" w:hAnsi="Arial" w:cs="Arial"/>
                <w:b/>
                <w:bCs/>
                <w:sz w:val="17"/>
                <w:szCs w:val="17"/>
              </w:rPr>
              <w:br/>
            </w:r>
            <w:r w:rsidRPr="006D7252">
              <w:rPr>
                <w:rFonts w:ascii="Arial" w:hAnsi="Arial" w:cs="Arial"/>
                <w:sz w:val="17"/>
                <w:szCs w:val="17"/>
              </w:rPr>
              <w:t>Представительские расходы (ч.(3) ст.24 Налогового кодекса) (приложение 2.1D)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obţinute în urma vînzării sau schimbului proprietăţii, îndeplinirii lucrărilor şi prestării serviciilor, efectuate în mod direct sau mijlocit între persoanele interdependente (art.24 alin.(8) din Codul fiscal)</w:t>
            </w:r>
            <w:r w:rsidRPr="006D7252">
              <w:rPr>
                <w:rFonts w:ascii="Arial" w:hAnsi="Arial" w:cs="Arial"/>
                <w:b/>
                <w:bCs/>
                <w:sz w:val="17"/>
                <w:szCs w:val="17"/>
              </w:rPr>
              <w:br/>
            </w:r>
            <w:r w:rsidRPr="006D7252">
              <w:rPr>
                <w:rFonts w:ascii="Arial" w:hAnsi="Arial" w:cs="Arial"/>
                <w:sz w:val="17"/>
                <w:szCs w:val="17"/>
              </w:rPr>
              <w:t>Убытки, полученные от реализации или обмена собственности, выполнения работ и оказания услуг (прямо или опосредованно) между взаимозависимыми лицами (ч.(8)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efectuate în interesul unui membru al familiei contribuabilului, al unei persoane cu funcţie de răspundere sau al unui conducător de agent economic, dacă nu există justificarea plăţii a unei astfel de sume (art.24 alin.(7) din Codul fiscal)</w:t>
            </w:r>
            <w:r w:rsidRPr="006D7252">
              <w:rPr>
                <w:rFonts w:ascii="Arial" w:hAnsi="Arial" w:cs="Arial"/>
                <w:b/>
                <w:bCs/>
                <w:sz w:val="17"/>
                <w:szCs w:val="17"/>
              </w:rPr>
              <w:br/>
            </w:r>
            <w:r w:rsidRPr="006D7252">
              <w:rPr>
                <w:rFonts w:ascii="Arial" w:hAnsi="Arial" w:cs="Arial"/>
                <w:sz w:val="17"/>
                <w:szCs w:val="17"/>
              </w:rPr>
              <w:t>Расходы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суммы (ч.(7)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efectuate pînă la momentul plăţii, în cazul în care contribuabilul are obligaţii faţă de persoana interdependentă care aplică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осуществленные до момента платежа, если налогоплательщик имеет обязательство по отношению к взаимозависимому лицу, использующему кассовый метод учета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achitate persoanei interdependente care foloseşte </w:t>
            </w:r>
            <w:r>
              <w:rPr>
                <w:rFonts w:ascii="Arial" w:hAnsi="Arial" w:cs="Arial"/>
                <w:b/>
                <w:bCs/>
                <w:sz w:val="17"/>
                <w:szCs w:val="17"/>
                <w:lang w:val="ro-RO"/>
              </w:rPr>
              <w:t>contabilitatea</w:t>
            </w:r>
            <w:r w:rsidRPr="006D7252">
              <w:rPr>
                <w:rFonts w:ascii="Arial" w:hAnsi="Arial" w:cs="Arial"/>
                <w:b/>
                <w:bCs/>
                <w:sz w:val="17"/>
                <w:szCs w:val="17"/>
              </w:rPr>
              <w:t xml:space="preserve"> de casă (art.44 alin.(5) din Codul fiscal)</w:t>
            </w:r>
            <w:r w:rsidRPr="006D7252">
              <w:rPr>
                <w:rFonts w:ascii="Arial" w:hAnsi="Arial" w:cs="Arial"/>
                <w:b/>
                <w:bCs/>
                <w:sz w:val="17"/>
                <w:szCs w:val="17"/>
              </w:rPr>
              <w:br/>
            </w:r>
            <w:r w:rsidRPr="006D7252">
              <w:rPr>
                <w:rFonts w:ascii="Arial" w:hAnsi="Arial" w:cs="Arial"/>
                <w:sz w:val="17"/>
                <w:szCs w:val="17"/>
              </w:rPr>
              <w:t>Расходы, оплаченные взаимозависимому лицу, использующему кассовый метод (ч.(5)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obţinerea venitului scutit de impozitare (art.24 alin.(9) din Codul fiscal)</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освобожденного от налогообложения (ч.(9)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dobînzile plătite sau calculate (art.25 alin.(2) din Codul fiscal)</w:t>
            </w:r>
            <w:r w:rsidRPr="006D7252">
              <w:rPr>
                <w:rFonts w:ascii="Arial" w:hAnsi="Arial" w:cs="Arial"/>
                <w:b/>
                <w:bCs/>
                <w:sz w:val="17"/>
                <w:szCs w:val="17"/>
              </w:rPr>
              <w:br/>
            </w:r>
            <w:r w:rsidRPr="006D7252">
              <w:rPr>
                <w:rFonts w:ascii="Arial" w:hAnsi="Arial" w:cs="Arial"/>
                <w:sz w:val="17"/>
                <w:szCs w:val="17"/>
              </w:rPr>
              <w:t>Расходы, связанные с процентными начислениями, выплаченными или начисленными (ч.(2) ст.25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pentru reparaţia proprietăţii (art.27 alin.(8) din Codul fiscal)</w:t>
            </w:r>
            <w:r w:rsidRPr="006D7252">
              <w:rPr>
                <w:rFonts w:ascii="Arial" w:hAnsi="Arial" w:cs="Arial"/>
                <w:b/>
                <w:bCs/>
                <w:sz w:val="17"/>
                <w:szCs w:val="17"/>
              </w:rPr>
              <w:br/>
            </w:r>
            <w:r w:rsidRPr="006D7252">
              <w:rPr>
                <w:rFonts w:ascii="Arial" w:hAnsi="Arial" w:cs="Arial"/>
                <w:sz w:val="17"/>
                <w:szCs w:val="17"/>
              </w:rPr>
              <w:t>Расходы на ремонт собственности (ч.(8)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uzurii mijloacelor fixe (art.26 din Codul fiscal)</w:t>
            </w:r>
            <w:r w:rsidRPr="006D7252">
              <w:rPr>
                <w:rFonts w:ascii="Arial" w:hAnsi="Arial" w:cs="Arial"/>
                <w:b/>
                <w:bCs/>
                <w:sz w:val="17"/>
                <w:szCs w:val="17"/>
              </w:rPr>
              <w:br/>
            </w:r>
            <w:r w:rsidRPr="006D7252">
              <w:rPr>
                <w:rFonts w:ascii="Arial" w:hAnsi="Arial" w:cs="Arial"/>
                <w:sz w:val="17"/>
                <w:szCs w:val="17"/>
              </w:rPr>
              <w:t>Сумма износа основных средств (ст.26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investigaţii şi cercetări ştiinţifice (art.27 alin.(6) din Codul fiscal)</w:t>
            </w:r>
            <w:r w:rsidRPr="006D7252">
              <w:rPr>
                <w:rFonts w:ascii="Arial" w:hAnsi="Arial" w:cs="Arial"/>
                <w:b/>
                <w:bCs/>
                <w:sz w:val="17"/>
                <w:szCs w:val="17"/>
              </w:rPr>
              <w:br/>
            </w:r>
            <w:r w:rsidRPr="006D7252">
              <w:rPr>
                <w:rFonts w:ascii="Arial" w:hAnsi="Arial" w:cs="Arial"/>
                <w:sz w:val="17"/>
                <w:szCs w:val="17"/>
              </w:rPr>
              <w:t>Расходы, связанные с научными исследованиями и разработками (ч.(6)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Defalcări în fondurile de rezervă (art.31 alin.(2) din Codul fiscal)</w:t>
            </w:r>
            <w:r w:rsidRPr="006D7252">
              <w:rPr>
                <w:rFonts w:ascii="Arial" w:hAnsi="Arial" w:cs="Arial"/>
                <w:sz w:val="17"/>
                <w:szCs w:val="17"/>
              </w:rPr>
              <w:t xml:space="preserve"> </w:t>
            </w:r>
            <w:r w:rsidRPr="006D7252">
              <w:rPr>
                <w:rFonts w:ascii="Arial" w:hAnsi="Arial" w:cs="Arial"/>
                <w:sz w:val="17"/>
                <w:szCs w:val="17"/>
              </w:rPr>
              <w:br/>
              <w:t>Отчисления в резервные фонды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lang w:val="en-US"/>
              </w:rPr>
            </w:pPr>
            <w:r w:rsidRPr="006D7252">
              <w:rPr>
                <w:rFonts w:ascii="Arial" w:hAnsi="Arial" w:cs="Arial"/>
                <w:b/>
                <w:bCs/>
                <w:sz w:val="17"/>
                <w:szCs w:val="17"/>
                <w:lang w:val="en-US"/>
              </w:rPr>
              <w:lastRenderedPageBreak/>
              <w:t>Deducerea datoriilor compromise (art.31 alin.(1) din Codul fiscal)</w:t>
            </w:r>
            <w:r w:rsidRPr="006D7252">
              <w:rPr>
                <w:rFonts w:ascii="Arial" w:hAnsi="Arial" w:cs="Arial"/>
                <w:sz w:val="17"/>
                <w:szCs w:val="17"/>
                <w:lang w:val="en-US"/>
              </w:rPr>
              <w:t xml:space="preserve"> </w:t>
            </w:r>
            <w:r w:rsidRPr="006D7252">
              <w:rPr>
                <w:rFonts w:ascii="Arial" w:hAnsi="Arial" w:cs="Arial"/>
                <w:sz w:val="17"/>
                <w:szCs w:val="17"/>
                <w:lang w:val="en-US"/>
              </w:rPr>
              <w:br/>
            </w:r>
            <w:r w:rsidRPr="006D7252">
              <w:rPr>
                <w:rFonts w:ascii="Arial" w:hAnsi="Arial" w:cs="Arial"/>
                <w:sz w:val="17"/>
                <w:szCs w:val="17"/>
              </w:rPr>
              <w:t>Вычет</w:t>
            </w:r>
            <w:r w:rsidRPr="006D7252">
              <w:rPr>
                <w:rFonts w:ascii="Arial" w:hAnsi="Arial" w:cs="Arial"/>
                <w:sz w:val="17"/>
                <w:szCs w:val="17"/>
                <w:lang w:val="en-US"/>
              </w:rPr>
              <w:t xml:space="preserve"> </w:t>
            </w:r>
            <w:r w:rsidRPr="006D7252">
              <w:rPr>
                <w:rFonts w:ascii="Arial" w:hAnsi="Arial" w:cs="Arial"/>
                <w:sz w:val="17"/>
                <w:szCs w:val="17"/>
              </w:rPr>
              <w:t>безнадежных</w:t>
            </w:r>
            <w:r w:rsidRPr="006D7252">
              <w:rPr>
                <w:rFonts w:ascii="Arial" w:hAnsi="Arial" w:cs="Arial"/>
                <w:sz w:val="17"/>
                <w:szCs w:val="17"/>
                <w:lang w:val="en-US"/>
              </w:rPr>
              <w:t xml:space="preserve"> </w:t>
            </w:r>
            <w:r w:rsidRPr="006D7252">
              <w:rPr>
                <w:rFonts w:ascii="Arial" w:hAnsi="Arial" w:cs="Arial"/>
                <w:sz w:val="17"/>
                <w:szCs w:val="17"/>
              </w:rPr>
              <w:t>долгов</w:t>
            </w:r>
            <w:r w:rsidRPr="006D7252">
              <w:rPr>
                <w:rFonts w:ascii="Arial" w:hAnsi="Arial" w:cs="Arial"/>
                <w:sz w:val="17"/>
                <w:szCs w:val="17"/>
                <w:lang w:val="en-US"/>
              </w:rPr>
              <w:t xml:space="preserve"> (</w:t>
            </w:r>
            <w:r w:rsidRPr="006D7252">
              <w:rPr>
                <w:rFonts w:ascii="Arial" w:hAnsi="Arial" w:cs="Arial"/>
                <w:sz w:val="17"/>
                <w:szCs w:val="17"/>
              </w:rPr>
              <w:t>ч</w:t>
            </w:r>
            <w:r w:rsidRPr="006D7252">
              <w:rPr>
                <w:rFonts w:ascii="Arial" w:hAnsi="Arial" w:cs="Arial"/>
                <w:sz w:val="17"/>
                <w:szCs w:val="17"/>
                <w:lang w:val="en-US"/>
              </w:rPr>
              <w:t xml:space="preserve">.(1) </w:t>
            </w:r>
            <w:r w:rsidRPr="006D7252">
              <w:rPr>
                <w:rFonts w:ascii="Arial" w:hAnsi="Arial" w:cs="Arial"/>
                <w:sz w:val="17"/>
                <w:szCs w:val="17"/>
              </w:rPr>
              <w:t>ст</w:t>
            </w:r>
            <w:r w:rsidRPr="006D7252">
              <w:rPr>
                <w:rFonts w:ascii="Arial" w:hAnsi="Arial" w:cs="Arial"/>
                <w:sz w:val="17"/>
                <w:szCs w:val="17"/>
                <w:lang w:val="en-US"/>
              </w:rPr>
              <w:t xml:space="preserve">.31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кодекса</w:t>
            </w:r>
            <w:r w:rsidRPr="006D7252">
              <w:rPr>
                <w:rFonts w:ascii="Arial" w:hAnsi="Arial" w:cs="Arial"/>
                <w:sz w:val="17"/>
                <w:szCs w:val="17"/>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legate de activitatea de întreprinzător deduse în evidenţa contribuabilului din fondurile de rezervă create pe parcursul anului fiscal (art.31 alin.(2) din Codul fiscal)</w:t>
            </w:r>
            <w:r w:rsidRPr="006D7252">
              <w:rPr>
                <w:rFonts w:ascii="Arial" w:hAnsi="Arial" w:cs="Arial"/>
                <w:b/>
                <w:bCs/>
                <w:sz w:val="17"/>
                <w:szCs w:val="17"/>
              </w:rPr>
              <w:br/>
            </w:r>
            <w:r w:rsidRPr="006D7252">
              <w:rPr>
                <w:rFonts w:ascii="Arial" w:hAnsi="Arial" w:cs="Arial"/>
                <w:sz w:val="17"/>
                <w:szCs w:val="17"/>
              </w:rPr>
              <w:t>Другие расходы, связанные с предпринимательской деятельностью, которые были вычтены в учете налогоплательщика из резервных фондов, образованных в течение налогового года (ч.(2)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Defalcări în fondul de risc (art.31 alin.(3) din Codul fiscal) </w:t>
            </w:r>
            <w:r w:rsidRPr="006D7252">
              <w:rPr>
                <w:rFonts w:ascii="Arial" w:hAnsi="Arial" w:cs="Arial"/>
                <w:b/>
                <w:bCs/>
                <w:i/>
                <w:iCs/>
                <w:sz w:val="17"/>
                <w:szCs w:val="17"/>
              </w:rPr>
              <w:t>(se completează de instituţiile financiare)</w:t>
            </w:r>
            <w:r w:rsidRPr="006D7252">
              <w:rPr>
                <w:rFonts w:ascii="Arial" w:hAnsi="Arial" w:cs="Arial"/>
                <w:b/>
                <w:bCs/>
                <w:i/>
                <w:iCs/>
                <w:sz w:val="17"/>
                <w:szCs w:val="17"/>
              </w:rPr>
              <w:br/>
            </w:r>
            <w:r w:rsidRPr="006D7252">
              <w:rPr>
                <w:rFonts w:ascii="Arial" w:hAnsi="Arial" w:cs="Arial"/>
                <w:sz w:val="17"/>
                <w:szCs w:val="17"/>
              </w:rPr>
              <w:t xml:space="preserve">Отчисления в фонд риска (ч.(3) ст.31 Налогового кодекса) </w:t>
            </w:r>
            <w:r w:rsidRPr="006D7252">
              <w:rPr>
                <w:rFonts w:ascii="Arial" w:hAnsi="Arial" w:cs="Arial"/>
                <w:i/>
                <w:iCs/>
                <w:sz w:val="17"/>
                <w:szCs w:val="17"/>
              </w:rPr>
              <w:t>(заполняется финансовыми учреждениями)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legate de formarea rezervelor de către agenţii economici din domeniul asigurărilor (art.50 alin.(3)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хозяйствующими субъектами в области страхования (ч.(3) ст.50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Penalităţi, amenzi şi alte sancţiuni aplicate pentru încălcarea actelor normative (art.30 alin.(1) din Codul fiscal)</w:t>
            </w:r>
            <w:r w:rsidRPr="006D7252">
              <w:rPr>
                <w:rFonts w:ascii="Arial" w:hAnsi="Arial" w:cs="Arial"/>
                <w:b/>
                <w:bCs/>
                <w:sz w:val="17"/>
                <w:szCs w:val="17"/>
              </w:rPr>
              <w:br/>
            </w:r>
            <w:r w:rsidRPr="006D7252">
              <w:rPr>
                <w:rFonts w:ascii="Arial" w:hAnsi="Arial" w:cs="Arial"/>
                <w:sz w:val="17"/>
                <w:szCs w:val="17"/>
              </w:rPr>
              <w:t>Пени, штрафы и другие санкции, наложенные за несоблюдение нормативных актов (ч.(1) ст.30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vînzarea mijloacelor fixe, inclusiv în cazul efectuării donaţiei (art.27 alin.(2) din Codul fiscal)</w:t>
            </w:r>
            <w:r w:rsidRPr="006D7252">
              <w:rPr>
                <w:rFonts w:ascii="Arial" w:hAnsi="Arial" w:cs="Arial"/>
                <w:b/>
                <w:bCs/>
                <w:sz w:val="17"/>
                <w:szCs w:val="17"/>
              </w:rPr>
              <w:br/>
            </w:r>
            <w:r w:rsidRPr="006D7252">
              <w:rPr>
                <w:rFonts w:ascii="Arial" w:hAnsi="Arial" w:cs="Arial"/>
                <w:sz w:val="17"/>
                <w:szCs w:val="17"/>
              </w:rPr>
              <w:t>Убытки от реализации основных средств, в том числе при осуществлении дарений (ч.(2)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alte ieşiri ale mijloacelor fixe decît cele indicate în rîndul 03020 (art.24 alin.(1) din Codul fiscal)</w:t>
            </w:r>
            <w:r w:rsidRPr="006D7252">
              <w:rPr>
                <w:rFonts w:ascii="Arial" w:hAnsi="Arial" w:cs="Arial"/>
                <w:b/>
                <w:bCs/>
                <w:sz w:val="17"/>
                <w:szCs w:val="17"/>
              </w:rPr>
              <w:br/>
            </w:r>
            <w:r w:rsidRPr="006D7252">
              <w:rPr>
                <w:rFonts w:ascii="Arial" w:hAnsi="Arial" w:cs="Arial"/>
                <w:sz w:val="17"/>
                <w:szCs w:val="17"/>
              </w:rPr>
              <w:t>Убытки от выбытий основных средств, не указанных в стр.03020 (ч.(1)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Amortizarea proprietăţii nemateriale (art.28 din Codul fiscal)</w:t>
            </w:r>
            <w:r w:rsidRPr="006D7252">
              <w:rPr>
                <w:rFonts w:ascii="Arial" w:hAnsi="Arial" w:cs="Arial"/>
                <w:sz w:val="17"/>
                <w:szCs w:val="17"/>
              </w:rPr>
              <w:t xml:space="preserve"> </w:t>
            </w:r>
            <w:r w:rsidRPr="006D7252">
              <w:rPr>
                <w:rFonts w:ascii="Arial" w:hAnsi="Arial" w:cs="Arial"/>
                <w:sz w:val="17"/>
                <w:szCs w:val="17"/>
              </w:rPr>
              <w:br/>
              <w:t>Амортизация нематериальной собственности (ст.28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extracţia resurselor naturale irecuperabile (art.29 din Codul fiscal)</w:t>
            </w:r>
            <w:r w:rsidRPr="006D7252">
              <w:rPr>
                <w:rFonts w:ascii="Arial" w:hAnsi="Arial" w:cs="Arial"/>
                <w:b/>
                <w:bCs/>
                <w:sz w:val="17"/>
                <w:szCs w:val="17"/>
              </w:rPr>
              <w:br/>
            </w:r>
            <w:r w:rsidRPr="006D7252">
              <w:rPr>
                <w:rFonts w:ascii="Arial" w:hAnsi="Arial" w:cs="Arial"/>
                <w:sz w:val="17"/>
                <w:szCs w:val="17"/>
              </w:rPr>
              <w:t>Расходы, связанные с добычей невосполнимых природных ресурсов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de investiţii (art.36 alin.(4) lit.b) din Codul fiscal)</w:t>
            </w:r>
            <w:r w:rsidRPr="006D7252">
              <w:rPr>
                <w:rFonts w:ascii="Arial" w:hAnsi="Arial" w:cs="Arial"/>
                <w:b/>
                <w:bCs/>
                <w:sz w:val="17"/>
                <w:szCs w:val="17"/>
              </w:rPr>
              <w:br/>
            </w:r>
            <w:r w:rsidRPr="006D7252">
              <w:rPr>
                <w:rFonts w:ascii="Arial" w:hAnsi="Arial" w:cs="Arial"/>
                <w:sz w:val="17"/>
                <w:szCs w:val="17"/>
              </w:rPr>
              <w:t>Расходы, связанные с инвестированием (п.b) ч.(4)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în scopuri filantropice şi de sponsorizare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neconfirmate documentar (art.24 alin.(10) din Codul fiscal)</w:t>
            </w:r>
            <w:r w:rsidRPr="006D7252">
              <w:rPr>
                <w:rFonts w:ascii="Arial" w:hAnsi="Arial" w:cs="Arial"/>
                <w:b/>
                <w:bCs/>
                <w:sz w:val="17"/>
                <w:szCs w:val="17"/>
              </w:rPr>
              <w:br/>
            </w:r>
            <w:r w:rsidRPr="006D7252">
              <w:rPr>
                <w:rFonts w:ascii="Arial" w:hAnsi="Arial" w:cs="Arial"/>
                <w:sz w:val="17"/>
                <w:szCs w:val="17"/>
              </w:rPr>
              <w:t>Сумма фактических расходов, не подтвержденных документально (ч.(10)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viitoare pentru recultivarea terenurilor (art.29 alin.(4) din Codul fiscal)</w:t>
            </w:r>
            <w:r w:rsidRPr="006D7252">
              <w:rPr>
                <w:rFonts w:ascii="Arial" w:hAnsi="Arial" w:cs="Arial"/>
                <w:b/>
                <w:bCs/>
                <w:sz w:val="17"/>
                <w:szCs w:val="17"/>
              </w:rPr>
              <w:br/>
            </w:r>
            <w:r w:rsidRPr="006D7252">
              <w:rPr>
                <w:rFonts w:ascii="Arial" w:hAnsi="Arial" w:cs="Arial"/>
                <w:sz w:val="17"/>
                <w:szCs w:val="17"/>
              </w:rPr>
              <w:t>Предстоящие расходы на рекультивацию земель (ч.(4)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viitoare privind recuperarea pierderilor producţiei agricole în cazul atribuirii terenurilor prin hotărîrea de Guvern (art.29 alin.(5) din Codul fiscal)</w:t>
            </w:r>
            <w:r w:rsidRPr="006D7252">
              <w:rPr>
                <w:rFonts w:ascii="Arial" w:hAnsi="Arial" w:cs="Arial"/>
                <w:b/>
                <w:bCs/>
                <w:sz w:val="17"/>
                <w:szCs w:val="17"/>
              </w:rPr>
              <w:br/>
            </w:r>
            <w:r w:rsidRPr="006D7252">
              <w:rPr>
                <w:rFonts w:ascii="Arial" w:hAnsi="Arial" w:cs="Arial"/>
                <w:sz w:val="17"/>
                <w:szCs w:val="17"/>
              </w:rPr>
              <w:t>Предстоящие расходы по возмещению потерь сельскохозяйственного производства при отводе земель по решению Правительства (ч.(5) ст.29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legate de efectuarea plăţilor în favoarea salariaţilor care nu pot fi calificate ca plăţi salariale</w:t>
            </w:r>
            <w:r w:rsidRPr="006D7252">
              <w:rPr>
                <w:rFonts w:ascii="Arial" w:hAnsi="Arial" w:cs="Arial"/>
                <w:b/>
                <w:bCs/>
                <w:sz w:val="17"/>
                <w:szCs w:val="17"/>
              </w:rPr>
              <w:br/>
            </w:r>
            <w:r w:rsidRPr="006D7252">
              <w:rPr>
                <w:rFonts w:ascii="Arial" w:hAnsi="Arial" w:cs="Arial"/>
                <w:sz w:val="17"/>
                <w:szCs w:val="17"/>
              </w:rPr>
              <w:t>Расходы, связанные с осуществлением выплат в пользу работников, которые не могут быть квалифицированы как платежи по заработной плате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aferente titularilor patentelor de întreprinzător (art.24 alin.(11) din Codul fiscal)</w:t>
            </w:r>
            <w:r w:rsidRPr="006D7252">
              <w:rPr>
                <w:rFonts w:ascii="Arial" w:hAnsi="Arial" w:cs="Arial"/>
                <w:b/>
                <w:bCs/>
                <w:sz w:val="17"/>
                <w:szCs w:val="17"/>
              </w:rPr>
              <w:br/>
            </w:r>
            <w:r w:rsidRPr="006D7252">
              <w:rPr>
                <w:rFonts w:ascii="Arial" w:hAnsi="Arial" w:cs="Arial"/>
                <w:sz w:val="17"/>
                <w:szCs w:val="17"/>
              </w:rPr>
              <w:t>Расходы, относящиеся к обладателям предпринимательского патента (ч.(11)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din reziduuri, deşeuri, rebut şi perisabilitate (art.24 alin.(13) din Codul fiscal)</w:t>
            </w:r>
            <w:r w:rsidRPr="006D7252">
              <w:rPr>
                <w:rFonts w:ascii="Arial" w:hAnsi="Arial" w:cs="Arial"/>
                <w:b/>
                <w:bCs/>
                <w:sz w:val="17"/>
                <w:szCs w:val="17"/>
              </w:rPr>
              <w:br/>
            </w:r>
            <w:r w:rsidRPr="006D7252">
              <w:rPr>
                <w:rFonts w:ascii="Arial" w:hAnsi="Arial" w:cs="Arial"/>
                <w:sz w:val="17"/>
                <w:szCs w:val="17"/>
              </w:rPr>
              <w:t>Убытки от остатков, отходов, брака, испарения, усушки (ч.(13)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rezultate de la evaluarea stocurilor de mărfuri şi materiale la valoarea realizabilă netă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Убытки, полученные от оценки товарно-материальных запасов по чистой стоимости реализации в соответствии с Национальными стандартами бухгалтерского учета 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Pierderi rezultate din evaluarea investiţiilor pe termen scurt la valoarea de piaţă în conformitate cu Standardele Naţionale de Contabilitate sau Standardele Internaţionale de Raportare Financiară</w:t>
            </w:r>
            <w:r w:rsidRPr="006D7252">
              <w:rPr>
                <w:rFonts w:ascii="Arial" w:hAnsi="Arial" w:cs="Arial"/>
                <w:b/>
                <w:bCs/>
                <w:sz w:val="17"/>
                <w:szCs w:val="17"/>
              </w:rPr>
              <w:br/>
            </w:r>
            <w:r w:rsidRPr="006D7252">
              <w:rPr>
                <w:rFonts w:ascii="Arial" w:hAnsi="Arial" w:cs="Arial"/>
                <w:sz w:val="17"/>
                <w:szCs w:val="17"/>
              </w:rPr>
              <w:t xml:space="preserve">Убытки, полученные от оценки краткосрочных инвестиций по рыночной стоимости в соответствии Национальными стандартами бухгалтерского учета </w:t>
            </w:r>
            <w:r w:rsidRPr="006D7252">
              <w:rPr>
                <w:rFonts w:ascii="Arial" w:hAnsi="Arial" w:cs="Arial"/>
                <w:sz w:val="17"/>
                <w:szCs w:val="17"/>
              </w:rPr>
              <w:lastRenderedPageBreak/>
              <w:t>или Международными стандартами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03033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Cheltuieli aferente reparaţiei mijloacelor fixe utilizate conform contractului de arendă (locaţiune) (art.27 alin.(9) lit.b) din Codul fiscal)</w:t>
            </w:r>
            <w:r w:rsidRPr="006D7252">
              <w:rPr>
                <w:rFonts w:ascii="Arial" w:hAnsi="Arial" w:cs="Arial"/>
                <w:b/>
                <w:bCs/>
                <w:sz w:val="17"/>
                <w:szCs w:val="17"/>
              </w:rPr>
              <w:br/>
            </w:r>
            <w:r w:rsidRPr="006D7252">
              <w:rPr>
                <w:rFonts w:ascii="Arial" w:hAnsi="Arial" w:cs="Arial"/>
                <w:sz w:val="17"/>
                <w:szCs w:val="17"/>
              </w:rPr>
              <w:t>Расходы, связанные с ремонтом основных средств, используемых на основании договора об аренде (имущественном найме) (п.b) ч.(9) ст.27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Sumele plătite la procurarea proprietăţii la care se calculează uzura (amortizarea) (art.24 alin.(6) din Codul fiscal)</w:t>
            </w:r>
            <w:r w:rsidRPr="006D7252">
              <w:rPr>
                <w:rFonts w:ascii="Arial" w:hAnsi="Arial" w:cs="Arial"/>
                <w:b/>
                <w:bCs/>
                <w:sz w:val="17"/>
                <w:szCs w:val="17"/>
              </w:rPr>
              <w:br/>
            </w:r>
            <w:r w:rsidRPr="006D7252">
              <w:rPr>
                <w:rFonts w:ascii="Arial" w:hAnsi="Arial" w:cs="Arial"/>
                <w:sz w:val="17"/>
                <w:szCs w:val="17"/>
              </w:rPr>
              <w:t>Суммы, уплаченные за приобретение собственности, на которую начисляется износ (амортизация) (ч.(6)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formării provizioanelor cît şi pentru prime de asigurare (art.24 alin.(16)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а также на страховые взносы (ч.(16)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în scopuri filantropice şi de sponsorizare în formă nemonetară (art.36 alin.(1) din Codul fiscal)</w:t>
            </w:r>
            <w:r w:rsidRPr="006D7252">
              <w:rPr>
                <w:rFonts w:ascii="Arial" w:hAnsi="Arial" w:cs="Arial"/>
                <w:b/>
                <w:bCs/>
                <w:sz w:val="17"/>
                <w:szCs w:val="17"/>
              </w:rPr>
              <w:br/>
            </w:r>
            <w:r w:rsidRPr="006D7252">
              <w:rPr>
                <w:rFonts w:ascii="Arial" w:hAnsi="Arial" w:cs="Arial"/>
                <w:sz w:val="17"/>
                <w:szCs w:val="17"/>
              </w:rPr>
              <w:t>Сумма денежных пожертвований на благотворительные и спонсорские цели в неденежной форме (ч.(1) ст.36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contribuţiilor băneşti efectuate sub formă de donaţie</w:t>
            </w:r>
            <w:r w:rsidRPr="006D7252">
              <w:rPr>
                <w:rFonts w:ascii="Arial" w:hAnsi="Arial" w:cs="Arial"/>
                <w:sz w:val="17"/>
                <w:szCs w:val="17"/>
              </w:rPr>
              <w:t xml:space="preserve"> </w:t>
            </w:r>
            <w:r w:rsidRPr="006D7252">
              <w:rPr>
                <w:rFonts w:ascii="Arial" w:hAnsi="Arial" w:cs="Arial"/>
                <w:sz w:val="17"/>
                <w:szCs w:val="17"/>
              </w:rPr>
              <w:br/>
              <w:t>Сумма денежных пожертвований на осуществление дарений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eliminărilor supranormative de substanţe poluante în mediul înconjurător şi folosirea supralimită a resurselor naturale (art.24 alin.(12) din Codul fiscal)</w:t>
            </w:r>
            <w:r w:rsidRPr="006D7252">
              <w:rPr>
                <w:rFonts w:ascii="Arial" w:hAnsi="Arial" w:cs="Arial"/>
                <w:b/>
                <w:bCs/>
                <w:sz w:val="17"/>
                <w:szCs w:val="17"/>
              </w:rPr>
              <w:br/>
            </w:r>
            <w:r w:rsidRPr="006D7252">
              <w:rPr>
                <w:rFonts w:ascii="Arial" w:hAnsi="Arial" w:cs="Arial"/>
                <w:sz w:val="17"/>
                <w:szCs w:val="17"/>
              </w:rPr>
              <w:t>Расходы на сверхнормативный выброс загрязняющих веществ в окружающую среду и за сверхлимитное потребление природных ресурсов (ч.(12)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aferente taxelor de aderare şi cotizaţiilor de membru destinate activităţii patronatelor (art.24 alin.(15) din Codul fiscal)</w:t>
            </w:r>
            <w:r w:rsidRPr="006D7252">
              <w:rPr>
                <w:rFonts w:ascii="Arial" w:hAnsi="Arial" w:cs="Arial"/>
                <w:b/>
                <w:bCs/>
                <w:sz w:val="17"/>
                <w:szCs w:val="17"/>
              </w:rPr>
              <w:br/>
            </w:r>
            <w:r w:rsidRPr="006D7252">
              <w:rPr>
                <w:rFonts w:ascii="Arial" w:hAnsi="Arial" w:cs="Arial"/>
                <w:sz w:val="17"/>
                <w:szCs w:val="17"/>
              </w:rPr>
              <w:t>Расходы по вступительным и членским взносам, связанные с деятельностью патронатов (ч.(15)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din reevaluarea mijloacelor fixe şi a altor active (art.24 alin.(18) din Codul fiscal)</w:t>
            </w:r>
            <w:r w:rsidRPr="006D7252">
              <w:rPr>
                <w:rFonts w:ascii="Arial" w:hAnsi="Arial" w:cs="Arial"/>
                <w:b/>
                <w:bCs/>
                <w:sz w:val="17"/>
                <w:szCs w:val="17"/>
              </w:rPr>
              <w:br/>
            </w:r>
            <w:r w:rsidRPr="006D7252">
              <w:rPr>
                <w:rFonts w:ascii="Arial" w:hAnsi="Arial" w:cs="Arial"/>
                <w:sz w:val="17"/>
                <w:szCs w:val="17"/>
              </w:rPr>
              <w:t>Расходы от переоценки основных средств и других активов (ч.(18) ст.24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pentru formarea provizioanelor (art.31 alin.(4) din Codul fiscal)</w:t>
            </w:r>
            <w:r w:rsidRPr="006D7252">
              <w:rPr>
                <w:rFonts w:ascii="Arial" w:hAnsi="Arial" w:cs="Arial"/>
                <w:b/>
                <w:bCs/>
                <w:sz w:val="17"/>
                <w:szCs w:val="17"/>
              </w:rPr>
              <w:br/>
            </w:r>
            <w:r w:rsidRPr="006D7252">
              <w:rPr>
                <w:rFonts w:ascii="Arial" w:hAnsi="Arial" w:cs="Arial"/>
                <w:sz w:val="17"/>
                <w:szCs w:val="17"/>
              </w:rPr>
              <w:t>Расходы, связанные с формированием резервов (ч.(4)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pentru formarea provizioanelor (art.31 alin.(6) din Codul fiscal)</w:t>
            </w:r>
            <w:r w:rsidRPr="006D7252">
              <w:rPr>
                <w:rFonts w:ascii="Arial" w:hAnsi="Arial" w:cs="Arial"/>
                <w:sz w:val="17"/>
                <w:szCs w:val="17"/>
              </w:rPr>
              <w:t xml:space="preserve"> </w:t>
            </w:r>
            <w:r w:rsidRPr="006D7252">
              <w:rPr>
                <w:rFonts w:ascii="Arial" w:hAnsi="Arial" w:cs="Arial"/>
                <w:sz w:val="17"/>
                <w:szCs w:val="17"/>
              </w:rPr>
              <w:br/>
              <w:t>Расходы, связанные с формированием резервов (ч.(6) ст.31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 din trecerea de la Standardele Naţionale de Contabilitate la Standardele Internaţionale de Raportare Financiară (art.44 alin.(9) din Codul fiscal)</w:t>
            </w:r>
            <w:r w:rsidRPr="006D7252">
              <w:rPr>
                <w:rFonts w:ascii="Arial" w:hAnsi="Arial" w:cs="Arial"/>
                <w:b/>
                <w:bCs/>
                <w:sz w:val="17"/>
                <w:szCs w:val="17"/>
              </w:rPr>
              <w:br/>
            </w:r>
            <w:r w:rsidRPr="006D7252">
              <w:rPr>
                <w:rFonts w:ascii="Arial" w:hAnsi="Arial" w:cs="Arial"/>
                <w:sz w:val="17"/>
                <w:szCs w:val="17"/>
              </w:rPr>
              <w:t>Расходы при переходе от Национальных стандартов бухгалтерского учета и Международным стандартам финансовой отчетности (ч.(9) ст.44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din trecerea de la Standardele Naţionale de Contabilitate la Standardele Internaţionale de Raportare Financiară permise la deducere</w:t>
            </w:r>
            <w:r w:rsidRPr="006D7252">
              <w:rPr>
                <w:rFonts w:ascii="Arial" w:hAnsi="Arial" w:cs="Arial"/>
                <w:b/>
                <w:bCs/>
                <w:sz w:val="17"/>
                <w:szCs w:val="17"/>
              </w:rPr>
              <w:br/>
            </w:r>
            <w:r w:rsidRPr="006D7252">
              <w:rPr>
                <w:rFonts w:ascii="Arial" w:hAnsi="Arial" w:cs="Arial"/>
                <w:sz w:val="17"/>
                <w:szCs w:val="17"/>
              </w:rPr>
              <w:t>Другие вычитаемые расходы при переходе от Национальных стандартов бухгалтерского учета и Международным стандартам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Alte cheltuieli ce nu ţin de activitatea de întreprinzător (se indică)</w:t>
            </w:r>
            <w:r w:rsidRPr="006D7252">
              <w:rPr>
                <w:rFonts w:ascii="Arial" w:hAnsi="Arial" w:cs="Arial"/>
                <w:b/>
                <w:bCs/>
                <w:sz w:val="17"/>
                <w:szCs w:val="17"/>
              </w:rPr>
              <w:br/>
            </w:r>
            <w:r w:rsidRPr="006D7252">
              <w:rPr>
                <w:rFonts w:ascii="Arial" w:hAnsi="Arial" w:cs="Arial"/>
                <w:sz w:val="17"/>
                <w:szCs w:val="17"/>
              </w:rPr>
              <w:t>Другие расходы, не связанные с предпринимательской деятельностью (указать)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428"/>
        <w:gridCol w:w="688"/>
        <w:gridCol w:w="657"/>
        <w:gridCol w:w="1058"/>
        <w:gridCol w:w="669"/>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2.1D/</w:t>
            </w:r>
            <w:r w:rsidRPr="006D7252">
              <w:rPr>
                <w:rFonts w:ascii="Arial" w:hAnsi="Arial" w:cs="Arial"/>
                <w:sz w:val="17"/>
                <w:szCs w:val="17"/>
              </w:rPr>
              <w:t xml:space="preserve"> </w:t>
            </w:r>
            <w:r w:rsidRPr="006D7252">
              <w:rPr>
                <w:rFonts w:ascii="Arial" w:hAnsi="Arial" w:cs="Arial"/>
                <w:sz w:val="17"/>
                <w:szCs w:val="17"/>
              </w:rPr>
              <w:br/>
              <w:t xml:space="preserve">Приложение 2.1D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0304/</w:t>
            </w:r>
            <w:r w:rsidRPr="006D7252">
              <w:rPr>
                <w:rFonts w:ascii="Arial" w:hAnsi="Arial" w:cs="Arial"/>
                <w:sz w:val="17"/>
                <w:szCs w:val="17"/>
              </w:rPr>
              <w:t xml:space="preserve"> Справка к строке 0304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Сheltuieli de reprezentanţă/</w:t>
            </w:r>
            <w:r w:rsidRPr="006D7252">
              <w:rPr>
                <w:rFonts w:ascii="Arial" w:hAnsi="Arial" w:cs="Arial"/>
                <w:sz w:val="17"/>
                <w:szCs w:val="17"/>
              </w:rPr>
              <w:t xml:space="preserve"> Представительские расходы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sz w:val="17"/>
                <w:szCs w:val="17"/>
              </w:rPr>
              <w:t xml:space="preserve"> </w:t>
            </w:r>
            <w:r w:rsidRPr="006D7252">
              <w:rPr>
                <w:rFonts w:ascii="Arial" w:hAnsi="Arial" w:cs="Arial"/>
                <w:sz w:val="17"/>
                <w:szCs w:val="17"/>
              </w:rPr>
              <w:b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sz w:val="17"/>
                <w:szCs w:val="17"/>
              </w:rPr>
              <w:t xml:space="preserve"> </w:t>
            </w:r>
            <w:r w:rsidRPr="006D7252">
              <w:rPr>
                <w:rFonts w:ascii="Arial" w:hAnsi="Arial" w:cs="Arial"/>
                <w:sz w:val="17"/>
                <w:szCs w:val="17"/>
              </w:rPr>
              <w:b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limită a </w:t>
            </w:r>
            <w:r w:rsidRPr="006D7252">
              <w:rPr>
                <w:rFonts w:ascii="Arial" w:hAnsi="Arial" w:cs="Arial"/>
                <w:b/>
                <w:bCs/>
                <w:sz w:val="17"/>
                <w:szCs w:val="17"/>
              </w:rPr>
              <w:br/>
              <w:t>chel-</w:t>
            </w:r>
            <w:r w:rsidRPr="006D7252">
              <w:rPr>
                <w:rFonts w:ascii="Arial" w:hAnsi="Arial" w:cs="Arial"/>
                <w:b/>
                <w:bCs/>
                <w:sz w:val="17"/>
                <w:szCs w:val="17"/>
              </w:rPr>
              <w:br/>
              <w:t>tuielilor</w:t>
            </w:r>
            <w:r w:rsidRPr="006D7252">
              <w:rPr>
                <w:rFonts w:ascii="Arial" w:hAnsi="Arial" w:cs="Arial"/>
                <w:b/>
                <w:bCs/>
                <w:sz w:val="17"/>
                <w:szCs w:val="17"/>
              </w:rPr>
              <w:br/>
              <w:t>de repre-</w:t>
            </w:r>
            <w:r w:rsidRPr="006D7252">
              <w:rPr>
                <w:rFonts w:ascii="Arial" w:hAnsi="Arial" w:cs="Arial"/>
                <w:b/>
                <w:bCs/>
                <w:sz w:val="17"/>
                <w:szCs w:val="17"/>
              </w:rPr>
              <w:br/>
              <w:t>zentanţă, %</w:t>
            </w:r>
            <w:r w:rsidRPr="006D7252">
              <w:rPr>
                <w:rFonts w:ascii="Arial" w:hAnsi="Arial" w:cs="Arial"/>
                <w:b/>
                <w:bCs/>
                <w:sz w:val="17"/>
                <w:szCs w:val="17"/>
              </w:rPr>
              <w:br/>
            </w:r>
            <w:r w:rsidRPr="006D7252">
              <w:rPr>
                <w:rFonts w:ascii="Arial" w:hAnsi="Arial" w:cs="Arial"/>
                <w:sz w:val="17"/>
                <w:szCs w:val="17"/>
              </w:rPr>
              <w:t>Предель-</w:t>
            </w:r>
            <w:r w:rsidRPr="006D7252">
              <w:rPr>
                <w:rFonts w:ascii="Arial" w:hAnsi="Arial" w:cs="Arial"/>
                <w:sz w:val="17"/>
                <w:szCs w:val="17"/>
              </w:rPr>
              <w:br/>
              <w:t xml:space="preserve">ная сумма </w:t>
            </w:r>
            <w:r w:rsidRPr="006D7252">
              <w:rPr>
                <w:rFonts w:ascii="Arial" w:hAnsi="Arial" w:cs="Arial"/>
                <w:sz w:val="17"/>
                <w:szCs w:val="17"/>
              </w:rPr>
              <w:br/>
              <w:t>представи-</w:t>
            </w:r>
            <w:r w:rsidRPr="006D7252">
              <w:rPr>
                <w:rFonts w:ascii="Arial" w:hAnsi="Arial" w:cs="Arial"/>
                <w:sz w:val="17"/>
                <w:szCs w:val="17"/>
              </w:rPr>
              <w:br/>
              <w:t xml:space="preserve">тельских </w:t>
            </w:r>
            <w:r w:rsidRPr="006D7252">
              <w:rPr>
                <w:rFonts w:ascii="Arial" w:hAnsi="Arial" w:cs="Arial"/>
                <w:sz w:val="17"/>
                <w:szCs w:val="17"/>
              </w:rPr>
              <w:br/>
              <w:t>расходов,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chel-</w:t>
            </w:r>
            <w:r w:rsidRPr="006D7252">
              <w:rPr>
                <w:rFonts w:ascii="Arial" w:hAnsi="Arial" w:cs="Arial"/>
                <w:b/>
                <w:bCs/>
                <w:sz w:val="17"/>
                <w:szCs w:val="17"/>
              </w:rPr>
              <w:br/>
              <w:t>tuie-</w:t>
            </w:r>
            <w:r w:rsidRPr="006D7252">
              <w:rPr>
                <w:rFonts w:ascii="Arial" w:hAnsi="Arial" w:cs="Arial"/>
                <w:b/>
                <w:bCs/>
                <w:sz w:val="17"/>
                <w:szCs w:val="17"/>
              </w:rPr>
              <w:br/>
              <w:t>lilor de</w:t>
            </w:r>
            <w:r w:rsidRPr="006D7252">
              <w:rPr>
                <w:rFonts w:ascii="Arial" w:hAnsi="Arial" w:cs="Arial"/>
                <w:b/>
                <w:bCs/>
                <w:sz w:val="17"/>
                <w:szCs w:val="17"/>
              </w:rPr>
              <w:br/>
              <w:t>repre-</w:t>
            </w:r>
            <w:r w:rsidRPr="006D7252">
              <w:rPr>
                <w:rFonts w:ascii="Arial" w:hAnsi="Arial" w:cs="Arial"/>
                <w:b/>
                <w:bCs/>
                <w:sz w:val="17"/>
                <w:szCs w:val="17"/>
              </w:rPr>
              <w:br/>
              <w:t>zen-</w:t>
            </w:r>
            <w:r w:rsidRPr="006D7252">
              <w:rPr>
                <w:rFonts w:ascii="Arial" w:hAnsi="Arial" w:cs="Arial"/>
                <w:b/>
                <w:bCs/>
                <w:sz w:val="17"/>
                <w:szCs w:val="17"/>
              </w:rPr>
              <w:br/>
              <w:t>tanţă</w:t>
            </w:r>
            <w:r w:rsidRPr="006D7252">
              <w:rPr>
                <w:rFonts w:ascii="Arial" w:hAnsi="Arial" w:cs="Arial"/>
                <w:sz w:val="17"/>
                <w:szCs w:val="17"/>
              </w:rPr>
              <w:t xml:space="preserve"> </w:t>
            </w:r>
            <w:r w:rsidRPr="006D7252">
              <w:rPr>
                <w:rFonts w:ascii="Arial" w:hAnsi="Arial" w:cs="Arial"/>
                <w:sz w:val="17"/>
                <w:szCs w:val="17"/>
              </w:rPr>
              <w:br/>
              <w:t xml:space="preserve">Сумма </w:t>
            </w:r>
            <w:r w:rsidRPr="006D7252">
              <w:rPr>
                <w:rFonts w:ascii="Arial" w:hAnsi="Arial" w:cs="Arial"/>
                <w:sz w:val="17"/>
                <w:szCs w:val="17"/>
              </w:rPr>
              <w:br/>
              <w:t>пред-</w:t>
            </w:r>
            <w:r w:rsidRPr="006D7252">
              <w:rPr>
                <w:rFonts w:ascii="Arial" w:hAnsi="Arial" w:cs="Arial"/>
                <w:sz w:val="17"/>
                <w:szCs w:val="17"/>
              </w:rPr>
              <w:br/>
              <w:t>стави-</w:t>
            </w:r>
            <w:r w:rsidRPr="006D7252">
              <w:rPr>
                <w:rFonts w:ascii="Arial" w:hAnsi="Arial" w:cs="Arial"/>
                <w:sz w:val="17"/>
                <w:szCs w:val="17"/>
              </w:rPr>
              <w:br/>
              <w:t>тель-</w:t>
            </w:r>
            <w:r w:rsidRPr="006D7252">
              <w:rPr>
                <w:rFonts w:ascii="Arial" w:hAnsi="Arial" w:cs="Arial"/>
                <w:sz w:val="17"/>
                <w:szCs w:val="17"/>
              </w:rPr>
              <w:br/>
              <w:t xml:space="preserve">ских </w:t>
            </w:r>
            <w:r w:rsidRPr="006D7252">
              <w:rPr>
                <w:rFonts w:ascii="Arial" w:hAnsi="Arial" w:cs="Arial"/>
                <w:sz w:val="17"/>
                <w:szCs w:val="17"/>
              </w:rPr>
              <w:br/>
              <w:t>рас-</w:t>
            </w:r>
            <w:r w:rsidRPr="006D7252">
              <w:rPr>
                <w:rFonts w:ascii="Arial" w:hAnsi="Arial" w:cs="Arial"/>
                <w:sz w:val="17"/>
                <w:szCs w:val="17"/>
              </w:rPr>
              <w:br/>
              <w:t>ходов</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conform datelor contabilităţii financiare (suma clasei “Venituri”)</w:t>
            </w:r>
            <w:r w:rsidRPr="006D7252">
              <w:rPr>
                <w:rFonts w:ascii="Arial" w:hAnsi="Arial" w:cs="Arial"/>
                <w:b/>
                <w:bCs/>
                <w:sz w:val="17"/>
                <w:szCs w:val="17"/>
              </w:rPr>
              <w:br/>
            </w:r>
            <w:r w:rsidRPr="006D7252">
              <w:rPr>
                <w:rFonts w:ascii="Arial" w:hAnsi="Arial" w:cs="Arial"/>
                <w:sz w:val="17"/>
                <w:szCs w:val="17"/>
              </w:rPr>
              <w:t>Доход по данным бухгалтерского учета (сумма класса “Доходы”)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ajustărilor (majorărilor/ micşorărilor) veniturilor (rîndul 020 din Declaraţie)</w:t>
            </w:r>
            <w:r w:rsidRPr="006D7252">
              <w:rPr>
                <w:rFonts w:ascii="Arial" w:hAnsi="Arial" w:cs="Arial"/>
                <w:b/>
                <w:bCs/>
                <w:sz w:val="17"/>
                <w:szCs w:val="17"/>
              </w:rPr>
              <w:br/>
            </w:r>
            <w:r w:rsidRPr="006D7252">
              <w:rPr>
                <w:rFonts w:ascii="Arial" w:hAnsi="Arial" w:cs="Arial"/>
                <w:sz w:val="17"/>
                <w:szCs w:val="17"/>
              </w:rPr>
              <w:t>Сумма корректировок (увеличений/ уменьшений) (стр.020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lastRenderedPageBreak/>
              <w:t>Suma venitului brut (rîndul 03041 + rîndul 03042)</w:t>
            </w:r>
            <w:r w:rsidRPr="006D7252">
              <w:rPr>
                <w:rFonts w:ascii="Arial" w:hAnsi="Arial" w:cs="Arial"/>
                <w:b/>
                <w:bCs/>
                <w:sz w:val="17"/>
                <w:szCs w:val="17"/>
              </w:rPr>
              <w:br/>
            </w:r>
            <w:r w:rsidRPr="006D7252">
              <w:rPr>
                <w:rFonts w:ascii="Arial" w:hAnsi="Arial" w:cs="Arial"/>
                <w:sz w:val="17"/>
                <w:szCs w:val="17"/>
              </w:rPr>
              <w:t>Сумма валового дохода (стр.03041 + стр.03042)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inclusiv:/</w:t>
            </w:r>
            <w:r w:rsidRPr="006D7252">
              <w:rPr>
                <w:rFonts w:ascii="Arial" w:hAnsi="Arial" w:cs="Arial"/>
                <w:sz w:val="17"/>
                <w:szCs w:val="17"/>
              </w:rPr>
              <w:t xml:space="preserve"> в том числе: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din vînzarea mărfurilor</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от реализации товаров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NormalWeb"/>
              <w:rPr>
                <w:rFonts w:ascii="Arial" w:hAnsi="Arial" w:cs="Arial"/>
                <w:sz w:val="17"/>
                <w:szCs w:val="17"/>
              </w:rPr>
            </w:pPr>
            <w:r w:rsidRPr="006D7252">
              <w:rPr>
                <w:rFonts w:ascii="Arial" w:hAnsi="Arial" w:cs="Arial"/>
                <w:b/>
                <w:bCs/>
                <w:sz w:val="17"/>
                <w:szCs w:val="17"/>
              </w:rPr>
              <w:t>alte venituri (rîndul 03043 – rîndul 030431)</w:t>
            </w:r>
            <w:r w:rsidRPr="006D7252">
              <w:rPr>
                <w:rFonts w:ascii="Arial" w:hAnsi="Arial" w:cs="Arial"/>
                <w:sz w:val="17"/>
                <w:szCs w:val="17"/>
              </w:rPr>
              <w:t xml:space="preserve"> </w:t>
            </w:r>
          </w:p>
          <w:p w:rsidR="005A156A" w:rsidRPr="006D7252" w:rsidRDefault="005A156A" w:rsidP="00C52721">
            <w:pPr>
              <w:pStyle w:val="NormalWeb"/>
              <w:rPr>
                <w:rFonts w:ascii="Arial" w:hAnsi="Arial" w:cs="Arial"/>
                <w:sz w:val="17"/>
                <w:szCs w:val="17"/>
              </w:rPr>
            </w:pPr>
            <w:r w:rsidRPr="006D7252">
              <w:rPr>
                <w:rFonts w:ascii="Arial" w:hAnsi="Arial" w:cs="Arial"/>
                <w:sz w:val="17"/>
                <w:szCs w:val="17"/>
              </w:rPr>
              <w:t>другие доходы (стр.03043 – стр.030431)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suma-limită a cheltuielilor de reprezentanţă (rîndul 030431 + rîndul 030432)</w:t>
            </w:r>
            <w:r w:rsidRPr="006D7252">
              <w:rPr>
                <w:rFonts w:ascii="Arial" w:hAnsi="Arial" w:cs="Arial"/>
                <w:b/>
                <w:bCs/>
                <w:sz w:val="17"/>
                <w:szCs w:val="17"/>
              </w:rPr>
              <w:br/>
            </w:r>
            <w:r w:rsidRPr="006D7252">
              <w:rPr>
                <w:rFonts w:ascii="Arial" w:hAnsi="Arial" w:cs="Arial"/>
                <w:sz w:val="17"/>
                <w:szCs w:val="17"/>
              </w:rPr>
              <w:t>Всего сумма представительских расходов (стр.030431 + стр.030432)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cheltuielilor efective de reprezentanţă (se reflectă în anexa 2D, rîndul 0304, coloana 2)</w:t>
            </w:r>
            <w:r w:rsidRPr="006D7252">
              <w:rPr>
                <w:rFonts w:ascii="Arial" w:hAnsi="Arial" w:cs="Arial"/>
                <w:b/>
                <w:bCs/>
                <w:sz w:val="17"/>
                <w:szCs w:val="17"/>
              </w:rPr>
              <w:br/>
            </w:r>
            <w:r w:rsidRPr="006D7252">
              <w:rPr>
                <w:rFonts w:ascii="Arial" w:hAnsi="Arial" w:cs="Arial"/>
                <w:sz w:val="17"/>
                <w:szCs w:val="17"/>
              </w:rPr>
              <w:t>Сумма фактических представительских расходов (отражается в приложении 2D, стр.0304, гр.2)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 xml:space="preserve">Cheltuieli de reprezentanţă permise spre deducere (rîndul 03045, dar nu mai mult decît rîndul 03044 </w:t>
            </w:r>
            <w:r w:rsidRPr="006D7252">
              <w:rPr>
                <w:rFonts w:ascii="Arial" w:hAnsi="Arial" w:cs="Arial"/>
                <w:b/>
                <w:bCs/>
                <w:i/>
                <w:iCs/>
                <w:sz w:val="17"/>
                <w:szCs w:val="17"/>
              </w:rPr>
              <w:t>(se reflectă în anexa 2D, rîndul 0304, coloana 3)</w:t>
            </w:r>
            <w:r w:rsidRPr="006D7252">
              <w:rPr>
                <w:rFonts w:ascii="Arial" w:hAnsi="Arial" w:cs="Arial"/>
                <w:b/>
                <w:bCs/>
                <w:i/>
                <w:iCs/>
                <w:sz w:val="17"/>
                <w:szCs w:val="17"/>
              </w:rPr>
              <w:br/>
            </w:r>
            <w:r w:rsidRPr="006D7252">
              <w:rPr>
                <w:rFonts w:ascii="Arial" w:hAnsi="Arial" w:cs="Arial"/>
                <w:sz w:val="17"/>
                <w:szCs w:val="17"/>
              </w:rPr>
              <w:t xml:space="preserve">Представительские расходы, разрешенные к вычету (стр.03045, но не больше стр.03044 </w:t>
            </w:r>
            <w:r w:rsidRPr="006D7252">
              <w:rPr>
                <w:rFonts w:ascii="Arial" w:hAnsi="Arial" w:cs="Arial"/>
                <w:i/>
                <w:iCs/>
                <w:sz w:val="17"/>
                <w:szCs w:val="17"/>
              </w:rPr>
              <w:t>(отражаются в приложении 2D, стр.0304, гр.3)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03046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1424"/>
        <w:gridCol w:w="1487"/>
        <w:gridCol w:w="1540"/>
        <w:gridCol w:w="1464"/>
        <w:gridCol w:w="276"/>
        <w:gridCol w:w="309"/>
        <w:gridCol w:w="276"/>
        <w:gridCol w:w="455"/>
        <w:gridCol w:w="366"/>
        <w:gridCol w:w="366"/>
        <w:gridCol w:w="2087"/>
      </w:tblGrid>
      <w:tr w:rsidR="005A156A" w:rsidRPr="006D7252" w:rsidTr="00C52721">
        <w:trPr>
          <w:tblCellSpacing w:w="0" w:type="dxa"/>
          <w:jc w:val="center"/>
        </w:trPr>
        <w:tc>
          <w:tcPr>
            <w:tcW w:w="0" w:type="auto"/>
            <w:gridSpan w:val="12"/>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3D/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3D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0701/</w:t>
            </w:r>
            <w:r w:rsidRPr="006D7252">
              <w:rPr>
                <w:rFonts w:ascii="Arial" w:hAnsi="Arial" w:cs="Arial"/>
                <w:sz w:val="17"/>
                <w:szCs w:val="17"/>
              </w:rPr>
              <w:t xml:space="preserve"> Справка к строке 0701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Suma scutirilor/</w:t>
            </w:r>
            <w:r w:rsidRPr="006D7252">
              <w:rPr>
                <w:rFonts w:ascii="Arial" w:hAnsi="Arial" w:cs="Arial"/>
                <w:sz w:val="17"/>
                <w:szCs w:val="17"/>
              </w:rPr>
              <w:t xml:space="preserve"> Сумма освобождений  </w:t>
            </w:r>
          </w:p>
        </w:tc>
      </w:tr>
      <w:tr w:rsidR="005A156A" w:rsidRPr="006D7252" w:rsidTr="00C52721">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fondatorilor</w:t>
            </w:r>
            <w:r w:rsidRPr="006D7252">
              <w:rPr>
                <w:rFonts w:ascii="Arial" w:hAnsi="Arial" w:cs="Arial"/>
                <w:b/>
                <w:bCs/>
                <w:sz w:val="17"/>
                <w:szCs w:val="17"/>
              </w:rPr>
              <w:br/>
            </w:r>
            <w:r w:rsidRPr="006D7252">
              <w:rPr>
                <w:rFonts w:ascii="Arial" w:hAnsi="Arial" w:cs="Arial"/>
                <w:sz w:val="17"/>
                <w:szCs w:val="17"/>
              </w:rPr>
              <w:t>Фискальный код учредителей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Numele şi prenumele fondatorului</w:t>
            </w:r>
            <w:r w:rsidRPr="006D7252">
              <w:rPr>
                <w:rFonts w:ascii="Arial" w:hAnsi="Arial" w:cs="Arial"/>
                <w:b/>
                <w:bCs/>
                <w:sz w:val="17"/>
                <w:szCs w:val="17"/>
              </w:rPr>
              <w:br/>
            </w:r>
            <w:r w:rsidRPr="006D7252">
              <w:rPr>
                <w:rFonts w:ascii="Arial" w:hAnsi="Arial" w:cs="Arial"/>
                <w:sz w:val="17"/>
                <w:szCs w:val="17"/>
              </w:rPr>
              <w:t>Фамилия и имя учредителя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persoanelor întreţinute</w:t>
            </w:r>
            <w:r w:rsidRPr="006D7252">
              <w:rPr>
                <w:rFonts w:ascii="Arial" w:hAnsi="Arial" w:cs="Arial"/>
                <w:b/>
                <w:bCs/>
                <w:sz w:val="17"/>
                <w:szCs w:val="17"/>
              </w:rPr>
              <w:br/>
            </w:r>
            <w:r w:rsidRPr="006D7252">
              <w:rPr>
                <w:rFonts w:ascii="Arial" w:hAnsi="Arial" w:cs="Arial"/>
                <w:sz w:val="17"/>
                <w:szCs w:val="17"/>
              </w:rPr>
              <w:t>Фискальный код иждивенцев</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 al soţiei (soţului)</w:t>
            </w:r>
            <w:r w:rsidRPr="006D7252">
              <w:rPr>
                <w:rFonts w:ascii="Arial" w:hAnsi="Arial" w:cs="Arial"/>
                <w:b/>
                <w:bCs/>
                <w:sz w:val="17"/>
                <w:szCs w:val="17"/>
              </w:rPr>
              <w:br/>
            </w:r>
            <w:r w:rsidRPr="006D7252">
              <w:rPr>
                <w:rFonts w:ascii="Arial" w:hAnsi="Arial" w:cs="Arial"/>
                <w:sz w:val="17"/>
                <w:szCs w:val="17"/>
              </w:rPr>
              <w:t>Фискальный код супруги (супруга)</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scutirilor utilizate/</w:t>
            </w:r>
            <w:r w:rsidRPr="006D7252">
              <w:rPr>
                <w:rFonts w:ascii="Arial" w:hAnsi="Arial" w:cs="Arial"/>
                <w:b/>
                <w:bCs/>
                <w:sz w:val="17"/>
                <w:szCs w:val="17"/>
              </w:rPr>
              <w:br/>
            </w:r>
            <w:r w:rsidRPr="006D7252">
              <w:rPr>
                <w:rFonts w:ascii="Arial" w:hAnsi="Arial" w:cs="Arial"/>
                <w:sz w:val="17"/>
                <w:szCs w:val="17"/>
              </w:rPr>
              <w:t>Сумма использованных освобождений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totală a scutirilor</w:t>
            </w:r>
            <w:r w:rsidRPr="006D7252">
              <w:rPr>
                <w:rFonts w:ascii="Arial" w:hAnsi="Arial" w:cs="Arial"/>
                <w:b/>
                <w:bCs/>
                <w:sz w:val="17"/>
                <w:szCs w:val="17"/>
              </w:rPr>
              <w:br/>
              <w:t>(coloana 6 sau 7 + coloana 8 sau 9 + coloana 10 + coloana 11)</w:t>
            </w:r>
            <w:r w:rsidRPr="006D7252">
              <w:rPr>
                <w:rFonts w:ascii="Arial" w:hAnsi="Arial" w:cs="Arial"/>
                <w:sz w:val="17"/>
                <w:szCs w:val="17"/>
              </w:rPr>
              <w:br/>
              <w:t>Общая сумма освобождений</w:t>
            </w:r>
            <w:r w:rsidRPr="006D7252">
              <w:rPr>
                <w:rFonts w:ascii="Arial" w:hAnsi="Arial" w:cs="Arial"/>
                <w:sz w:val="17"/>
                <w:szCs w:val="17"/>
              </w:rPr>
              <w:br/>
              <w:t>(гр. 6 или 7 + 8</w:t>
            </w:r>
            <w:r w:rsidRPr="006D7252">
              <w:rPr>
                <w:rFonts w:ascii="Arial" w:hAnsi="Arial" w:cs="Arial"/>
                <w:sz w:val="17"/>
                <w:szCs w:val="17"/>
              </w:rPr>
              <w:br/>
              <w:t>или 9 + 10 + 11)</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H</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12</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45"/>
        <w:gridCol w:w="2629"/>
        <w:gridCol w:w="3121"/>
        <w:gridCol w:w="3505"/>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4D/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4D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0902/</w:t>
            </w:r>
            <w:r w:rsidRPr="006D7252">
              <w:rPr>
                <w:rFonts w:ascii="Arial" w:hAnsi="Arial" w:cs="Arial"/>
                <w:sz w:val="17"/>
                <w:szCs w:val="17"/>
              </w:rPr>
              <w:t xml:space="preserve"> Справка к строке 0902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Suma venitului scutit de impozit/</w:t>
            </w:r>
            <w:r w:rsidRPr="006D7252">
              <w:rPr>
                <w:rFonts w:ascii="Arial" w:hAnsi="Arial" w:cs="Arial"/>
                <w:sz w:val="17"/>
                <w:szCs w:val="17"/>
              </w:rPr>
              <w:t xml:space="preserve"> Сумма дохода, освобожденного от налогообложения  </w:t>
            </w:r>
          </w:p>
        </w:tc>
      </w:tr>
      <w:tr w:rsidR="005A156A" w:rsidRPr="00341F1C"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Codul facilităţilor 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Numărul şi data legii ce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налоговые</w:t>
            </w:r>
            <w:r w:rsidRPr="006D7252">
              <w:rPr>
                <w:rFonts w:ascii="Arial" w:hAnsi="Arial" w:cs="Arial"/>
                <w:sz w:val="17"/>
                <w:szCs w:val="17"/>
                <w:lang w:val="en-US"/>
              </w:rPr>
              <w:t xml:space="preserve"> </w:t>
            </w:r>
            <w:r w:rsidRPr="006D7252">
              <w:rPr>
                <w:rFonts w:ascii="Arial" w:hAnsi="Arial" w:cs="Arial"/>
                <w:sz w:val="17"/>
                <w:szCs w:val="17"/>
              </w:rPr>
              <w:t>льготы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 venitului scutit de impozit în limitele indicatorului din rîndul 0901 al Declaraţiei</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освобожденного</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пределах</w:t>
            </w:r>
            <w:r w:rsidRPr="006D7252">
              <w:rPr>
                <w:rFonts w:ascii="Arial" w:hAnsi="Arial" w:cs="Arial"/>
                <w:sz w:val="17"/>
                <w:szCs w:val="17"/>
                <w:lang w:val="en-US"/>
              </w:rPr>
              <w:t xml:space="preserve"> </w:t>
            </w:r>
            <w:r w:rsidRPr="006D7252">
              <w:rPr>
                <w:rFonts w:ascii="Arial" w:hAnsi="Arial" w:cs="Arial"/>
                <w:sz w:val="17"/>
                <w:szCs w:val="17"/>
              </w:rPr>
              <w:t>показателя</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.0901 </w:t>
            </w:r>
            <w:r w:rsidRPr="006D7252">
              <w:rPr>
                <w:rFonts w:ascii="Arial" w:hAnsi="Arial" w:cs="Arial"/>
                <w:sz w:val="17"/>
                <w:szCs w:val="17"/>
              </w:rPr>
              <w:t>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 facilităţilor fiscale acordate sub formă de scutire de impozitul pe venitul reflectat în rîndul 0902</w:t>
            </w:r>
            <w:r w:rsidRPr="006D7252">
              <w:rPr>
                <w:rFonts w:ascii="Arial" w:hAnsi="Arial" w:cs="Arial"/>
                <w:b/>
                <w:bCs/>
                <w:sz w:val="17"/>
                <w:szCs w:val="17"/>
                <w:lang w:val="en-US"/>
              </w:rPr>
              <w:br/>
              <w:t>(coloana 3 × cota stabilită)</w:t>
            </w:r>
            <w:r w:rsidRPr="006D7252">
              <w:rPr>
                <w:rFonts w:ascii="Arial" w:hAnsi="Arial" w:cs="Arial"/>
                <w:b/>
                <w:bCs/>
                <w:sz w:val="17"/>
                <w:szCs w:val="17"/>
                <w:lang w:val="en-US"/>
              </w:rPr>
              <w:br/>
              <w:t>(totalul se indică în rîndul 140 din Declaraţie)</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r w:rsidRPr="006D7252">
              <w:rPr>
                <w:rFonts w:ascii="Arial" w:hAnsi="Arial" w:cs="Arial"/>
                <w:sz w:val="17"/>
                <w:szCs w:val="17"/>
                <w:lang w:val="en-US"/>
              </w:rPr>
              <w:t xml:space="preserve">, </w:t>
            </w:r>
            <w:r w:rsidRPr="006D7252">
              <w:rPr>
                <w:rFonts w:ascii="Arial" w:hAnsi="Arial" w:cs="Arial"/>
                <w:sz w:val="17"/>
                <w:szCs w:val="17"/>
              </w:rPr>
              <w:t>предоставленных</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связи</w:t>
            </w:r>
            <w:r w:rsidRPr="006D7252">
              <w:rPr>
                <w:rFonts w:ascii="Arial" w:hAnsi="Arial" w:cs="Arial"/>
                <w:sz w:val="17"/>
                <w:szCs w:val="17"/>
                <w:lang w:val="en-US"/>
              </w:rPr>
              <w:t xml:space="preserve"> </w:t>
            </w:r>
            <w:r w:rsidRPr="006D7252">
              <w:rPr>
                <w:rFonts w:ascii="Arial" w:hAnsi="Arial" w:cs="Arial"/>
                <w:sz w:val="17"/>
                <w:szCs w:val="17"/>
              </w:rPr>
              <w:t>с</w:t>
            </w:r>
            <w:r w:rsidRPr="006D7252">
              <w:rPr>
                <w:rFonts w:ascii="Arial" w:hAnsi="Arial" w:cs="Arial"/>
                <w:sz w:val="17"/>
                <w:szCs w:val="17"/>
                <w:lang w:val="en-US"/>
              </w:rPr>
              <w:t xml:space="preserve"> </w:t>
            </w:r>
            <w:r w:rsidRPr="006D7252">
              <w:rPr>
                <w:rFonts w:ascii="Arial" w:hAnsi="Arial" w:cs="Arial"/>
                <w:sz w:val="17"/>
                <w:szCs w:val="17"/>
              </w:rPr>
              <w:t>освобождением</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налогообложения</w:t>
            </w:r>
            <w:r w:rsidRPr="006D7252">
              <w:rPr>
                <w:rFonts w:ascii="Arial" w:hAnsi="Arial" w:cs="Arial"/>
                <w:sz w:val="17"/>
                <w:szCs w:val="17"/>
                <w:lang w:val="en-US"/>
              </w:rPr>
              <w:t xml:space="preserve"> </w:t>
            </w:r>
            <w:r w:rsidRPr="006D7252">
              <w:rPr>
                <w:rFonts w:ascii="Arial" w:hAnsi="Arial" w:cs="Arial"/>
                <w:sz w:val="17"/>
                <w:szCs w:val="17"/>
              </w:rPr>
              <w:t>дохода</w:t>
            </w:r>
            <w:r w:rsidRPr="006D7252">
              <w:rPr>
                <w:rFonts w:ascii="Arial" w:hAnsi="Arial" w:cs="Arial"/>
                <w:sz w:val="17"/>
                <w:szCs w:val="17"/>
                <w:lang w:val="en-US"/>
              </w:rPr>
              <w:t xml:space="preserve">, </w:t>
            </w:r>
            <w:r w:rsidRPr="006D7252">
              <w:rPr>
                <w:rFonts w:ascii="Arial" w:hAnsi="Arial" w:cs="Arial"/>
                <w:sz w:val="17"/>
                <w:szCs w:val="17"/>
              </w:rPr>
              <w:t>указанного</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.0902</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предусмотренную</w:t>
            </w:r>
            <w:r w:rsidRPr="006D7252">
              <w:rPr>
                <w:rFonts w:ascii="Arial" w:hAnsi="Arial" w:cs="Arial"/>
                <w:sz w:val="17"/>
                <w:szCs w:val="17"/>
                <w:lang w:val="en-US"/>
              </w:rPr>
              <w:t xml:space="preserve"> </w:t>
            </w:r>
            <w:r w:rsidRPr="006D7252">
              <w:rPr>
                <w:rFonts w:ascii="Arial" w:hAnsi="Arial" w:cs="Arial"/>
                <w:sz w:val="17"/>
                <w:szCs w:val="17"/>
              </w:rPr>
              <w:t>ставку</w:t>
            </w:r>
            <w:r w:rsidRPr="006D7252">
              <w:rPr>
                <w:rFonts w:ascii="Arial" w:hAnsi="Arial" w:cs="Arial"/>
                <w:sz w:val="17"/>
                <w:szCs w:val="17"/>
                <w:lang w:val="en-US"/>
              </w:rPr>
              <w:t xml:space="preserve">) </w:t>
            </w:r>
            <w:r w:rsidRPr="006D7252">
              <w:rPr>
                <w:rFonts w:ascii="Arial" w:hAnsi="Arial" w:cs="Arial"/>
                <w:sz w:val="17"/>
                <w:szCs w:val="17"/>
                <w:lang w:val="en-US"/>
              </w:rPr>
              <w:br/>
              <w:t>(</w:t>
            </w:r>
            <w:r w:rsidRPr="006D7252">
              <w:rPr>
                <w:rFonts w:ascii="Arial" w:hAnsi="Arial" w:cs="Arial"/>
                <w:sz w:val="17"/>
                <w:szCs w:val="17"/>
              </w:rPr>
              <w:t>итог</w:t>
            </w:r>
            <w:r w:rsidRPr="006D7252">
              <w:rPr>
                <w:rFonts w:ascii="Arial" w:hAnsi="Arial" w:cs="Arial"/>
                <w:sz w:val="17"/>
                <w:szCs w:val="17"/>
                <w:lang w:val="en-US"/>
              </w:rPr>
              <w:t xml:space="preserve"> </w:t>
            </w:r>
            <w:r w:rsidRPr="006D7252">
              <w:rPr>
                <w:rFonts w:ascii="Arial" w:hAnsi="Arial" w:cs="Arial"/>
                <w:sz w:val="17"/>
                <w:szCs w:val="17"/>
              </w:rPr>
              <w:t>переносится</w:t>
            </w:r>
            <w:r w:rsidRPr="006D7252">
              <w:rPr>
                <w:rFonts w:ascii="Arial" w:hAnsi="Arial" w:cs="Arial"/>
                <w:sz w:val="17"/>
                <w:szCs w:val="17"/>
                <w:lang w:val="en-US"/>
              </w:rPr>
              <w:t xml:space="preserve"> </w:t>
            </w:r>
            <w:r w:rsidRPr="006D7252">
              <w:rPr>
                <w:rFonts w:ascii="Arial" w:hAnsi="Arial" w:cs="Arial"/>
                <w:sz w:val="17"/>
                <w:szCs w:val="17"/>
              </w:rPr>
              <w:t>в</w:t>
            </w:r>
            <w:r w:rsidRPr="006D7252">
              <w:rPr>
                <w:rFonts w:ascii="Arial" w:hAnsi="Arial" w:cs="Arial"/>
                <w:sz w:val="17"/>
                <w:szCs w:val="17"/>
                <w:lang w:val="en-US"/>
              </w:rPr>
              <w:t xml:space="preserve"> </w:t>
            </w:r>
            <w:r w:rsidRPr="006D7252">
              <w:rPr>
                <w:rFonts w:ascii="Arial" w:hAnsi="Arial" w:cs="Arial"/>
                <w:sz w:val="17"/>
                <w:szCs w:val="17"/>
              </w:rPr>
              <w:t>стр</w:t>
            </w:r>
            <w:r w:rsidRPr="006D7252">
              <w:rPr>
                <w:rFonts w:ascii="Arial" w:hAnsi="Arial" w:cs="Arial"/>
                <w:sz w:val="17"/>
                <w:szCs w:val="17"/>
                <w:lang w:val="en-US"/>
              </w:rPr>
              <w:t xml:space="preserve">.140 </w:t>
            </w:r>
            <w:r w:rsidRPr="006D7252">
              <w:rPr>
                <w:rFonts w:ascii="Arial" w:hAnsi="Arial" w:cs="Arial"/>
                <w:sz w:val="17"/>
                <w:szCs w:val="17"/>
              </w:rPr>
              <w:t>Декларации</w:t>
            </w:r>
            <w:r w:rsidRPr="006D7252">
              <w:rPr>
                <w:rFonts w:ascii="Arial" w:hAnsi="Arial" w:cs="Arial"/>
                <w:sz w:val="17"/>
                <w:szCs w:val="17"/>
                <w:lang w:val="en-US"/>
              </w:rPr>
              <w:t>)</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99"/>
        <w:gridCol w:w="3462"/>
        <w:gridCol w:w="4115"/>
        <w:gridCol w:w="2424"/>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5D/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5D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120/</w:t>
            </w:r>
            <w:r w:rsidRPr="006D7252">
              <w:rPr>
                <w:rFonts w:ascii="Arial" w:hAnsi="Arial" w:cs="Arial"/>
                <w:sz w:val="17"/>
                <w:szCs w:val="17"/>
              </w:rPr>
              <w:t xml:space="preserve"> Справка к строке 120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calculat de contribuabilii cu statut de persoană fizică</w:t>
            </w:r>
            <w:r w:rsidRPr="006D7252">
              <w:rPr>
                <w:rFonts w:ascii="Arial" w:hAnsi="Arial" w:cs="Arial"/>
                <w:sz w:val="17"/>
                <w:szCs w:val="17"/>
                <w:lang w:val="en-US"/>
              </w:rPr>
              <w:t>/</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подоходного налога, рассчитанного налогоплательщиком со статусом физического лица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supus impozitării</w:t>
            </w:r>
            <w:r w:rsidRPr="006D7252">
              <w:rPr>
                <w:rFonts w:ascii="Arial" w:hAnsi="Arial" w:cs="Arial"/>
                <w:b/>
                <w:bCs/>
                <w:sz w:val="17"/>
                <w:szCs w:val="17"/>
              </w:rPr>
              <w:br/>
              <w:t>(în conformitate cu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Сумма дохода, подлежащего налогообложению (в соответствии с размерами облагаемого дохода, приведенными в п.а)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Cota impozitului pe venit în funcţie de mărimea venitului impozabil specificat în art.15 lit.a) din Codul fiscal</w:t>
            </w:r>
            <w:r w:rsidRPr="006D7252">
              <w:rPr>
                <w:rFonts w:ascii="Arial" w:hAnsi="Arial" w:cs="Arial"/>
                <w:b/>
                <w:bCs/>
                <w:sz w:val="17"/>
                <w:szCs w:val="17"/>
              </w:rPr>
              <w:br/>
            </w:r>
            <w:r w:rsidRPr="006D7252">
              <w:rPr>
                <w:rFonts w:ascii="Arial" w:hAnsi="Arial" w:cs="Arial"/>
                <w:sz w:val="17"/>
                <w:szCs w:val="17"/>
              </w:rPr>
              <w:t>Ставка подоходного налога в зависимости от размера дохода, подлежащего налогообложению в соответствии с размерами облагаемого дохода, приведенными в п.а) статьи 15 Налогового кодекса</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w:t>
            </w:r>
            <w:r w:rsidRPr="006D7252">
              <w:rPr>
                <w:rFonts w:ascii="Arial" w:hAnsi="Arial" w:cs="Arial"/>
                <w:b/>
                <w:bCs/>
                <w:sz w:val="17"/>
                <w:szCs w:val="17"/>
              </w:rPr>
              <w:br/>
              <w:t>(coloana 2 × coloana 3)</w:t>
            </w:r>
            <w:r w:rsidRPr="006D7252">
              <w:rPr>
                <w:rFonts w:ascii="Arial" w:hAnsi="Arial" w:cs="Arial"/>
                <w:b/>
                <w:bCs/>
                <w:sz w:val="17"/>
                <w:szCs w:val="17"/>
              </w:rPr>
              <w:br/>
              <w:t>(totalul se indică în</w:t>
            </w:r>
            <w:r w:rsidRPr="006D7252">
              <w:rPr>
                <w:rFonts w:ascii="Arial" w:hAnsi="Arial" w:cs="Arial"/>
                <w:b/>
                <w:bCs/>
                <w:sz w:val="17"/>
                <w:szCs w:val="17"/>
              </w:rPr>
              <w:br/>
              <w:t>rîndul 120 din Declaraţie)</w:t>
            </w:r>
            <w:r w:rsidRPr="006D7252">
              <w:rPr>
                <w:rFonts w:ascii="Arial" w:hAnsi="Arial" w:cs="Arial"/>
                <w:b/>
                <w:bCs/>
                <w:sz w:val="17"/>
                <w:szCs w:val="17"/>
              </w:rPr>
              <w:br/>
            </w:r>
            <w:r w:rsidRPr="006D7252">
              <w:rPr>
                <w:rFonts w:ascii="Arial" w:hAnsi="Arial" w:cs="Arial"/>
                <w:sz w:val="17"/>
                <w:szCs w:val="17"/>
              </w:rPr>
              <w:t>Сумма подоходного налога</w:t>
            </w:r>
            <w:r w:rsidRPr="006D7252">
              <w:rPr>
                <w:rFonts w:ascii="Arial" w:hAnsi="Arial" w:cs="Arial"/>
                <w:sz w:val="17"/>
                <w:szCs w:val="17"/>
              </w:rPr>
              <w:br/>
              <w:t>(гр.2 × гр.3) (итог отражается</w:t>
            </w:r>
            <w:r w:rsidRPr="006D7252">
              <w:rPr>
                <w:rFonts w:ascii="Arial" w:hAnsi="Arial" w:cs="Arial"/>
                <w:sz w:val="17"/>
                <w:szCs w:val="17"/>
              </w:rPr>
              <w:br/>
              <w:t>в стр.120 Декларации)</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lastRenderedPageBreak/>
              <w:t>1201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120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150"/>
        <w:gridCol w:w="2675"/>
        <w:gridCol w:w="2399"/>
        <w:gridCol w:w="2474"/>
        <w:gridCol w:w="1802"/>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sz w:val="17"/>
                <w:szCs w:val="17"/>
              </w:rPr>
              <w:t> </w:t>
            </w:r>
            <w:r w:rsidRPr="006D7252">
              <w:rPr>
                <w:rFonts w:ascii="Arial" w:hAnsi="Arial" w:cs="Arial"/>
                <w:b/>
                <w:bCs/>
                <w:sz w:val="17"/>
                <w:szCs w:val="17"/>
              </w:rPr>
              <w:t>Anexa 6D/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6D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130/</w:t>
            </w:r>
            <w:r w:rsidRPr="006D7252">
              <w:rPr>
                <w:rFonts w:ascii="Arial" w:hAnsi="Arial" w:cs="Arial"/>
                <w:sz w:val="17"/>
                <w:szCs w:val="17"/>
              </w:rPr>
              <w:t xml:space="preserve"> Справка к строке 130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facilităţilor fiscale acordate din suma calculată a impozitului pe venit/</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налоговых льгот, предоставленных из суммы начисленного подоходного налога  </w:t>
            </w:r>
          </w:p>
        </w:tc>
      </w:tr>
      <w:tr w:rsidR="005A156A" w:rsidRPr="00341F1C"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Codul</w:t>
            </w:r>
            <w:r w:rsidRPr="006D7252">
              <w:rPr>
                <w:rFonts w:ascii="Arial" w:hAnsi="Arial" w:cs="Arial"/>
                <w:b/>
                <w:bCs/>
                <w:sz w:val="17"/>
                <w:szCs w:val="17"/>
                <w:lang w:val="en-US"/>
              </w:rPr>
              <w:br/>
              <w:t>facilităţilor</w:t>
            </w:r>
            <w:r w:rsidRPr="006D7252">
              <w:rPr>
                <w:rFonts w:ascii="Arial" w:hAnsi="Arial" w:cs="Arial"/>
                <w:b/>
                <w:bCs/>
                <w:sz w:val="17"/>
                <w:szCs w:val="17"/>
                <w:lang w:val="en-US"/>
              </w:rPr>
              <w:br/>
              <w:t>fiscale</w:t>
            </w:r>
            <w:r w:rsidRPr="006D7252">
              <w:rPr>
                <w:rFonts w:ascii="Arial" w:hAnsi="Arial" w:cs="Arial"/>
                <w:b/>
                <w:bCs/>
                <w:sz w:val="17"/>
                <w:szCs w:val="17"/>
                <w:lang w:val="en-US"/>
              </w:rPr>
              <w:br/>
            </w:r>
            <w:r w:rsidRPr="006D7252">
              <w:rPr>
                <w:rFonts w:ascii="Arial" w:hAnsi="Arial" w:cs="Arial"/>
                <w:sz w:val="17"/>
                <w:szCs w:val="17"/>
              </w:rPr>
              <w:t>Код</w:t>
            </w:r>
            <w:r w:rsidRPr="006D7252">
              <w:rPr>
                <w:rFonts w:ascii="Arial" w:hAnsi="Arial" w:cs="Arial"/>
                <w:sz w:val="17"/>
                <w:szCs w:val="17"/>
                <w:lang w:val="en-US"/>
              </w:rPr>
              <w:t xml:space="preserve"> </w:t>
            </w:r>
            <w:r w:rsidRPr="006D7252">
              <w:rPr>
                <w:rFonts w:ascii="Arial" w:hAnsi="Arial" w:cs="Arial"/>
                <w:sz w:val="17"/>
                <w:szCs w:val="17"/>
              </w:rPr>
              <w:t>налоговых</w:t>
            </w:r>
            <w:r w:rsidRPr="006D7252">
              <w:rPr>
                <w:rFonts w:ascii="Arial" w:hAnsi="Arial" w:cs="Arial"/>
                <w:sz w:val="17"/>
                <w:szCs w:val="17"/>
                <w:lang w:val="en-US"/>
              </w:rPr>
              <w:t xml:space="preserve"> </w:t>
            </w:r>
            <w:r w:rsidRPr="006D7252">
              <w:rPr>
                <w:rFonts w:ascii="Arial" w:hAnsi="Arial" w:cs="Arial"/>
                <w:sz w:val="17"/>
                <w:szCs w:val="17"/>
              </w:rPr>
              <w:t>льгот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Numărul şi data legii care prevede acordarea facilităţii fiscale</w:t>
            </w:r>
            <w:r w:rsidRPr="006D7252">
              <w:rPr>
                <w:rFonts w:ascii="Arial" w:hAnsi="Arial" w:cs="Arial"/>
                <w:b/>
                <w:bCs/>
                <w:sz w:val="17"/>
                <w:szCs w:val="17"/>
                <w:lang w:val="en-US"/>
              </w:rPr>
              <w:br/>
            </w:r>
            <w:r w:rsidRPr="006D7252">
              <w:rPr>
                <w:rFonts w:ascii="Arial" w:hAnsi="Arial" w:cs="Arial"/>
                <w:sz w:val="17"/>
                <w:szCs w:val="17"/>
              </w:rPr>
              <w:t>Номер</w:t>
            </w:r>
            <w:r w:rsidRPr="006D7252">
              <w:rPr>
                <w:rFonts w:ascii="Arial" w:hAnsi="Arial" w:cs="Arial"/>
                <w:sz w:val="17"/>
                <w:szCs w:val="17"/>
                <w:lang w:val="en-US"/>
              </w:rPr>
              <w:t xml:space="preserve"> </w:t>
            </w:r>
            <w:r w:rsidRPr="006D7252">
              <w:rPr>
                <w:rFonts w:ascii="Arial" w:hAnsi="Arial" w:cs="Arial"/>
                <w:sz w:val="17"/>
                <w:szCs w:val="17"/>
              </w:rPr>
              <w:t>и</w:t>
            </w:r>
            <w:r w:rsidRPr="006D7252">
              <w:rPr>
                <w:rFonts w:ascii="Arial" w:hAnsi="Arial" w:cs="Arial"/>
                <w:sz w:val="17"/>
                <w:szCs w:val="17"/>
                <w:lang w:val="en-US"/>
              </w:rPr>
              <w:t xml:space="preserve"> </w:t>
            </w:r>
            <w:r w:rsidRPr="006D7252">
              <w:rPr>
                <w:rFonts w:ascii="Arial" w:hAnsi="Arial" w:cs="Arial"/>
                <w:sz w:val="17"/>
                <w:szCs w:val="17"/>
              </w:rPr>
              <w:t>дата</w:t>
            </w:r>
            <w:r w:rsidRPr="006D7252">
              <w:rPr>
                <w:rFonts w:ascii="Arial" w:hAnsi="Arial" w:cs="Arial"/>
                <w:sz w:val="17"/>
                <w:szCs w:val="17"/>
                <w:lang w:val="en-US"/>
              </w:rPr>
              <w:t xml:space="preserve"> </w:t>
            </w:r>
            <w:r w:rsidRPr="006D7252">
              <w:rPr>
                <w:rFonts w:ascii="Arial" w:hAnsi="Arial" w:cs="Arial"/>
                <w:sz w:val="17"/>
                <w:szCs w:val="17"/>
              </w:rPr>
              <w:t>закона</w:t>
            </w:r>
            <w:r w:rsidRPr="006D7252">
              <w:rPr>
                <w:rFonts w:ascii="Arial" w:hAnsi="Arial" w:cs="Arial"/>
                <w:sz w:val="17"/>
                <w:szCs w:val="17"/>
                <w:lang w:val="en-US"/>
              </w:rPr>
              <w:t xml:space="preserve">, </w:t>
            </w:r>
            <w:r w:rsidRPr="006D7252">
              <w:rPr>
                <w:rFonts w:ascii="Arial" w:hAnsi="Arial" w:cs="Arial"/>
                <w:sz w:val="17"/>
                <w:szCs w:val="17"/>
              </w:rPr>
              <w:t>предусматривающего</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Suma impozitului pe venit de la care se determină facilitatea fiscală</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от</w:t>
            </w:r>
            <w:r w:rsidRPr="006D7252">
              <w:rPr>
                <w:rFonts w:ascii="Arial" w:hAnsi="Arial" w:cs="Arial"/>
                <w:sz w:val="17"/>
                <w:szCs w:val="17"/>
                <w:lang w:val="en-US"/>
              </w:rPr>
              <w:t xml:space="preserve"> </w:t>
            </w:r>
            <w:r w:rsidRPr="006D7252">
              <w:rPr>
                <w:rFonts w:ascii="Arial" w:hAnsi="Arial" w:cs="Arial"/>
                <w:sz w:val="17"/>
                <w:szCs w:val="17"/>
              </w:rPr>
              <w:t>которого</w:t>
            </w:r>
            <w:r w:rsidRPr="006D7252">
              <w:rPr>
                <w:rFonts w:ascii="Arial" w:hAnsi="Arial" w:cs="Arial"/>
                <w:sz w:val="17"/>
                <w:szCs w:val="17"/>
                <w:lang w:val="en-US"/>
              </w:rPr>
              <w:t xml:space="preserve"> </w:t>
            </w:r>
            <w:r w:rsidRPr="006D7252">
              <w:rPr>
                <w:rFonts w:ascii="Arial" w:hAnsi="Arial" w:cs="Arial"/>
                <w:sz w:val="17"/>
                <w:szCs w:val="17"/>
              </w:rPr>
              <w:t>определяется</w:t>
            </w:r>
            <w:r w:rsidRPr="006D7252">
              <w:rPr>
                <w:rFonts w:ascii="Arial" w:hAnsi="Arial" w:cs="Arial"/>
                <w:sz w:val="17"/>
                <w:szCs w:val="17"/>
                <w:lang w:val="en-US"/>
              </w:rPr>
              <w:t xml:space="preserve"> </w:t>
            </w:r>
            <w:r w:rsidRPr="006D7252">
              <w:rPr>
                <w:rFonts w:ascii="Arial" w:hAnsi="Arial" w:cs="Arial"/>
                <w:sz w:val="17"/>
                <w:szCs w:val="17"/>
              </w:rPr>
              <w:t>налоговое</w:t>
            </w:r>
            <w:r w:rsidRPr="006D7252">
              <w:rPr>
                <w:rFonts w:ascii="Arial" w:hAnsi="Arial" w:cs="Arial"/>
                <w:sz w:val="17"/>
                <w:szCs w:val="17"/>
                <w:lang w:val="en-US"/>
              </w:rPr>
              <w:t xml:space="preserve"> </w:t>
            </w:r>
            <w:r w:rsidRPr="006D7252">
              <w:rPr>
                <w:rFonts w:ascii="Arial" w:hAnsi="Arial" w:cs="Arial"/>
                <w:sz w:val="17"/>
                <w:szCs w:val="17"/>
              </w:rPr>
              <w:t>освобождение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 facilităţii fiscale care se acordă din impozitul pe venit</w:t>
            </w:r>
            <w:r w:rsidRPr="006D7252">
              <w:rPr>
                <w:rFonts w:ascii="Arial" w:hAnsi="Arial" w:cs="Arial"/>
                <w:b/>
                <w:bCs/>
                <w:sz w:val="17"/>
                <w:szCs w:val="17"/>
                <w:lang w:val="en-US"/>
              </w:rPr>
              <w:br/>
            </w:r>
            <w:r w:rsidRPr="006D7252">
              <w:rPr>
                <w:rFonts w:ascii="Arial" w:hAnsi="Arial" w:cs="Arial"/>
                <w:sz w:val="17"/>
                <w:szCs w:val="17"/>
                <w:lang w:val="en-US"/>
              </w:rPr>
              <w:t xml:space="preserve">% </w:t>
            </w:r>
            <w:r w:rsidRPr="006D7252">
              <w:rPr>
                <w:rFonts w:ascii="Arial" w:hAnsi="Arial" w:cs="Arial"/>
                <w:sz w:val="17"/>
                <w:szCs w:val="17"/>
              </w:rPr>
              <w:t>налогового</w:t>
            </w:r>
            <w:r w:rsidRPr="006D7252">
              <w:rPr>
                <w:rFonts w:ascii="Arial" w:hAnsi="Arial" w:cs="Arial"/>
                <w:sz w:val="17"/>
                <w:szCs w:val="17"/>
                <w:lang w:val="en-US"/>
              </w:rPr>
              <w:t xml:space="preserve"> </w:t>
            </w:r>
            <w:r w:rsidRPr="006D7252">
              <w:rPr>
                <w:rFonts w:ascii="Arial" w:hAnsi="Arial" w:cs="Arial"/>
                <w:sz w:val="17"/>
                <w:szCs w:val="17"/>
              </w:rPr>
              <w:t>освобождения</w:t>
            </w:r>
            <w:r w:rsidRPr="006D7252">
              <w:rPr>
                <w:rFonts w:ascii="Arial" w:hAnsi="Arial" w:cs="Arial"/>
                <w:sz w:val="17"/>
                <w:szCs w:val="17"/>
                <w:lang w:val="en-US"/>
              </w:rPr>
              <w:t xml:space="preserve">, </w:t>
            </w:r>
            <w:r w:rsidRPr="006D7252">
              <w:rPr>
                <w:rFonts w:ascii="Arial" w:hAnsi="Arial" w:cs="Arial"/>
                <w:sz w:val="17"/>
                <w:szCs w:val="17"/>
              </w:rPr>
              <w:t>предоставляемый</w:t>
            </w:r>
            <w:r w:rsidRPr="006D7252">
              <w:rPr>
                <w:rFonts w:ascii="Arial" w:hAnsi="Arial" w:cs="Arial"/>
                <w:sz w:val="17"/>
                <w:szCs w:val="17"/>
                <w:lang w:val="en-US"/>
              </w:rPr>
              <w:t xml:space="preserve"> </w:t>
            </w:r>
            <w:r w:rsidRPr="006D7252">
              <w:rPr>
                <w:rFonts w:ascii="Arial" w:hAnsi="Arial" w:cs="Arial"/>
                <w:sz w:val="17"/>
                <w:szCs w:val="17"/>
              </w:rPr>
              <w:t>из</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lang w:val="en-US"/>
              </w:rPr>
            </w:pPr>
            <w:r w:rsidRPr="006D7252">
              <w:rPr>
                <w:rFonts w:ascii="Arial" w:hAnsi="Arial" w:cs="Arial"/>
                <w:b/>
                <w:bCs/>
                <w:sz w:val="17"/>
                <w:szCs w:val="17"/>
                <w:lang w:val="en-US"/>
              </w:rPr>
              <w:t>Suma</w:t>
            </w:r>
            <w:r w:rsidRPr="006D7252">
              <w:rPr>
                <w:rFonts w:ascii="Arial" w:hAnsi="Arial" w:cs="Arial"/>
                <w:b/>
                <w:bCs/>
                <w:sz w:val="17"/>
                <w:szCs w:val="17"/>
                <w:lang w:val="en-US"/>
              </w:rPr>
              <w:br/>
              <w:t>impozitului pe venit nesupusă achitării</w:t>
            </w:r>
            <w:r w:rsidRPr="006D7252">
              <w:rPr>
                <w:rFonts w:ascii="Arial" w:hAnsi="Arial" w:cs="Arial"/>
                <w:b/>
                <w:bCs/>
                <w:sz w:val="17"/>
                <w:szCs w:val="17"/>
                <w:lang w:val="en-US"/>
              </w:rPr>
              <w:br/>
              <w:t>(coloana 3 × coloana 4)</w:t>
            </w:r>
            <w:r w:rsidRPr="006D7252">
              <w:rPr>
                <w:rFonts w:ascii="Arial" w:hAnsi="Arial" w:cs="Arial"/>
                <w:b/>
                <w:bCs/>
                <w:sz w:val="17"/>
                <w:szCs w:val="17"/>
                <w:lang w:val="en-US"/>
              </w:rPr>
              <w:br/>
              <w:t>(rîndul 130)</w:t>
            </w:r>
            <w:r w:rsidRPr="006D7252">
              <w:rPr>
                <w:rFonts w:ascii="Arial" w:hAnsi="Arial" w:cs="Arial"/>
                <w:b/>
                <w:bCs/>
                <w:sz w:val="17"/>
                <w:szCs w:val="17"/>
                <w:lang w:val="en-US"/>
              </w:rPr>
              <w:br/>
            </w:r>
            <w:r w:rsidRPr="006D7252">
              <w:rPr>
                <w:rFonts w:ascii="Arial" w:hAnsi="Arial" w:cs="Arial"/>
                <w:sz w:val="17"/>
                <w:szCs w:val="17"/>
              </w:rPr>
              <w:t>Сумма</w:t>
            </w:r>
            <w:r w:rsidRPr="006D7252">
              <w:rPr>
                <w:rFonts w:ascii="Arial" w:hAnsi="Arial" w:cs="Arial"/>
                <w:sz w:val="17"/>
                <w:szCs w:val="17"/>
                <w:lang w:val="en-US"/>
              </w:rPr>
              <w:t xml:space="preserve"> </w:t>
            </w:r>
            <w:r w:rsidRPr="006D7252">
              <w:rPr>
                <w:rFonts w:ascii="Arial" w:hAnsi="Arial" w:cs="Arial"/>
                <w:sz w:val="17"/>
                <w:szCs w:val="17"/>
              </w:rPr>
              <w:t>подоходного</w:t>
            </w:r>
            <w:r w:rsidRPr="006D7252">
              <w:rPr>
                <w:rFonts w:ascii="Arial" w:hAnsi="Arial" w:cs="Arial"/>
                <w:sz w:val="17"/>
                <w:szCs w:val="17"/>
                <w:lang w:val="en-US"/>
              </w:rPr>
              <w:t xml:space="preserve"> </w:t>
            </w:r>
            <w:r w:rsidRPr="006D7252">
              <w:rPr>
                <w:rFonts w:ascii="Arial" w:hAnsi="Arial" w:cs="Arial"/>
                <w:sz w:val="17"/>
                <w:szCs w:val="17"/>
              </w:rPr>
              <w:t>налога</w:t>
            </w:r>
            <w:r w:rsidRPr="006D7252">
              <w:rPr>
                <w:rFonts w:ascii="Arial" w:hAnsi="Arial" w:cs="Arial"/>
                <w:sz w:val="17"/>
                <w:szCs w:val="17"/>
                <w:lang w:val="en-US"/>
              </w:rPr>
              <w:t xml:space="preserve">, </w:t>
            </w:r>
            <w:r w:rsidRPr="006D7252">
              <w:rPr>
                <w:rFonts w:ascii="Arial" w:hAnsi="Arial" w:cs="Arial"/>
                <w:sz w:val="17"/>
                <w:szCs w:val="17"/>
              </w:rPr>
              <w:t>не</w:t>
            </w:r>
            <w:r w:rsidRPr="006D7252">
              <w:rPr>
                <w:rFonts w:ascii="Arial" w:hAnsi="Arial" w:cs="Arial"/>
                <w:sz w:val="17"/>
                <w:szCs w:val="17"/>
                <w:lang w:val="en-US"/>
              </w:rPr>
              <w:t xml:space="preserve"> </w:t>
            </w:r>
            <w:r w:rsidRPr="006D7252">
              <w:rPr>
                <w:rFonts w:ascii="Arial" w:hAnsi="Arial" w:cs="Arial"/>
                <w:sz w:val="17"/>
                <w:szCs w:val="17"/>
              </w:rPr>
              <w:t>подлежащая</w:t>
            </w:r>
            <w:r w:rsidRPr="006D7252">
              <w:rPr>
                <w:rFonts w:ascii="Arial" w:hAnsi="Arial" w:cs="Arial"/>
                <w:sz w:val="17"/>
                <w:szCs w:val="17"/>
                <w:lang w:val="en-US"/>
              </w:rPr>
              <w:t xml:space="preserve"> </w:t>
            </w:r>
            <w:r w:rsidRPr="006D7252">
              <w:rPr>
                <w:rFonts w:ascii="Arial" w:hAnsi="Arial" w:cs="Arial"/>
                <w:sz w:val="17"/>
                <w:szCs w:val="17"/>
              </w:rPr>
              <w:t>уплате</w:t>
            </w:r>
            <w:r w:rsidRPr="006D7252">
              <w:rPr>
                <w:rFonts w:ascii="Arial" w:hAnsi="Arial" w:cs="Arial"/>
                <w:sz w:val="17"/>
                <w:szCs w:val="17"/>
                <w:lang w:val="en-US"/>
              </w:rPr>
              <w:br/>
              <w:t>(</w:t>
            </w:r>
            <w:r w:rsidRPr="006D7252">
              <w:rPr>
                <w:rFonts w:ascii="Arial" w:hAnsi="Arial" w:cs="Arial"/>
                <w:sz w:val="17"/>
                <w:szCs w:val="17"/>
              </w:rPr>
              <w:t>гр</w:t>
            </w:r>
            <w:r w:rsidRPr="006D7252">
              <w:rPr>
                <w:rFonts w:ascii="Arial" w:hAnsi="Arial" w:cs="Arial"/>
                <w:sz w:val="17"/>
                <w:szCs w:val="17"/>
                <w:lang w:val="en-US"/>
              </w:rPr>
              <w:t xml:space="preserve">.3 × </w:t>
            </w:r>
            <w:r w:rsidRPr="006D7252">
              <w:rPr>
                <w:rFonts w:ascii="Arial" w:hAnsi="Arial" w:cs="Arial"/>
                <w:sz w:val="17"/>
                <w:szCs w:val="17"/>
              </w:rPr>
              <w:t>гр</w:t>
            </w:r>
            <w:r w:rsidRPr="006D7252">
              <w:rPr>
                <w:rFonts w:ascii="Arial" w:hAnsi="Arial" w:cs="Arial"/>
                <w:sz w:val="17"/>
                <w:szCs w:val="17"/>
                <w:lang w:val="en-US"/>
              </w:rPr>
              <w:t>.4)</w:t>
            </w:r>
            <w:r w:rsidRPr="006D7252">
              <w:rPr>
                <w:rFonts w:ascii="Arial" w:hAnsi="Arial" w:cs="Arial"/>
                <w:sz w:val="17"/>
                <w:szCs w:val="17"/>
                <w:lang w:val="en-US"/>
              </w:rPr>
              <w:br/>
              <w:t>(</w:t>
            </w:r>
            <w:r w:rsidRPr="006D7252">
              <w:rPr>
                <w:rFonts w:ascii="Arial" w:hAnsi="Arial" w:cs="Arial"/>
                <w:sz w:val="17"/>
                <w:szCs w:val="17"/>
              </w:rPr>
              <w:t>стр</w:t>
            </w:r>
            <w:r w:rsidRPr="006D7252">
              <w:rPr>
                <w:rFonts w:ascii="Arial" w:hAnsi="Arial" w:cs="Arial"/>
                <w:sz w:val="17"/>
                <w:szCs w:val="17"/>
                <w:lang w:val="en-US"/>
              </w:rPr>
              <w:t>.130)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5</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ВСЕГО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ind w:firstLine="0"/>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537"/>
        <w:gridCol w:w="593"/>
        <w:gridCol w:w="450"/>
        <w:gridCol w:w="450"/>
        <w:gridCol w:w="450"/>
        <w:gridCol w:w="450"/>
        <w:gridCol w:w="570"/>
      </w:tblGrid>
      <w:tr w:rsidR="005A156A" w:rsidRPr="006D7252" w:rsidTr="00C52721">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rPr>
            </w:pPr>
            <w:r w:rsidRPr="006D7252">
              <w:rPr>
                <w:rFonts w:ascii="Arial" w:hAnsi="Arial" w:cs="Arial"/>
                <w:b/>
                <w:bCs/>
                <w:sz w:val="17"/>
                <w:szCs w:val="17"/>
              </w:rPr>
              <w:t>Anexa 7D/</w:t>
            </w:r>
            <w:r w:rsidRPr="006D7252">
              <w:rPr>
                <w:rFonts w:ascii="Arial" w:hAnsi="Arial" w:cs="Arial"/>
                <w:sz w:val="17"/>
                <w:szCs w:val="17"/>
              </w:rPr>
              <w:t xml:space="preserve"> </w:t>
            </w:r>
          </w:p>
          <w:p w:rsidR="005A156A" w:rsidRPr="006D7252" w:rsidRDefault="005A156A" w:rsidP="00C52721">
            <w:pPr>
              <w:pStyle w:val="rg"/>
              <w:rPr>
                <w:rFonts w:ascii="Arial" w:hAnsi="Arial" w:cs="Arial"/>
                <w:sz w:val="17"/>
                <w:szCs w:val="17"/>
              </w:rPr>
            </w:pPr>
            <w:r w:rsidRPr="006D7252">
              <w:rPr>
                <w:rFonts w:ascii="Arial" w:hAnsi="Arial" w:cs="Arial"/>
                <w:sz w:val="17"/>
                <w:szCs w:val="17"/>
              </w:rPr>
              <w:t xml:space="preserve">Приложение 7D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Notă la rîndul 1601/</w:t>
            </w:r>
            <w:r w:rsidRPr="006D7252">
              <w:rPr>
                <w:rFonts w:ascii="Arial" w:hAnsi="Arial" w:cs="Arial"/>
                <w:sz w:val="17"/>
                <w:szCs w:val="17"/>
              </w:rPr>
              <w:t xml:space="preserve"> Справка к строке 1601 </w:t>
            </w:r>
          </w:p>
          <w:p w:rsidR="005A156A" w:rsidRPr="006D7252" w:rsidRDefault="005A156A" w:rsidP="00C52721">
            <w:pPr>
              <w:pStyle w:val="NormalWeb"/>
              <w:ind w:firstLine="0"/>
              <w:rPr>
                <w:rFonts w:ascii="Arial" w:hAnsi="Arial" w:cs="Arial"/>
                <w:sz w:val="17"/>
                <w:szCs w:val="17"/>
              </w:rPr>
            </w:pPr>
            <w:r w:rsidRPr="006D7252">
              <w:rPr>
                <w:rFonts w:ascii="Arial" w:hAnsi="Arial" w:cs="Arial"/>
                <w:b/>
                <w:bCs/>
                <w:sz w:val="17"/>
                <w:szCs w:val="17"/>
              </w:rPr>
              <w:t>Impozitul pe venit achitat în străinătate/</w:t>
            </w:r>
            <w:r w:rsidRPr="006D7252">
              <w:rPr>
                <w:rFonts w:ascii="Arial" w:hAnsi="Arial" w:cs="Arial"/>
                <w:sz w:val="17"/>
                <w:szCs w:val="17"/>
              </w:rPr>
              <w:t xml:space="preserve"> Подоходный налог, уплаченный за рубежом  </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Indicatori/</w:t>
            </w:r>
            <w:r w:rsidRPr="006D7252">
              <w:rPr>
                <w:rFonts w:ascii="Arial" w:hAnsi="Arial" w:cs="Arial"/>
                <w:sz w:val="17"/>
                <w:szCs w:val="17"/>
              </w:rPr>
              <w:t xml:space="preserve"> Показатели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Cod</w:t>
            </w:r>
            <w:r w:rsidRPr="006D7252">
              <w:rPr>
                <w:rFonts w:ascii="Arial" w:hAnsi="Arial" w:cs="Arial"/>
                <w:b/>
                <w:bCs/>
                <w:sz w:val="17"/>
                <w:szCs w:val="17"/>
              </w:rPr>
              <w:br/>
            </w:r>
            <w:r w:rsidRPr="006D7252">
              <w:rPr>
                <w:rFonts w:ascii="Arial" w:hAnsi="Arial" w:cs="Arial"/>
                <w:sz w:val="17"/>
                <w:szCs w:val="17"/>
              </w:rPr>
              <w:t>Код</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 xml:space="preserve">Suma </w:t>
            </w:r>
            <w:r w:rsidRPr="006D7252">
              <w:rPr>
                <w:rFonts w:ascii="Arial" w:hAnsi="Arial" w:cs="Arial"/>
                <w:b/>
                <w:bCs/>
                <w:sz w:val="17"/>
                <w:szCs w:val="17"/>
              </w:rPr>
              <w:br/>
            </w:r>
            <w:r w:rsidRPr="006D7252">
              <w:rPr>
                <w:rFonts w:ascii="Arial" w:hAnsi="Arial" w:cs="Arial"/>
                <w:sz w:val="17"/>
                <w:szCs w:val="17"/>
              </w:rPr>
              <w:t>Сумма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Total</w:t>
            </w:r>
            <w:r w:rsidRPr="006D7252">
              <w:rPr>
                <w:rFonts w:ascii="Arial" w:hAnsi="Arial" w:cs="Arial"/>
                <w:b/>
                <w:bCs/>
                <w:sz w:val="17"/>
                <w:szCs w:val="17"/>
              </w:rPr>
              <w:br/>
            </w:r>
            <w:r w:rsidRPr="006D7252">
              <w:rPr>
                <w:rFonts w:ascii="Arial" w:hAnsi="Arial" w:cs="Arial"/>
                <w:sz w:val="17"/>
                <w:szCs w:val="17"/>
              </w:rPr>
              <w:t>Всего</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2</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3</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4</w:t>
            </w:r>
          </w:p>
        </w:tc>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6</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Ţara de unde a provenit venitul</w:t>
            </w:r>
            <w:r w:rsidRPr="006D7252">
              <w:rPr>
                <w:rFonts w:ascii="Arial" w:hAnsi="Arial" w:cs="Arial"/>
                <w:b/>
                <w:bCs/>
                <w:sz w:val="17"/>
                <w:szCs w:val="17"/>
              </w:rPr>
              <w:br/>
            </w:r>
            <w:r w:rsidRPr="006D7252">
              <w:rPr>
                <w:rFonts w:ascii="Arial" w:hAnsi="Arial" w:cs="Arial"/>
                <w:sz w:val="17"/>
                <w:szCs w:val="17"/>
              </w:rPr>
              <w:t>Страна, в которой был получен доход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obţinut în străinătate</w:t>
            </w:r>
            <w:r w:rsidRPr="006D7252">
              <w:rPr>
                <w:rFonts w:ascii="Arial" w:hAnsi="Arial" w:cs="Arial"/>
                <w:b/>
                <w:bCs/>
                <w:sz w:val="17"/>
                <w:szCs w:val="17"/>
              </w:rPr>
              <w:br/>
            </w:r>
            <w:r w:rsidRPr="006D7252">
              <w:rPr>
                <w:rFonts w:ascii="Arial" w:hAnsi="Arial" w:cs="Arial"/>
                <w:sz w:val="17"/>
                <w:szCs w:val="17"/>
              </w:rPr>
              <w:t>Сумма дохода, полученного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Cheltuielile legate de obţinerea venitului în străinătate</w:t>
            </w:r>
            <w:r w:rsidRPr="006D7252">
              <w:rPr>
                <w:rFonts w:ascii="Arial" w:hAnsi="Arial" w:cs="Arial"/>
                <w:b/>
                <w:bCs/>
                <w:sz w:val="17"/>
                <w:szCs w:val="17"/>
              </w:rPr>
              <w:br/>
            </w:r>
            <w:r w:rsidRPr="006D7252">
              <w:rPr>
                <w:rFonts w:ascii="Arial" w:hAnsi="Arial" w:cs="Arial"/>
                <w:sz w:val="17"/>
                <w:szCs w:val="17"/>
              </w:rPr>
              <w:t>Расходы, связанные с получением дохода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Venitul impozabil aferent activităţii în străinătate (rîndul 16012 – 16013)</w:t>
            </w:r>
            <w:r w:rsidRPr="006D7252">
              <w:rPr>
                <w:rFonts w:ascii="Arial" w:hAnsi="Arial" w:cs="Arial"/>
                <w:b/>
                <w:bCs/>
                <w:sz w:val="17"/>
                <w:szCs w:val="17"/>
              </w:rPr>
              <w:br/>
            </w:r>
            <w:r w:rsidRPr="006D7252">
              <w:rPr>
                <w:rFonts w:ascii="Arial" w:hAnsi="Arial" w:cs="Arial"/>
                <w:sz w:val="17"/>
                <w:szCs w:val="17"/>
              </w:rPr>
              <w:t>Налогооблагаемый доход от деятельности за рубежом (стр.16012 – 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venitului impozabil (rîndul 090 din Declaraţie)</w:t>
            </w:r>
            <w:r w:rsidRPr="006D7252">
              <w:rPr>
                <w:rFonts w:ascii="Arial" w:hAnsi="Arial" w:cs="Arial"/>
                <w:b/>
                <w:bCs/>
                <w:sz w:val="17"/>
                <w:szCs w:val="17"/>
              </w:rPr>
              <w:br/>
            </w:r>
            <w:r w:rsidRPr="006D7252">
              <w:rPr>
                <w:rFonts w:ascii="Arial" w:hAnsi="Arial" w:cs="Arial"/>
                <w:sz w:val="17"/>
                <w:szCs w:val="17"/>
              </w:rPr>
              <w:t>Сумма налогооблагаемого дохода (стр.090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Cota venitului impozabil aferent activităţii din străinătate în suma totală a venitului impozabil (rîndul 16014 : rîndul 16015 × 100)%</w:t>
            </w:r>
            <w:r w:rsidRPr="006D7252">
              <w:rPr>
                <w:rFonts w:ascii="Arial" w:hAnsi="Arial" w:cs="Arial"/>
                <w:b/>
                <w:bCs/>
                <w:sz w:val="17"/>
                <w:szCs w:val="17"/>
              </w:rPr>
              <w:br/>
            </w:r>
            <w:r w:rsidRPr="006D7252">
              <w:rPr>
                <w:rFonts w:ascii="Arial" w:hAnsi="Arial" w:cs="Arial"/>
                <w:sz w:val="17"/>
                <w:szCs w:val="17"/>
              </w:rPr>
              <w:t>Доля налогооблагаемого дохода от деятельности за рубежом в общей сумме налогооблагаемого дохода (стр.16014 : стр.16015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(rîndul 150 din Declaraţie)</w:t>
            </w:r>
            <w:r w:rsidRPr="006D7252">
              <w:rPr>
                <w:rFonts w:ascii="Arial" w:hAnsi="Arial" w:cs="Arial"/>
                <w:b/>
                <w:bCs/>
                <w:sz w:val="17"/>
                <w:szCs w:val="17"/>
              </w:rPr>
              <w:br/>
            </w:r>
            <w:r w:rsidRPr="006D7252">
              <w:rPr>
                <w:rFonts w:ascii="Arial" w:hAnsi="Arial" w:cs="Arial"/>
                <w:sz w:val="17"/>
                <w:szCs w:val="17"/>
              </w:rPr>
              <w:t>Сумма подоходного налога (стр.150 Декларации)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achitat în străinătate</w:t>
            </w:r>
            <w:r w:rsidRPr="006D7252">
              <w:rPr>
                <w:rFonts w:ascii="Arial" w:hAnsi="Arial" w:cs="Arial"/>
                <w:b/>
                <w:bCs/>
                <w:sz w:val="17"/>
                <w:szCs w:val="17"/>
              </w:rPr>
              <w:br/>
            </w:r>
            <w:r w:rsidRPr="006D7252">
              <w:rPr>
                <w:rFonts w:ascii="Arial" w:hAnsi="Arial" w:cs="Arial"/>
                <w:sz w:val="17"/>
                <w:szCs w:val="17"/>
              </w:rPr>
              <w:t>Сумма подоходного налога, уплаченного за рубежом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calculat conform cotelor stabilite în Codul fiscal (rîndul 16016 × rîndul 16017 : 100)</w:t>
            </w:r>
            <w:r w:rsidRPr="006D7252">
              <w:rPr>
                <w:rFonts w:ascii="Arial" w:hAnsi="Arial" w:cs="Arial"/>
                <w:b/>
                <w:bCs/>
                <w:sz w:val="17"/>
                <w:szCs w:val="17"/>
              </w:rPr>
              <w:br/>
            </w:r>
            <w:r w:rsidRPr="006D7252">
              <w:rPr>
                <w:rFonts w:ascii="Arial" w:hAnsi="Arial" w:cs="Arial"/>
                <w:sz w:val="17"/>
                <w:szCs w:val="17"/>
              </w:rPr>
              <w:t>Сумма подоходного налога, рассчитанного согласно ставкам, установленным в Налоговом кодексе (стр.16016 × стр.16017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Suma impozitului pe venit care urmează a fi trecută în cont (suma minimă indicată în rîndurile 16018 şi 16019)</w:t>
            </w:r>
            <w:r w:rsidRPr="006D7252">
              <w:rPr>
                <w:rFonts w:ascii="Arial" w:hAnsi="Arial" w:cs="Arial"/>
                <w:b/>
                <w:bCs/>
                <w:sz w:val="17"/>
                <w:szCs w:val="17"/>
              </w:rPr>
              <w:br/>
            </w:r>
            <w:r w:rsidRPr="006D7252">
              <w:rPr>
                <w:rFonts w:ascii="Arial" w:hAnsi="Arial" w:cs="Arial"/>
                <w:sz w:val="17"/>
                <w:szCs w:val="17"/>
              </w:rPr>
              <w:t>Сумма подоходного налога, принимаемая к зачету (наименьшая сумма из стр.16018 и стр.16019)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sz w:val="17"/>
                <w:szCs w:val="17"/>
              </w:rPr>
              <w:t>16020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8160"/>
        <w:gridCol w:w="585"/>
        <w:gridCol w:w="585"/>
        <w:gridCol w:w="585"/>
        <w:gridCol w:w="585"/>
      </w:tblGrid>
      <w:tr w:rsidR="005A156A" w:rsidRPr="006D7252" w:rsidTr="00C52721">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t>Anexa 8D/</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8D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Suma impozitului pe venit care urmează a fi achitat în rate în anul următor anului de gestiune/</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Сумма подоходного налога, подлежащего уплате в рассрочку за год, следующий за отчетным  </w:t>
            </w:r>
          </w:p>
        </w:tc>
      </w:tr>
      <w:tr w:rsidR="005A156A" w:rsidRPr="00341F1C" w:rsidTr="00C52721">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Modul de achitare a impozitului pe venit în rate</w:t>
            </w:r>
            <w:r w:rsidRPr="006D7252">
              <w:rPr>
                <w:rFonts w:ascii="Arial" w:hAnsi="Arial" w:cs="Arial"/>
                <w:b/>
                <w:bCs/>
                <w:sz w:val="17"/>
                <w:szCs w:val="17"/>
              </w:rPr>
              <w:br/>
            </w:r>
            <w:r w:rsidRPr="006D7252">
              <w:rPr>
                <w:rFonts w:ascii="Arial" w:hAnsi="Arial" w:cs="Arial"/>
                <w:sz w:val="17"/>
                <w:szCs w:val="17"/>
              </w:rPr>
              <w:t>Порядок уплаты подоходного налога в рассрочку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lang w:val="en-US"/>
              </w:rPr>
            </w:pPr>
            <w:r w:rsidRPr="006D7252">
              <w:rPr>
                <w:rFonts w:ascii="Arial" w:hAnsi="Arial" w:cs="Arial"/>
                <w:b/>
                <w:bCs/>
                <w:sz w:val="17"/>
                <w:szCs w:val="17"/>
                <w:lang w:val="en-US"/>
              </w:rPr>
              <w:t>Termene de plată</w:t>
            </w:r>
            <w:r w:rsidRPr="006D7252">
              <w:rPr>
                <w:rFonts w:ascii="Arial" w:hAnsi="Arial" w:cs="Arial"/>
                <w:b/>
                <w:bCs/>
                <w:sz w:val="17"/>
                <w:szCs w:val="17"/>
                <w:lang w:val="en-US"/>
              </w:rPr>
              <w:br/>
            </w:r>
            <w:r w:rsidRPr="006D7252">
              <w:rPr>
                <w:rFonts w:ascii="Arial" w:hAnsi="Arial" w:cs="Arial"/>
                <w:sz w:val="17"/>
                <w:szCs w:val="17"/>
                <w:lang w:val="en-US"/>
              </w:rPr>
              <w:t>C</w:t>
            </w:r>
            <w:r w:rsidRPr="006D7252">
              <w:rPr>
                <w:rFonts w:ascii="Arial" w:hAnsi="Arial" w:cs="Arial"/>
                <w:sz w:val="17"/>
                <w:szCs w:val="17"/>
              </w:rPr>
              <w:t>роки</w:t>
            </w:r>
            <w:r w:rsidRPr="006D7252">
              <w:rPr>
                <w:rFonts w:ascii="Arial" w:hAnsi="Arial" w:cs="Arial"/>
                <w:sz w:val="17"/>
                <w:szCs w:val="17"/>
                <w:lang w:val="en-US"/>
              </w:rPr>
              <w:t xml:space="preserve"> </w:t>
            </w:r>
            <w:r w:rsidRPr="006D7252">
              <w:rPr>
                <w:rFonts w:ascii="Arial" w:hAnsi="Arial" w:cs="Arial"/>
                <w:sz w:val="17"/>
                <w:szCs w:val="17"/>
              </w:rPr>
              <w:t>уплаты</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sz w:val="17"/>
                <w:szCs w:val="17"/>
              </w:rPr>
            </w:pPr>
            <w:r w:rsidRPr="006D7252">
              <w:rPr>
                <w:rFonts w:ascii="Arial" w:hAnsi="Arial" w:cs="Arial"/>
                <w:b/>
                <w:bCs/>
                <w:sz w:val="17"/>
                <w:szCs w:val="17"/>
              </w:rPr>
              <w:t>31.12</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Ţinînd cont de suma prognozată a impozitului pe venit care urmează a fi achitat în anul fiscal</w:t>
            </w:r>
            <w:r w:rsidRPr="006D7252">
              <w:rPr>
                <w:rFonts w:ascii="Arial" w:hAnsi="Arial" w:cs="Arial"/>
                <w:b/>
                <w:bCs/>
                <w:sz w:val="17"/>
                <w:szCs w:val="17"/>
              </w:rPr>
              <w:br/>
            </w:r>
            <w:r w:rsidRPr="006D7252">
              <w:rPr>
                <w:rFonts w:ascii="Arial" w:hAnsi="Arial" w:cs="Arial"/>
                <w:sz w:val="17"/>
                <w:szCs w:val="17"/>
              </w:rPr>
              <w:t>Исходя из прогнозируемого подоходного налога, подлежащего уплате в налоговом году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Ţinînd cont de suma impozitului pe venit care urma să fie achitat în anul precedent</w:t>
            </w:r>
            <w:r w:rsidRPr="006D7252">
              <w:rPr>
                <w:rFonts w:ascii="Arial" w:hAnsi="Arial" w:cs="Arial"/>
                <w:b/>
                <w:bCs/>
                <w:sz w:val="17"/>
                <w:szCs w:val="17"/>
              </w:rPr>
              <w:br/>
            </w:r>
            <w:r w:rsidRPr="006D7252">
              <w:rPr>
                <w:rFonts w:ascii="Arial" w:hAnsi="Arial" w:cs="Arial"/>
                <w:sz w:val="17"/>
                <w:szCs w:val="17"/>
              </w:rPr>
              <w:t>Исходя из суммы подоходного налога, подлежащего уплате за предыдущий год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1"/>
        <w:gridCol w:w="1026"/>
        <w:gridCol w:w="628"/>
        <w:gridCol w:w="1135"/>
        <w:gridCol w:w="904"/>
        <w:gridCol w:w="794"/>
        <w:gridCol w:w="1296"/>
        <w:gridCol w:w="1655"/>
        <w:gridCol w:w="1286"/>
        <w:gridCol w:w="1325"/>
      </w:tblGrid>
      <w:tr w:rsidR="005A156A" w:rsidRPr="006D7252" w:rsidTr="00C52721">
        <w:trPr>
          <w:tblCellSpacing w:w="0" w:type="dxa"/>
          <w:jc w:val="center"/>
        </w:trPr>
        <w:tc>
          <w:tcPr>
            <w:tcW w:w="0" w:type="auto"/>
            <w:gridSpan w:val="10"/>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lastRenderedPageBreak/>
              <w:t>Anexa 9D/</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9D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Informaţia cu privire la contribuabilii – întreprinzătorul individual/</w:t>
            </w:r>
            <w:r w:rsidRPr="006D7252">
              <w:rPr>
                <w:rFonts w:ascii="Arial" w:hAnsi="Arial" w:cs="Arial"/>
                <w:sz w:val="17"/>
                <w:szCs w:val="17"/>
                <w:lang w:val="en-US"/>
              </w:rPr>
              <w:t xml:space="preserve"> </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 xml:space="preserve">Информация о налогоплательщике </w:t>
            </w:r>
            <w:r w:rsidRPr="006D7252">
              <w:rPr>
                <w:rFonts w:ascii="Arial" w:hAnsi="Arial" w:cs="Arial"/>
                <w:b/>
                <w:bCs/>
                <w:sz w:val="17"/>
                <w:szCs w:val="17"/>
              </w:rPr>
              <w:t>–</w:t>
            </w:r>
            <w:r w:rsidRPr="006D7252">
              <w:rPr>
                <w:rFonts w:ascii="Arial" w:hAnsi="Arial" w:cs="Arial"/>
                <w:sz w:val="17"/>
                <w:szCs w:val="17"/>
              </w:rPr>
              <w:t xml:space="preserve"> индивидуальном предпринимателе  </w:t>
            </w:r>
          </w:p>
        </w:tc>
      </w:tr>
      <w:tr w:rsidR="005A156A" w:rsidRPr="006D7252" w:rsidTr="00C52721">
        <w:trPr>
          <w:tblCellSpacing w:w="0" w:type="dxa"/>
          <w:jc w:val="center"/>
        </w:trPr>
        <w:tc>
          <w:tcPr>
            <w:tcW w:w="4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 d/o</w:t>
            </w:r>
            <w:r w:rsidRPr="006D7252">
              <w:rPr>
                <w:rFonts w:ascii="Arial" w:hAnsi="Arial" w:cs="Arial"/>
                <w:b/>
                <w:bCs/>
                <w:sz w:val="17"/>
                <w:szCs w:val="17"/>
              </w:rPr>
              <w:br/>
            </w:r>
            <w:r w:rsidRPr="006D7252">
              <w:rPr>
                <w:rFonts w:ascii="Arial" w:hAnsi="Arial" w:cs="Arial"/>
                <w:sz w:val="17"/>
                <w:szCs w:val="17"/>
              </w:rPr>
              <w:t>№ п/п</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Numele şi prenumele</w:t>
            </w:r>
            <w:r w:rsidRPr="006D7252">
              <w:rPr>
                <w:rFonts w:ascii="Arial" w:hAnsi="Arial" w:cs="Arial"/>
                <w:b/>
                <w:bCs/>
                <w:sz w:val="17"/>
                <w:szCs w:val="17"/>
              </w:rPr>
              <w:br/>
            </w:r>
            <w:r w:rsidRPr="006D7252">
              <w:rPr>
                <w:rFonts w:ascii="Arial" w:hAnsi="Arial" w:cs="Arial"/>
                <w:sz w:val="17"/>
                <w:szCs w:val="17"/>
              </w:rPr>
              <w:t>Фамилия и имя</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fiscal</w:t>
            </w:r>
            <w:r w:rsidRPr="006D7252">
              <w:rPr>
                <w:rFonts w:ascii="Arial" w:hAnsi="Arial" w:cs="Arial"/>
                <w:b/>
                <w:bCs/>
                <w:sz w:val="17"/>
                <w:szCs w:val="17"/>
              </w:rPr>
              <w:br/>
            </w:r>
            <w:r w:rsidRPr="006D7252">
              <w:rPr>
                <w:rFonts w:ascii="Arial" w:hAnsi="Arial" w:cs="Arial"/>
                <w:sz w:val="17"/>
                <w:szCs w:val="17"/>
              </w:rPr>
              <w:t xml:space="preserve">Фис </w:t>
            </w:r>
            <w:r w:rsidRPr="006D7252">
              <w:rPr>
                <w:rFonts w:ascii="Arial" w:hAnsi="Arial" w:cs="Arial"/>
                <w:sz w:val="17"/>
                <w:szCs w:val="17"/>
              </w:rPr>
              <w:br/>
              <w:t xml:space="preserve">каль- </w:t>
            </w:r>
            <w:r w:rsidRPr="006D7252">
              <w:rPr>
                <w:rFonts w:ascii="Arial" w:hAnsi="Arial" w:cs="Arial"/>
                <w:sz w:val="17"/>
                <w:szCs w:val="17"/>
              </w:rPr>
              <w:br/>
              <w:t xml:space="preserve">ный </w:t>
            </w:r>
            <w:r w:rsidRPr="006D7252">
              <w:rPr>
                <w:rFonts w:ascii="Arial" w:hAnsi="Arial" w:cs="Arial"/>
                <w:sz w:val="17"/>
                <w:szCs w:val="17"/>
              </w:rPr>
              <w:br/>
              <w:t>код</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scutirilor fiscale acordate întreprin-</w:t>
            </w:r>
            <w:r w:rsidRPr="006D7252">
              <w:rPr>
                <w:rFonts w:ascii="Arial" w:hAnsi="Arial" w:cs="Arial"/>
                <w:b/>
                <w:bCs/>
                <w:sz w:val="17"/>
                <w:szCs w:val="17"/>
              </w:rPr>
              <w:br/>
              <w:t>zătorilor</w:t>
            </w:r>
            <w:r w:rsidRPr="006D7252">
              <w:rPr>
                <w:rFonts w:ascii="Arial" w:hAnsi="Arial" w:cs="Arial"/>
                <w:sz w:val="17"/>
                <w:szCs w:val="17"/>
              </w:rPr>
              <w:t xml:space="preserve"> </w:t>
            </w:r>
            <w:r w:rsidRPr="006D7252">
              <w:rPr>
                <w:rFonts w:ascii="Arial" w:hAnsi="Arial" w:cs="Arial"/>
                <w:b/>
                <w:bCs/>
                <w:sz w:val="17"/>
                <w:szCs w:val="17"/>
              </w:rPr>
              <w:br/>
              <w:t>individuali</w:t>
            </w:r>
            <w:r w:rsidRPr="006D7252">
              <w:rPr>
                <w:rFonts w:ascii="Arial" w:hAnsi="Arial" w:cs="Arial"/>
                <w:b/>
                <w:bCs/>
                <w:sz w:val="17"/>
                <w:szCs w:val="17"/>
              </w:rPr>
              <w:br/>
            </w:r>
            <w:r w:rsidRPr="006D7252">
              <w:rPr>
                <w:rFonts w:ascii="Arial" w:hAnsi="Arial" w:cs="Arial"/>
                <w:sz w:val="17"/>
                <w:szCs w:val="17"/>
              </w:rPr>
              <w:t>Сумма</w:t>
            </w:r>
            <w:r w:rsidRPr="006D7252">
              <w:rPr>
                <w:rFonts w:ascii="Arial" w:hAnsi="Arial" w:cs="Arial"/>
                <w:sz w:val="17"/>
                <w:szCs w:val="17"/>
              </w:rPr>
              <w:br/>
              <w:t>освобож-</w:t>
            </w:r>
            <w:r w:rsidRPr="006D7252">
              <w:rPr>
                <w:rFonts w:ascii="Arial" w:hAnsi="Arial" w:cs="Arial"/>
                <w:sz w:val="17"/>
                <w:szCs w:val="17"/>
              </w:rPr>
              <w:br/>
              <w:t>дений, предос-</w:t>
            </w:r>
            <w:r w:rsidRPr="006D7252">
              <w:rPr>
                <w:rFonts w:ascii="Arial" w:hAnsi="Arial" w:cs="Arial"/>
                <w:sz w:val="17"/>
                <w:szCs w:val="17"/>
              </w:rPr>
              <w:br/>
              <w:t>тавленных</w:t>
            </w:r>
            <w:r w:rsidRPr="006D7252">
              <w:rPr>
                <w:rFonts w:ascii="Arial" w:hAnsi="Arial" w:cs="Arial"/>
                <w:sz w:val="17"/>
                <w:szCs w:val="17"/>
              </w:rPr>
              <w:br/>
              <w:t>индиви-</w:t>
            </w:r>
            <w:r w:rsidRPr="006D7252">
              <w:rPr>
                <w:rFonts w:ascii="Arial" w:hAnsi="Arial" w:cs="Arial"/>
                <w:sz w:val="17"/>
                <w:szCs w:val="17"/>
              </w:rPr>
              <w:br/>
              <w:t>дуальным предпри-</w:t>
            </w:r>
            <w:r w:rsidRPr="006D7252">
              <w:rPr>
                <w:rFonts w:ascii="Arial" w:hAnsi="Arial" w:cs="Arial"/>
                <w:sz w:val="17"/>
                <w:szCs w:val="17"/>
              </w:rPr>
              <w:br/>
              <w:t>нимателям</w:t>
            </w:r>
          </w:p>
        </w:tc>
        <w:tc>
          <w:tcPr>
            <w:tcW w:w="0" w:type="auto"/>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Corespunzător cotei de participaţie</w:t>
            </w:r>
            <w:r w:rsidRPr="006D7252">
              <w:rPr>
                <w:rFonts w:ascii="Arial" w:hAnsi="Arial" w:cs="Arial"/>
                <w:b/>
                <w:bCs/>
                <w:sz w:val="17"/>
                <w:szCs w:val="17"/>
              </w:rPr>
              <w:br/>
            </w:r>
            <w:r w:rsidRPr="006D7252">
              <w:rPr>
                <w:rFonts w:ascii="Arial" w:hAnsi="Arial" w:cs="Arial"/>
                <w:sz w:val="17"/>
                <w:szCs w:val="17"/>
              </w:rPr>
              <w:t>Соответственно долевому распределению</w:t>
            </w:r>
          </w:p>
        </w:tc>
      </w:tr>
      <w:tr w:rsidR="005A156A" w:rsidRPr="006D7252" w:rsidTr="00C52721">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w:t>
            </w:r>
            <w:r w:rsidRPr="006D7252">
              <w:rPr>
                <w:rFonts w:ascii="Arial" w:hAnsi="Arial" w:cs="Arial"/>
                <w:b/>
                <w:bCs/>
                <w:sz w:val="17"/>
                <w:szCs w:val="17"/>
              </w:rPr>
              <w:br/>
              <w:t xml:space="preserve">venitului </w:t>
            </w:r>
            <w:r w:rsidRPr="006D7252">
              <w:rPr>
                <w:rFonts w:ascii="Arial" w:hAnsi="Arial" w:cs="Arial"/>
                <w:b/>
                <w:bCs/>
                <w:sz w:val="17"/>
                <w:szCs w:val="17"/>
              </w:rPr>
              <w:br/>
              <w:t>impozabil</w:t>
            </w:r>
            <w:r w:rsidRPr="006D7252">
              <w:rPr>
                <w:rFonts w:ascii="Arial" w:hAnsi="Arial" w:cs="Arial"/>
                <w:sz w:val="17"/>
                <w:szCs w:val="17"/>
              </w:rPr>
              <w:t xml:space="preserve"> </w:t>
            </w:r>
            <w:r w:rsidRPr="006D7252">
              <w:rPr>
                <w:rFonts w:ascii="Arial" w:hAnsi="Arial" w:cs="Arial"/>
                <w:sz w:val="17"/>
                <w:szCs w:val="17"/>
              </w:rPr>
              <w:br/>
              <w:t>Cумма</w:t>
            </w:r>
            <w:r w:rsidRPr="006D7252">
              <w:rPr>
                <w:rFonts w:ascii="Arial" w:hAnsi="Arial" w:cs="Arial"/>
                <w:sz w:val="17"/>
                <w:szCs w:val="17"/>
              </w:rPr>
              <w:br/>
              <w:t xml:space="preserve">налого- </w:t>
            </w:r>
            <w:r w:rsidRPr="006D7252">
              <w:rPr>
                <w:rFonts w:ascii="Arial" w:hAnsi="Arial" w:cs="Arial"/>
                <w:sz w:val="17"/>
                <w:szCs w:val="17"/>
              </w:rPr>
              <w:br/>
              <w:t xml:space="preserve">облагае- </w:t>
            </w:r>
            <w:r w:rsidRPr="006D7252">
              <w:rPr>
                <w:rFonts w:ascii="Arial" w:hAnsi="Arial" w:cs="Arial"/>
                <w:sz w:val="17"/>
                <w:szCs w:val="17"/>
              </w:rPr>
              <w:br/>
              <w:t xml:space="preserve">мого </w:t>
            </w:r>
            <w:r w:rsidRPr="006D7252">
              <w:rPr>
                <w:rFonts w:ascii="Arial" w:hAnsi="Arial" w:cs="Arial"/>
                <w:sz w:val="17"/>
                <w:szCs w:val="17"/>
              </w:rPr>
              <w:br/>
              <w:t xml:space="preserve">дохода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b/>
                <w:bCs/>
                <w:sz w:val="17"/>
                <w:szCs w:val="17"/>
              </w:rPr>
              <w:br/>
            </w:r>
            <w:r w:rsidRPr="006D7252">
              <w:rPr>
                <w:rFonts w:ascii="Arial" w:hAnsi="Arial" w:cs="Arial"/>
                <w:sz w:val="17"/>
                <w:szCs w:val="17"/>
              </w:rPr>
              <w:t>стр.090)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w:t>
            </w:r>
            <w:r w:rsidRPr="006D7252">
              <w:rPr>
                <w:rFonts w:ascii="Arial" w:hAnsi="Arial" w:cs="Arial"/>
                <w:b/>
                <w:bCs/>
                <w:sz w:val="17"/>
                <w:szCs w:val="17"/>
              </w:rPr>
              <w:br/>
              <w:t>zitului pe venit</w:t>
            </w:r>
            <w:r w:rsidRPr="006D7252">
              <w:rPr>
                <w:rFonts w:ascii="Arial" w:hAnsi="Arial" w:cs="Arial"/>
                <w:sz w:val="17"/>
                <w:szCs w:val="17"/>
              </w:rPr>
              <w:t xml:space="preserve"> </w:t>
            </w:r>
            <w:r w:rsidRPr="006D7252">
              <w:rPr>
                <w:rFonts w:ascii="Arial" w:hAnsi="Arial" w:cs="Arial"/>
                <w:sz w:val="17"/>
                <w:szCs w:val="17"/>
              </w:rPr>
              <w:br/>
              <w:t>Сумма подо-</w:t>
            </w:r>
            <w:r w:rsidRPr="006D7252">
              <w:rPr>
                <w:rFonts w:ascii="Arial" w:hAnsi="Arial" w:cs="Arial"/>
                <w:sz w:val="17"/>
                <w:szCs w:val="17"/>
              </w:rPr>
              <w:br/>
              <w:t xml:space="preserve">ходного </w:t>
            </w:r>
            <w:r w:rsidRPr="006D7252">
              <w:rPr>
                <w:rFonts w:ascii="Arial" w:hAnsi="Arial" w:cs="Arial"/>
                <w:sz w:val="17"/>
                <w:szCs w:val="17"/>
              </w:rPr>
              <w:br/>
              <w:t xml:space="preserve">налога </w:t>
            </w:r>
            <w:r w:rsidRPr="006D7252">
              <w:rPr>
                <w:rFonts w:ascii="Arial" w:hAnsi="Arial" w:cs="Arial"/>
                <w:sz w:val="17"/>
                <w:szCs w:val="17"/>
              </w:rPr>
              <w:br/>
            </w:r>
            <w:r w:rsidRPr="006D7252">
              <w:rPr>
                <w:rFonts w:ascii="Arial" w:hAnsi="Arial" w:cs="Arial"/>
                <w:b/>
                <w:bCs/>
                <w:sz w:val="17"/>
                <w:szCs w:val="17"/>
              </w:rPr>
              <w:t>(rînd/</w:t>
            </w:r>
            <w:r w:rsidRPr="006D7252">
              <w:rPr>
                <w:rFonts w:ascii="Arial" w:hAnsi="Arial" w:cs="Arial"/>
                <w:sz w:val="17"/>
                <w:szCs w:val="17"/>
              </w:rPr>
              <w:t xml:space="preserve"> стр.120)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facilităţilor fiscale acordate din suma calculată a impozitului pe venit</w:t>
            </w:r>
            <w:r w:rsidRPr="006D7252">
              <w:rPr>
                <w:rFonts w:ascii="Arial" w:hAnsi="Arial" w:cs="Arial"/>
                <w:b/>
                <w:bCs/>
                <w:sz w:val="17"/>
                <w:szCs w:val="17"/>
              </w:rPr>
              <w:br/>
            </w:r>
            <w:r w:rsidRPr="006D7252">
              <w:rPr>
                <w:rFonts w:ascii="Arial" w:hAnsi="Arial" w:cs="Arial"/>
                <w:sz w:val="17"/>
                <w:szCs w:val="17"/>
              </w:rPr>
              <w:t>Сумма налоговых льгот, предоста-</w:t>
            </w:r>
            <w:r w:rsidRPr="006D7252">
              <w:rPr>
                <w:rFonts w:ascii="Arial" w:hAnsi="Arial" w:cs="Arial"/>
                <w:sz w:val="17"/>
                <w:szCs w:val="17"/>
              </w:rPr>
              <w:br/>
              <w:t>вленных из суммы начис-</w:t>
            </w:r>
            <w:r w:rsidRPr="006D7252">
              <w:rPr>
                <w:rFonts w:ascii="Arial" w:hAnsi="Arial" w:cs="Arial"/>
                <w:sz w:val="17"/>
                <w:szCs w:val="17"/>
              </w:rPr>
              <w:br/>
              <w:t xml:space="preserve">ленного </w:t>
            </w:r>
            <w:r w:rsidRPr="006D7252">
              <w:rPr>
                <w:rFonts w:ascii="Arial" w:hAnsi="Arial" w:cs="Arial"/>
                <w:sz w:val="17"/>
                <w:szCs w:val="17"/>
              </w:rPr>
              <w:br/>
              <w:t>подоход-</w:t>
            </w:r>
            <w:r w:rsidRPr="006D7252">
              <w:rPr>
                <w:rFonts w:ascii="Arial" w:hAnsi="Arial" w:cs="Arial"/>
                <w:sz w:val="17"/>
                <w:szCs w:val="17"/>
              </w:rPr>
              <w:br/>
              <w:t xml:space="preserve">ного налога </w:t>
            </w:r>
            <w:r w:rsidRPr="006D7252">
              <w:rPr>
                <w:rFonts w:ascii="Arial" w:hAnsi="Arial" w:cs="Arial"/>
                <w:b/>
                <w:bCs/>
                <w:sz w:val="17"/>
                <w:szCs w:val="17"/>
              </w:rPr>
              <w:t xml:space="preserve">(rînd/ </w:t>
            </w:r>
            <w:r w:rsidRPr="006D7252">
              <w:rPr>
                <w:rFonts w:ascii="Arial" w:hAnsi="Arial" w:cs="Arial"/>
                <w:sz w:val="17"/>
                <w:szCs w:val="17"/>
              </w:rPr>
              <w:t>стр.130)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impozabil recalculată de la care se aplică facilitatea fiscală din suma calculată a impozitului pe venit</w:t>
            </w:r>
            <w:r w:rsidRPr="006D7252">
              <w:rPr>
                <w:rFonts w:ascii="Arial" w:hAnsi="Arial" w:cs="Arial"/>
                <w:sz w:val="17"/>
                <w:szCs w:val="17"/>
              </w:rPr>
              <w:t xml:space="preserve"> </w:t>
            </w:r>
            <w:r w:rsidRPr="006D7252">
              <w:rPr>
                <w:rFonts w:ascii="Arial" w:hAnsi="Arial" w:cs="Arial"/>
                <w:sz w:val="17"/>
                <w:szCs w:val="17"/>
              </w:rPr>
              <w:br/>
              <w:t>Пересчи-</w:t>
            </w:r>
            <w:r w:rsidRPr="006D7252">
              <w:rPr>
                <w:rFonts w:ascii="Arial" w:hAnsi="Arial" w:cs="Arial"/>
                <w:sz w:val="17"/>
                <w:szCs w:val="17"/>
              </w:rPr>
              <w:br/>
              <w:t xml:space="preserve">танная сумма налогообла- </w:t>
            </w:r>
            <w:r w:rsidRPr="006D7252">
              <w:rPr>
                <w:rFonts w:ascii="Arial" w:hAnsi="Arial" w:cs="Arial"/>
                <w:sz w:val="17"/>
                <w:szCs w:val="17"/>
              </w:rPr>
              <w:br/>
              <w:t>гаемого дохода, от которой применяется налоговая льгота из суммы начисленного подоходного налога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venitului impozabil, exceptînd suma venitului supus facilităţii fiscale</w:t>
            </w:r>
            <w:r w:rsidRPr="006D7252">
              <w:rPr>
                <w:rFonts w:ascii="Arial" w:hAnsi="Arial" w:cs="Arial"/>
                <w:sz w:val="17"/>
                <w:szCs w:val="17"/>
              </w:rPr>
              <w:t xml:space="preserve"> </w:t>
            </w:r>
            <w:r w:rsidRPr="006D7252">
              <w:rPr>
                <w:rFonts w:ascii="Arial" w:hAnsi="Arial" w:cs="Arial"/>
                <w:sz w:val="17"/>
                <w:szCs w:val="17"/>
              </w:rPr>
              <w:br/>
              <w:t>Сумма налогооб-</w:t>
            </w:r>
            <w:r w:rsidRPr="006D7252">
              <w:rPr>
                <w:rFonts w:ascii="Arial" w:hAnsi="Arial" w:cs="Arial"/>
                <w:sz w:val="17"/>
                <w:szCs w:val="17"/>
              </w:rPr>
              <w:br/>
              <w:t xml:space="preserve">лагаемого дохода, исключая сумму дохода, на которую распро- </w:t>
            </w:r>
            <w:r w:rsidRPr="006D7252">
              <w:rPr>
                <w:rFonts w:ascii="Arial" w:hAnsi="Arial" w:cs="Arial"/>
                <w:sz w:val="17"/>
                <w:szCs w:val="17"/>
              </w:rPr>
              <w:br/>
              <w:t xml:space="preserve">страняется налоговая льгота </w:t>
            </w:r>
            <w:r w:rsidRPr="006D7252">
              <w:rPr>
                <w:rFonts w:ascii="Arial" w:hAnsi="Arial" w:cs="Arial"/>
                <w:b/>
                <w:bCs/>
                <w:sz w:val="17"/>
                <w:szCs w:val="17"/>
              </w:rPr>
              <w:t>(col./</w:t>
            </w:r>
            <w:r w:rsidRPr="006D7252">
              <w:rPr>
                <w:rFonts w:ascii="Arial" w:hAnsi="Arial" w:cs="Arial"/>
                <w:sz w:val="17"/>
                <w:szCs w:val="17"/>
              </w:rPr>
              <w:t>гр.5-</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гр.8)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 în perioada fiscală curentă, exceptînd facilităţile fiscale</w:t>
            </w:r>
            <w:r w:rsidRPr="006D7252">
              <w:rPr>
                <w:rFonts w:ascii="Arial" w:hAnsi="Arial" w:cs="Arial"/>
                <w:b/>
                <w:bCs/>
                <w:sz w:val="17"/>
                <w:szCs w:val="17"/>
              </w:rPr>
              <w:br/>
            </w:r>
            <w:r w:rsidRPr="006D7252">
              <w:rPr>
                <w:rFonts w:ascii="Arial" w:hAnsi="Arial" w:cs="Arial"/>
                <w:sz w:val="17"/>
                <w:szCs w:val="17"/>
              </w:rPr>
              <w:t>Сумма подо-</w:t>
            </w:r>
            <w:r w:rsidRPr="006D7252">
              <w:rPr>
                <w:rFonts w:ascii="Arial" w:hAnsi="Arial" w:cs="Arial"/>
                <w:sz w:val="17"/>
                <w:szCs w:val="17"/>
              </w:rPr>
              <w:br/>
              <w:t xml:space="preserve">ходного налога в текущем налоговом периоде, исключая налоговые льготы </w:t>
            </w:r>
            <w:r w:rsidRPr="006D7252">
              <w:rPr>
                <w:rFonts w:ascii="Arial" w:hAnsi="Arial" w:cs="Arial"/>
                <w:sz w:val="17"/>
                <w:szCs w:val="17"/>
              </w:rPr>
              <w:br/>
            </w:r>
            <w:r w:rsidRPr="006D7252">
              <w:rPr>
                <w:rFonts w:ascii="Arial" w:hAnsi="Arial" w:cs="Arial"/>
                <w:b/>
                <w:bCs/>
                <w:sz w:val="17"/>
                <w:szCs w:val="17"/>
              </w:rPr>
              <w:t>(col./</w:t>
            </w:r>
            <w:r w:rsidRPr="006D7252">
              <w:rPr>
                <w:rFonts w:ascii="Arial" w:hAnsi="Arial" w:cs="Arial"/>
                <w:sz w:val="17"/>
                <w:szCs w:val="17"/>
              </w:rPr>
              <w:t xml:space="preserve">гр.6- </w:t>
            </w:r>
            <w:r w:rsidRPr="006D7252">
              <w:rPr>
                <w:rFonts w:ascii="Arial" w:hAnsi="Arial" w:cs="Arial"/>
                <w:b/>
                <w:bCs/>
                <w:sz w:val="17"/>
                <w:szCs w:val="17"/>
              </w:rPr>
              <w:t>col./</w:t>
            </w:r>
            <w:r w:rsidRPr="006D7252">
              <w:rPr>
                <w:rFonts w:ascii="Arial" w:hAnsi="Arial" w:cs="Arial"/>
                <w:sz w:val="17"/>
                <w:szCs w:val="17"/>
              </w:rPr>
              <w:t>гр.7)</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10</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w:t>
            </w:r>
            <w:r w:rsidRPr="006D7252">
              <w:rPr>
                <w:rFonts w:ascii="Arial" w:hAnsi="Arial" w:cs="Arial"/>
                <w:sz w:val="17"/>
                <w:szCs w:val="17"/>
              </w:rPr>
              <w:t xml:space="preserve"> Итого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ind w:firstLine="0"/>
        <w:rPr>
          <w:rFonts w:ascii="Arial" w:hAnsi="Arial" w:cs="Arial"/>
          <w:sz w:val="17"/>
          <w:szCs w:val="17"/>
        </w:rPr>
      </w:pPr>
      <w:r w:rsidRPr="006D7252">
        <w:rPr>
          <w:rFonts w:ascii="Arial" w:hAnsi="Arial" w:cs="Arial"/>
          <w:sz w:val="17"/>
          <w:szCs w:val="17"/>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08"/>
        <w:gridCol w:w="2592"/>
        <w:gridCol w:w="5250"/>
      </w:tblGrid>
      <w:tr w:rsidR="005A156A" w:rsidRPr="006D7252" w:rsidTr="00C52721">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A156A" w:rsidRPr="006D7252" w:rsidRDefault="005A156A" w:rsidP="00C52721">
            <w:pPr>
              <w:pStyle w:val="rg"/>
              <w:rPr>
                <w:rFonts w:ascii="Arial" w:hAnsi="Arial" w:cs="Arial"/>
                <w:sz w:val="17"/>
                <w:szCs w:val="17"/>
                <w:lang w:val="en-US"/>
              </w:rPr>
            </w:pPr>
            <w:r w:rsidRPr="006D7252">
              <w:rPr>
                <w:rFonts w:ascii="Arial" w:hAnsi="Arial" w:cs="Arial"/>
                <w:b/>
                <w:bCs/>
                <w:sz w:val="17"/>
                <w:szCs w:val="17"/>
                <w:lang w:val="en-US"/>
              </w:rPr>
              <w:t>Anexa 10D/</w:t>
            </w:r>
            <w:r w:rsidRPr="006D7252">
              <w:rPr>
                <w:rFonts w:ascii="Arial" w:hAnsi="Arial" w:cs="Arial"/>
                <w:sz w:val="17"/>
                <w:szCs w:val="17"/>
                <w:lang w:val="en-US"/>
              </w:rPr>
              <w:t xml:space="preserve"> </w:t>
            </w:r>
          </w:p>
          <w:p w:rsidR="005A156A" w:rsidRPr="006D7252" w:rsidRDefault="005A156A" w:rsidP="00C52721">
            <w:pPr>
              <w:pStyle w:val="rg"/>
              <w:rPr>
                <w:rFonts w:ascii="Arial" w:hAnsi="Arial" w:cs="Arial"/>
                <w:sz w:val="17"/>
                <w:szCs w:val="17"/>
                <w:lang w:val="en-US"/>
              </w:rPr>
            </w:pPr>
            <w:r w:rsidRPr="006D7252">
              <w:rPr>
                <w:rFonts w:ascii="Arial" w:hAnsi="Arial" w:cs="Arial"/>
                <w:sz w:val="17"/>
                <w:szCs w:val="17"/>
              </w:rPr>
              <w:t>Приложение</w:t>
            </w:r>
            <w:r w:rsidRPr="006D7252">
              <w:rPr>
                <w:rFonts w:ascii="Arial" w:hAnsi="Arial" w:cs="Arial"/>
                <w:sz w:val="17"/>
                <w:szCs w:val="17"/>
                <w:lang w:val="en-US"/>
              </w:rPr>
              <w:t xml:space="preserve"> 10D </w:t>
            </w:r>
          </w:p>
          <w:p w:rsidR="005A156A" w:rsidRPr="006D7252" w:rsidRDefault="005A156A" w:rsidP="00C52721">
            <w:pPr>
              <w:pStyle w:val="NormalWeb"/>
              <w:ind w:firstLine="0"/>
              <w:rPr>
                <w:rFonts w:ascii="Arial" w:hAnsi="Arial" w:cs="Arial"/>
                <w:sz w:val="17"/>
                <w:szCs w:val="17"/>
                <w:lang w:val="en-US"/>
              </w:rPr>
            </w:pPr>
            <w:r w:rsidRPr="006D7252">
              <w:rPr>
                <w:rFonts w:ascii="Arial" w:hAnsi="Arial" w:cs="Arial"/>
                <w:b/>
                <w:bCs/>
                <w:sz w:val="17"/>
                <w:szCs w:val="17"/>
                <w:lang w:val="en-US"/>
              </w:rPr>
              <w:t>Impozitul pe venit repartizat pe subdiviziuni/</w:t>
            </w:r>
          </w:p>
          <w:p w:rsidR="005A156A" w:rsidRPr="006D7252" w:rsidRDefault="005A156A" w:rsidP="00C52721">
            <w:pPr>
              <w:pStyle w:val="NormalWeb"/>
              <w:ind w:firstLine="0"/>
              <w:rPr>
                <w:rFonts w:ascii="Arial" w:hAnsi="Arial" w:cs="Arial"/>
                <w:sz w:val="17"/>
                <w:szCs w:val="17"/>
              </w:rPr>
            </w:pPr>
            <w:r w:rsidRPr="006D7252">
              <w:rPr>
                <w:rFonts w:ascii="Arial" w:hAnsi="Arial" w:cs="Arial"/>
                <w:sz w:val="17"/>
                <w:szCs w:val="17"/>
              </w:rPr>
              <w:t>Подоходный налог, распределенный по подразделениям </w:t>
            </w:r>
          </w:p>
        </w:tc>
      </w:tr>
      <w:tr w:rsidR="005A156A" w:rsidRPr="006D7252" w:rsidTr="00C52721">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Nr.</w:t>
            </w:r>
            <w:r w:rsidRPr="006D7252">
              <w:rPr>
                <w:rFonts w:ascii="Arial" w:hAnsi="Arial" w:cs="Arial"/>
                <w:b/>
                <w:bCs/>
                <w:sz w:val="17"/>
                <w:szCs w:val="17"/>
              </w:rPr>
              <w:br/>
              <w:t>d/o</w:t>
            </w:r>
            <w:r w:rsidRPr="006D7252">
              <w:rPr>
                <w:rFonts w:ascii="Arial" w:hAnsi="Arial" w:cs="Arial"/>
                <w:b/>
                <w:bCs/>
                <w:sz w:val="17"/>
                <w:szCs w:val="17"/>
              </w:rPr>
              <w:br/>
            </w:r>
            <w:r w:rsidRPr="006D7252">
              <w:rPr>
                <w:rFonts w:ascii="Arial" w:hAnsi="Arial" w:cs="Arial"/>
                <w:sz w:val="17"/>
                <w:szCs w:val="17"/>
              </w:rPr>
              <w:t>№ п/п</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subdiviziunii/</w:t>
            </w:r>
            <w:r w:rsidRPr="006D7252">
              <w:rPr>
                <w:rFonts w:ascii="Arial" w:hAnsi="Arial" w:cs="Arial"/>
                <w:b/>
                <w:bCs/>
                <w:sz w:val="17"/>
                <w:szCs w:val="17"/>
              </w:rPr>
              <w:br/>
            </w:r>
            <w:r w:rsidRPr="006D7252">
              <w:rPr>
                <w:rFonts w:ascii="Arial" w:hAnsi="Arial" w:cs="Arial"/>
                <w:sz w:val="17"/>
                <w:szCs w:val="17"/>
              </w:rPr>
              <w:t>Код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Codul localităţii/</w:t>
            </w:r>
            <w:r w:rsidRPr="006D7252">
              <w:rPr>
                <w:rFonts w:ascii="Arial" w:hAnsi="Arial" w:cs="Arial"/>
                <w:b/>
                <w:bCs/>
                <w:sz w:val="17"/>
                <w:szCs w:val="17"/>
              </w:rPr>
              <w:br/>
            </w:r>
            <w:r w:rsidRPr="006D7252">
              <w:rPr>
                <w:rFonts w:ascii="Arial" w:hAnsi="Arial" w:cs="Arial"/>
                <w:sz w:val="17"/>
                <w:szCs w:val="17"/>
              </w:rPr>
              <w:t>Код населенного пункта</w:t>
            </w:r>
          </w:p>
        </w:tc>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pStyle w:val="cn"/>
              <w:rPr>
                <w:rFonts w:ascii="Arial" w:hAnsi="Arial" w:cs="Arial"/>
                <w:sz w:val="17"/>
                <w:szCs w:val="17"/>
              </w:rPr>
            </w:pPr>
            <w:r w:rsidRPr="006D7252">
              <w:rPr>
                <w:rFonts w:ascii="Arial" w:hAnsi="Arial" w:cs="Arial"/>
                <w:b/>
                <w:bCs/>
                <w:sz w:val="17"/>
                <w:szCs w:val="17"/>
              </w:rPr>
              <w:t>Suma impozitului pe venit pasibil reflectării</w:t>
            </w:r>
            <w:r w:rsidRPr="006D7252">
              <w:rPr>
                <w:rFonts w:ascii="Arial" w:hAnsi="Arial" w:cs="Arial"/>
                <w:b/>
                <w:bCs/>
                <w:sz w:val="17"/>
                <w:szCs w:val="17"/>
              </w:rPr>
              <w:br/>
              <w:t>în fişa personală a contribuabilului</w:t>
            </w:r>
            <w:r w:rsidRPr="006D7252">
              <w:rPr>
                <w:rFonts w:ascii="Arial" w:hAnsi="Arial" w:cs="Arial"/>
                <w:b/>
                <w:bCs/>
                <w:sz w:val="17"/>
                <w:szCs w:val="17"/>
              </w:rPr>
              <w:br/>
              <w:t>(rîndul 170 din Declaraţie)/</w:t>
            </w:r>
            <w:r w:rsidRPr="006D7252">
              <w:rPr>
                <w:rFonts w:ascii="Arial" w:hAnsi="Arial" w:cs="Arial"/>
                <w:b/>
                <w:bCs/>
                <w:sz w:val="17"/>
                <w:szCs w:val="17"/>
              </w:rPr>
              <w:br/>
            </w:r>
            <w:r w:rsidRPr="006D7252">
              <w:rPr>
                <w:rFonts w:ascii="Arial" w:hAnsi="Arial" w:cs="Arial"/>
                <w:sz w:val="17"/>
                <w:szCs w:val="17"/>
              </w:rPr>
              <w:t>Сумма подоходного налога, подлежащая</w:t>
            </w:r>
            <w:r w:rsidRPr="006D7252">
              <w:rPr>
                <w:rFonts w:ascii="Arial" w:hAnsi="Arial" w:cs="Arial"/>
                <w:sz w:val="17"/>
                <w:szCs w:val="17"/>
              </w:rPr>
              <w:br/>
              <w:t>отражению в лицевом счете налогоплательщика</w:t>
            </w:r>
            <w:r w:rsidRPr="006D7252">
              <w:rPr>
                <w:rFonts w:ascii="Arial" w:hAnsi="Arial" w:cs="Arial"/>
                <w:sz w:val="17"/>
                <w:szCs w:val="17"/>
              </w:rPr>
              <w:br/>
              <w:t>(стр.170 из Декларации)</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jc w:val="center"/>
              <w:rPr>
                <w:rFonts w:ascii="Arial" w:hAnsi="Arial" w:cs="Arial"/>
                <w:b/>
                <w:bCs/>
                <w:sz w:val="17"/>
                <w:szCs w:val="17"/>
              </w:rPr>
            </w:pPr>
            <w:r w:rsidRPr="006D7252">
              <w:rPr>
                <w:rFonts w:ascii="Arial" w:hAnsi="Arial" w:cs="Arial"/>
                <w:b/>
                <w:bCs/>
                <w:sz w:val="17"/>
                <w:szCs w:val="17"/>
              </w:rPr>
              <w:t>4</w:t>
            </w: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sz w:val="17"/>
                <w:szCs w:val="17"/>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r w:rsidR="005A156A" w:rsidRPr="006D7252" w:rsidTr="00C52721">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r w:rsidRPr="006D7252">
              <w:rPr>
                <w:rFonts w:ascii="Arial" w:hAnsi="Arial" w:cs="Arial"/>
                <w:b/>
                <w:bCs/>
                <w:sz w:val="17"/>
                <w:szCs w:val="17"/>
              </w:rPr>
              <w:t>Total pe contribuabil/</w:t>
            </w:r>
            <w:r w:rsidRPr="006D7252">
              <w:rPr>
                <w:rFonts w:ascii="Arial" w:hAnsi="Arial" w:cs="Arial"/>
                <w:b/>
                <w:bCs/>
                <w:sz w:val="17"/>
                <w:szCs w:val="17"/>
              </w:rPr>
              <w:br/>
            </w:r>
            <w:r w:rsidRPr="006D7252">
              <w:rPr>
                <w:rFonts w:ascii="Arial" w:hAnsi="Arial" w:cs="Arial"/>
                <w:sz w:val="17"/>
                <w:szCs w:val="17"/>
              </w:rPr>
              <w:t>Всего по налогоплательщику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A156A" w:rsidRPr="006D7252" w:rsidRDefault="005A156A" w:rsidP="00C52721">
            <w:pPr>
              <w:rPr>
                <w:rFonts w:ascii="Arial" w:hAnsi="Arial" w:cs="Arial"/>
                <w:sz w:val="17"/>
                <w:szCs w:val="17"/>
              </w:rPr>
            </w:pPr>
          </w:p>
        </w:tc>
      </w:tr>
    </w:tbl>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p w:rsidR="005A156A" w:rsidRPr="006D7252" w:rsidRDefault="005A156A" w:rsidP="005A156A">
      <w:pPr>
        <w:pStyle w:val="NormalWeb"/>
        <w:rPr>
          <w:rFonts w:ascii="Arial" w:hAnsi="Arial" w:cs="Arial"/>
          <w:sz w:val="17"/>
          <w:szCs w:val="17"/>
        </w:rPr>
      </w:pPr>
      <w:r w:rsidRPr="006D7252">
        <w:rPr>
          <w:rFonts w:ascii="Arial" w:hAnsi="Arial" w:cs="Arial"/>
          <w:sz w:val="17"/>
          <w:szCs w:val="17"/>
        </w:rPr>
        <w:t> </w:t>
      </w:r>
    </w:p>
    <w:p w:rsidR="005A156A" w:rsidRPr="006D7252" w:rsidRDefault="005A156A" w:rsidP="005A156A">
      <w:pPr>
        <w:rPr>
          <w:rFonts w:ascii="Arial" w:hAnsi="Arial" w:cs="Arial"/>
          <w:sz w:val="17"/>
          <w:szCs w:val="17"/>
        </w:rPr>
      </w:pPr>
    </w:p>
    <w:p w:rsidR="0099613E" w:rsidRDefault="0099613E"/>
    <w:sectPr w:rsidR="0099613E" w:rsidSect="00D6269E">
      <w:pgSz w:w="11906" w:h="16838"/>
      <w:pgMar w:top="426"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2"/>
  </w:compat>
  <w:rsids>
    <w:rsidRoot w:val="005A156A"/>
    <w:rsid w:val="00341F1C"/>
    <w:rsid w:val="005A156A"/>
    <w:rsid w:val="0099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6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5A156A"/>
    <w:pPr>
      <w:jc w:val="right"/>
    </w:pPr>
  </w:style>
  <w:style w:type="paragraph" w:styleId="NormalWeb">
    <w:name w:val="Normal (Web)"/>
    <w:basedOn w:val="Normal"/>
    <w:rsid w:val="005A156A"/>
    <w:pPr>
      <w:ind w:firstLine="567"/>
      <w:jc w:val="both"/>
    </w:pPr>
  </w:style>
  <w:style w:type="paragraph" w:customStyle="1" w:styleId="cn">
    <w:name w:val="cn"/>
    <w:basedOn w:val="Normal"/>
    <w:rsid w:val="005A156A"/>
    <w:pPr>
      <w:jc w:val="center"/>
    </w:pPr>
  </w:style>
  <w:style w:type="paragraph" w:customStyle="1" w:styleId="cb">
    <w:name w:val="cb"/>
    <w:basedOn w:val="Normal"/>
    <w:rsid w:val="005A156A"/>
    <w:pPr>
      <w:jc w:val="center"/>
    </w:pPr>
    <w:rPr>
      <w:b/>
      <w:bCs/>
    </w:rPr>
  </w:style>
  <w:style w:type="paragraph" w:customStyle="1" w:styleId="lf">
    <w:name w:val="lf"/>
    <w:basedOn w:val="Normal"/>
    <w:rsid w:val="005A156A"/>
  </w:style>
  <w:style w:type="paragraph" w:customStyle="1" w:styleId="cp">
    <w:name w:val="cp"/>
    <w:basedOn w:val="Normal"/>
    <w:rsid w:val="005A156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7802">
      <w:bodyDiv w:val="1"/>
      <w:marLeft w:val="0"/>
      <w:marRight w:val="0"/>
      <w:marTop w:val="0"/>
      <w:marBottom w:val="0"/>
      <w:divBdr>
        <w:top w:val="none" w:sz="0" w:space="0" w:color="auto"/>
        <w:left w:val="none" w:sz="0" w:space="0" w:color="auto"/>
        <w:bottom w:val="none" w:sz="0" w:space="0" w:color="auto"/>
        <w:right w:val="none" w:sz="0" w:space="0" w:color="auto"/>
      </w:divBdr>
    </w:div>
    <w:div w:id="1792242185">
      <w:bodyDiv w:val="1"/>
      <w:marLeft w:val="0"/>
      <w:marRight w:val="0"/>
      <w:marTop w:val="0"/>
      <w:marBottom w:val="0"/>
      <w:divBdr>
        <w:top w:val="none" w:sz="0" w:space="0" w:color="auto"/>
        <w:left w:val="none" w:sz="0" w:space="0" w:color="auto"/>
        <w:bottom w:val="none" w:sz="0" w:space="0" w:color="auto"/>
        <w:right w:val="none" w:sz="0" w:space="0" w:color="auto"/>
      </w:divBdr>
    </w:div>
    <w:div w:id="189635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5786</Words>
  <Characters>32984</Characters>
  <Application>Microsoft Office Word</Application>
  <DocSecurity>0</DocSecurity>
  <Lines>274</Lines>
  <Paragraphs>77</Paragraphs>
  <ScaleCrop>false</ScaleCrop>
  <Company/>
  <LinksUpToDate>false</LinksUpToDate>
  <CharactersWithSpaces>38693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Tatiana TB. Bucur</cp:lastModifiedBy>
  <cp:revision>3</cp:revision>
  <dcterms:created xsi:type="dcterms:W3CDTF">2018-01-02T14:37:00Z</dcterms:created>
  <dcterms:modified xsi:type="dcterms:W3CDTF">2018-10-09T08:08:00Z</dcterms:modified>
</cp:coreProperties>
</file>