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747"/>
      </w:tblGrid>
      <w:tr w:rsidR="003F021D" w:rsidTr="006707EA">
        <w:trPr>
          <w:trHeight w:val="6007"/>
        </w:trPr>
        <w:tc>
          <w:tcPr>
            <w:tcW w:w="9747" w:type="dxa"/>
          </w:tcPr>
          <w:p w:rsidR="006707EA" w:rsidRPr="00353A39" w:rsidRDefault="006707EA" w:rsidP="006707EA">
            <w:pPr>
              <w:spacing w:before="120"/>
              <w:jc w:val="right"/>
            </w:pPr>
            <w:r>
              <w:rPr>
                <w:lang w:val="ru-RU"/>
              </w:rPr>
              <w:t>Утвержден</w:t>
            </w:r>
          </w:p>
          <w:p w:rsidR="006707EA" w:rsidRPr="00353A39" w:rsidRDefault="006707EA" w:rsidP="006707EA">
            <w:pPr>
              <w:pStyle w:val="NoSpacing1"/>
              <w:jc w:val="right"/>
            </w:pPr>
            <w:r>
              <w:t xml:space="preserve">                              Приказом</w:t>
            </w:r>
          </w:p>
          <w:p w:rsidR="006707EA" w:rsidRPr="00353A39" w:rsidRDefault="006707EA" w:rsidP="006707EA">
            <w:pPr>
              <w:pStyle w:val="NoSpacing1"/>
              <w:jc w:val="right"/>
            </w:pPr>
            <w:r w:rsidRPr="00353A39">
              <w:t>Минист</w:t>
            </w:r>
            <w:r>
              <w:t>е</w:t>
            </w:r>
            <w:r w:rsidRPr="00353A39">
              <w:t>р</w:t>
            </w:r>
            <w:r>
              <w:t>ства Ф</w:t>
            </w:r>
            <w:r w:rsidRPr="00353A39">
              <w:t>инансов</w:t>
            </w:r>
          </w:p>
          <w:p w:rsidR="006707EA" w:rsidRPr="00C60D06" w:rsidRDefault="006707EA" w:rsidP="006707EA">
            <w:pPr>
              <w:jc w:val="right"/>
              <w:rPr>
                <w:b/>
                <w:caps/>
                <w:sz w:val="60"/>
                <w:szCs w:val="60"/>
              </w:rPr>
            </w:pPr>
            <w:r w:rsidRPr="00353A39">
              <w:t xml:space="preserve">                                                      №</w:t>
            </w:r>
            <w:r>
              <w:rPr>
                <w:lang w:val="ru-RU"/>
              </w:rPr>
              <w:t xml:space="preserve"> 173</w:t>
            </w:r>
            <w:r w:rsidRPr="00353A39">
              <w:t xml:space="preserve"> от </w:t>
            </w:r>
            <w:r>
              <w:rPr>
                <w:lang w:val="ru-RU"/>
              </w:rPr>
              <w:t>05</w:t>
            </w:r>
            <w:r>
              <w:t xml:space="preserve"> ок</w:t>
            </w:r>
            <w:r w:rsidRPr="00353A39">
              <w:t xml:space="preserve">тября </w:t>
            </w:r>
            <w:smartTag w:uri="urn:schemas-microsoft-com:office:smarttags" w:element="metricconverter">
              <w:smartTagPr>
                <w:attr w:name="ProductID" w:val="2018 г"/>
              </w:smartTagPr>
              <w:r w:rsidRPr="00353A39">
                <w:t>2018 г</w:t>
              </w:r>
            </w:smartTag>
            <w:r w:rsidRPr="00353A39">
              <w:t>.</w:t>
            </w:r>
          </w:p>
          <w:p w:rsidR="006707EA" w:rsidRPr="00653EB7" w:rsidRDefault="006707EA" w:rsidP="006707EA">
            <w:pPr>
              <w:jc w:val="center"/>
              <w:rPr>
                <w:b/>
                <w:caps/>
                <w:sz w:val="60"/>
                <w:szCs w:val="60"/>
              </w:rPr>
            </w:pPr>
          </w:p>
          <w:p w:rsidR="006707EA" w:rsidRPr="00653EB7" w:rsidRDefault="006707EA" w:rsidP="006707EA">
            <w:pPr>
              <w:jc w:val="center"/>
              <w:rPr>
                <w:b/>
                <w:caps/>
                <w:sz w:val="60"/>
                <w:szCs w:val="60"/>
              </w:rPr>
            </w:pPr>
          </w:p>
          <w:p w:rsidR="006707EA" w:rsidRPr="00C00499" w:rsidRDefault="008C5E4A" w:rsidP="006707EA">
            <w:pPr>
              <w:jc w:val="center"/>
              <w:rPr>
                <w:b/>
                <w:caps/>
                <w:sz w:val="60"/>
                <w:szCs w:val="60"/>
              </w:rPr>
            </w:pPr>
            <w:r w:rsidRPr="00C00499">
              <w:rPr>
                <w:b/>
                <w:caps/>
                <w:sz w:val="60"/>
                <w:szCs w:val="60"/>
                <w:lang w:val="ru-RU"/>
              </w:rPr>
              <w:t>СТАНДАРТНАЯ ДОКУМЕНТАЦИЯ</w:t>
            </w:r>
          </w:p>
          <w:p w:rsidR="006707EA" w:rsidRPr="00C00499" w:rsidRDefault="008C5E4A" w:rsidP="006707EA">
            <w:pPr>
              <w:jc w:val="center"/>
              <w:rPr>
                <w:b/>
                <w:sz w:val="40"/>
                <w:szCs w:val="40"/>
              </w:rPr>
            </w:pPr>
            <w:r w:rsidRPr="00C00499">
              <w:rPr>
                <w:b/>
                <w:sz w:val="40"/>
                <w:szCs w:val="40"/>
                <w:lang w:val="ru-RU"/>
              </w:rPr>
              <w:t>для проведения государственных закупок</w:t>
            </w:r>
          </w:p>
          <w:p w:rsidR="006707EA" w:rsidRPr="00C00499" w:rsidRDefault="008C5E4A" w:rsidP="006707EA">
            <w:pPr>
              <w:jc w:val="center"/>
              <w:rPr>
                <w:b/>
                <w:sz w:val="40"/>
                <w:szCs w:val="40"/>
              </w:rPr>
            </w:pPr>
            <w:r>
              <w:rPr>
                <w:b/>
                <w:sz w:val="40"/>
                <w:szCs w:val="40"/>
                <w:lang w:val="ru-RU"/>
              </w:rPr>
              <w:t xml:space="preserve">товаров </w:t>
            </w:r>
          </w:p>
          <w:p w:rsidR="006707EA" w:rsidRPr="00C00499" w:rsidRDefault="006707EA" w:rsidP="006707EA">
            <w:pPr>
              <w:jc w:val="center"/>
              <w:rPr>
                <w:b/>
                <w:sz w:val="40"/>
                <w:szCs w:val="40"/>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lang w:val="ru-RU"/>
              </w:rPr>
            </w:pPr>
          </w:p>
          <w:p w:rsidR="006707EA" w:rsidRPr="003870FD" w:rsidRDefault="006707EA" w:rsidP="006707EA">
            <w:pPr>
              <w:ind w:firstLine="709"/>
              <w:jc w:val="both"/>
              <w:rPr>
                <w:b/>
                <w:sz w:val="48"/>
                <w:lang w:val="ru-RU"/>
              </w:rPr>
            </w:pPr>
          </w:p>
          <w:p w:rsidR="006707EA" w:rsidRPr="00C00499" w:rsidRDefault="008C5E4A" w:rsidP="006707EA">
            <w:pPr>
              <w:spacing w:line="360" w:lineRule="auto"/>
              <w:jc w:val="both"/>
              <w:rPr>
                <w:sz w:val="32"/>
                <w:szCs w:val="32"/>
              </w:rPr>
            </w:pPr>
            <w:r w:rsidRPr="00C00499">
              <w:rPr>
                <w:sz w:val="32"/>
                <w:szCs w:val="32"/>
                <w:lang w:val="ru-RU"/>
              </w:rPr>
              <w:t xml:space="preserve">Предмет закупки: </w:t>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 xml:space="preserve">Код CPV: </w:t>
            </w:r>
            <w:r w:rsidRPr="00C00499">
              <w:rPr>
                <w:sz w:val="32"/>
                <w:szCs w:val="32"/>
                <w:lang w:val="ru-RU"/>
              </w:rPr>
              <w:tab/>
            </w:r>
            <w:r w:rsidRPr="00C00499">
              <w:rPr>
                <w:sz w:val="32"/>
                <w:szCs w:val="32"/>
                <w:lang w:val="ru-RU"/>
              </w:rPr>
              <w:tab/>
            </w:r>
            <w:r w:rsidRPr="00C00499">
              <w:rPr>
                <w:sz w:val="32"/>
                <w:szCs w:val="32"/>
                <w:lang w:val="ru-RU"/>
              </w:rPr>
              <w:tab/>
            </w:r>
            <w:r w:rsidRPr="00C00499">
              <w:rPr>
                <w:sz w:val="32"/>
                <w:szCs w:val="32"/>
                <w:lang w:val="ru-RU"/>
              </w:rPr>
              <w:tab/>
              <w:t>_________________________________</w:t>
            </w:r>
          </w:p>
          <w:p w:rsidR="006707EA" w:rsidRPr="00C00499" w:rsidRDefault="006707EA" w:rsidP="006707EA">
            <w:pPr>
              <w:spacing w:line="360" w:lineRule="auto"/>
              <w:jc w:val="both"/>
              <w:rPr>
                <w:sz w:val="32"/>
                <w:szCs w:val="32"/>
              </w:rPr>
            </w:pPr>
          </w:p>
          <w:p w:rsidR="006707EA" w:rsidRPr="00C00499" w:rsidRDefault="008C5E4A" w:rsidP="006707EA">
            <w:pPr>
              <w:spacing w:line="360" w:lineRule="auto"/>
              <w:jc w:val="both"/>
              <w:rPr>
                <w:sz w:val="32"/>
                <w:szCs w:val="32"/>
              </w:rPr>
            </w:pPr>
            <w:r w:rsidRPr="00C00499">
              <w:rPr>
                <w:sz w:val="32"/>
                <w:szCs w:val="32"/>
                <w:lang w:val="ru-RU"/>
              </w:rPr>
              <w:t xml:space="preserve">Закупающий орган: </w:t>
            </w:r>
            <w:r w:rsidRPr="00C00499">
              <w:rPr>
                <w:sz w:val="32"/>
                <w:szCs w:val="32"/>
                <w:lang w:val="ru-RU"/>
              </w:rPr>
              <w:tab/>
              <w:t>_________________________________</w:t>
            </w:r>
          </w:p>
          <w:p w:rsidR="006707EA" w:rsidRPr="00C00499" w:rsidRDefault="008C5E4A" w:rsidP="006707EA">
            <w:pPr>
              <w:spacing w:line="360" w:lineRule="auto"/>
              <w:jc w:val="both"/>
              <w:rPr>
                <w:sz w:val="32"/>
                <w:szCs w:val="32"/>
              </w:rPr>
            </w:pPr>
            <w:r w:rsidRPr="00C00499">
              <w:rPr>
                <w:sz w:val="32"/>
                <w:szCs w:val="32"/>
                <w:lang w:val="ru-RU"/>
              </w:rPr>
              <w:t>Процедура закупки:</w:t>
            </w:r>
            <w:r w:rsidRPr="00C00499">
              <w:rPr>
                <w:sz w:val="32"/>
                <w:szCs w:val="32"/>
                <w:lang w:val="ru-RU"/>
              </w:rPr>
              <w:tab/>
            </w:r>
            <w:r w:rsidRPr="00C00499">
              <w:rPr>
                <w:sz w:val="32"/>
                <w:szCs w:val="32"/>
                <w:lang w:val="ru-RU"/>
              </w:rPr>
              <w:tab/>
              <w:t>_________________________________</w:t>
            </w:r>
          </w:p>
          <w:p w:rsidR="006707EA" w:rsidRPr="00C00499" w:rsidRDefault="006707EA" w:rsidP="006707EA">
            <w:pPr>
              <w:ind w:firstLine="709"/>
              <w:jc w:val="both"/>
              <w:rPr>
                <w:b/>
                <w:sz w:val="28"/>
                <w:lang w:val="en-US"/>
              </w:rPr>
            </w:pPr>
          </w:p>
          <w:p w:rsidR="006707EA" w:rsidRPr="00C00499" w:rsidRDefault="006707EA" w:rsidP="006707EA">
            <w:pPr>
              <w:ind w:firstLine="709"/>
              <w:jc w:val="both"/>
              <w:rPr>
                <w:b/>
                <w:sz w:val="28"/>
                <w:lang w:val="en-US"/>
              </w:rPr>
            </w:pPr>
          </w:p>
          <w:p w:rsidR="006707EA" w:rsidRPr="00C00499" w:rsidRDefault="006707EA" w:rsidP="006707EA">
            <w:pPr>
              <w:jc w:val="center"/>
              <w:rPr>
                <w:b/>
                <w:caps/>
                <w:sz w:val="40"/>
                <w:szCs w:val="40"/>
              </w:rPr>
            </w:pPr>
          </w:p>
        </w:tc>
      </w:tr>
      <w:tr w:rsidR="003F021D" w:rsidTr="006707EA">
        <w:trPr>
          <w:trHeight w:val="2817"/>
        </w:trPr>
        <w:tc>
          <w:tcPr>
            <w:tcW w:w="9747" w:type="dxa"/>
            <w:vAlign w:val="center"/>
          </w:tcPr>
          <w:p w:rsidR="006707EA" w:rsidRPr="00C00499" w:rsidRDefault="006707EA" w:rsidP="006707EA">
            <w:pPr>
              <w:pStyle w:val="Header"/>
              <w:tabs>
                <w:tab w:val="clear" w:pos="4703"/>
                <w:tab w:val="clear" w:pos="9406"/>
              </w:tabs>
              <w:rPr>
                <w:b/>
                <w:sz w:val="28"/>
                <w:szCs w:val="28"/>
                <w:lang w:val="ro-RO"/>
              </w:rPr>
            </w:pPr>
          </w:p>
        </w:tc>
      </w:tr>
    </w:tbl>
    <w:p w:rsidR="006707EA" w:rsidRPr="006806D0" w:rsidRDefault="006707EA" w:rsidP="006707EA">
      <w:pPr>
        <w:sectPr w:rsidR="006707EA" w:rsidRPr="006806D0" w:rsidSect="006707EA">
          <w:footerReference w:type="default" r:id="rId7"/>
          <w:pgSz w:w="11906" w:h="16838" w:code="9"/>
          <w:pgMar w:top="567" w:right="567" w:bottom="567" w:left="1701" w:header="720" w:footer="510" w:gutter="0"/>
          <w:cols w:space="720"/>
          <w:titlePg/>
          <w:docGrid w:linePitch="272"/>
        </w:sectPr>
      </w:pPr>
    </w:p>
    <w:p w:rsidR="006707EA" w:rsidRPr="00C00499" w:rsidRDefault="006707EA" w:rsidP="006707EA">
      <w:pPr>
        <w:rPr>
          <w:lang w:val="en-US"/>
        </w:rPr>
      </w:pPr>
    </w:p>
    <w:tbl>
      <w:tblPr>
        <w:tblW w:w="9747" w:type="dxa"/>
        <w:tblLayout w:type="fixed"/>
        <w:tblLook w:val="04A0"/>
      </w:tblPr>
      <w:tblGrid>
        <w:gridCol w:w="9747"/>
      </w:tblGrid>
      <w:tr w:rsidR="003F021D" w:rsidTr="006707EA">
        <w:trPr>
          <w:trHeight w:val="850"/>
        </w:trPr>
        <w:tc>
          <w:tcPr>
            <w:tcW w:w="9747" w:type="dxa"/>
            <w:vAlign w:val="center"/>
          </w:tcPr>
          <w:p w:rsidR="006707EA" w:rsidRPr="006707EA" w:rsidRDefault="006707EA" w:rsidP="006707EA">
            <w:pPr>
              <w:pStyle w:val="Heading1"/>
              <w:numPr>
                <w:ilvl w:val="0"/>
                <w:numId w:val="0"/>
              </w:numPr>
              <w:ind w:left="360"/>
              <w:rPr>
                <w:lang w:val="ru-RU"/>
              </w:rPr>
            </w:pPr>
            <w:r w:rsidRPr="00CE3C40">
              <w:rPr>
                <w:lang w:val="ro-RO"/>
              </w:rPr>
              <w:t>ГЛАВ</w:t>
            </w:r>
            <w:r>
              <w:rPr>
                <w:lang w:val="ru-RU"/>
              </w:rPr>
              <w:t xml:space="preserve">А </w:t>
            </w:r>
            <w:r>
              <w:t>I</w:t>
            </w:r>
          </w:p>
          <w:p w:rsidR="006707EA" w:rsidRPr="006707EA" w:rsidRDefault="008C5E4A" w:rsidP="006707EA">
            <w:pPr>
              <w:pStyle w:val="Heading1"/>
              <w:numPr>
                <w:ilvl w:val="0"/>
                <w:numId w:val="0"/>
              </w:numPr>
              <w:ind w:left="360"/>
              <w:rPr>
                <w:lang w:val="ru-RU"/>
              </w:rPr>
            </w:pPr>
            <w:bookmarkStart w:id="0" w:name="_Toc392180117"/>
            <w:bookmarkStart w:id="1" w:name="_Toc449539007"/>
            <w:r w:rsidRPr="00C00499">
              <w:rPr>
                <w:lang w:val="ru-RU"/>
              </w:rPr>
              <w:t>ИНСТРУКЦИИ ДЛЯ ОФЕРЕНТОВ (ИДО)</w:t>
            </w:r>
            <w:bookmarkEnd w:id="0"/>
            <w:bookmarkEnd w:id="1"/>
          </w:p>
          <w:p w:rsidR="006707EA" w:rsidRPr="00C00499" w:rsidRDefault="008C5E4A" w:rsidP="006707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C00499">
              <w:rPr>
                <w:i/>
                <w:spacing w:val="-2"/>
                <w:lang w:val="ru-RU"/>
              </w:rPr>
              <w:t>[Примечание: не изменять закупающему органу]</w:t>
            </w:r>
          </w:p>
        </w:tc>
      </w:tr>
      <w:tr w:rsidR="003F021D" w:rsidTr="006707EA">
        <w:trPr>
          <w:trHeight w:val="600"/>
        </w:trPr>
        <w:tc>
          <w:tcPr>
            <w:tcW w:w="9747" w:type="dxa"/>
            <w:vAlign w:val="center"/>
          </w:tcPr>
          <w:p w:rsidR="006707EA" w:rsidRPr="00C00499" w:rsidRDefault="006707EA" w:rsidP="006707EA">
            <w:pPr>
              <w:pStyle w:val="Heading2"/>
              <w:keepNext w:val="0"/>
              <w:keepLines w:val="0"/>
              <w:tabs>
                <w:tab w:val="left" w:pos="360"/>
              </w:tabs>
              <w:spacing w:before="0"/>
              <w:jc w:val="center"/>
            </w:pPr>
            <w:bookmarkStart w:id="2" w:name="_Toc392180118"/>
            <w:bookmarkStart w:id="3" w:name="_Toc449539008"/>
            <w:r w:rsidRPr="00CE3C40">
              <w:rPr>
                <w:lang w:val="ru-RU"/>
              </w:rPr>
              <w:t xml:space="preserve">ЧАСТЬ 1. </w:t>
            </w:r>
            <w:r w:rsidR="008C5E4A" w:rsidRPr="00C00499">
              <w:rPr>
                <w:lang w:val="ru-RU"/>
              </w:rPr>
              <w:t>Общие положения</w:t>
            </w:r>
            <w:bookmarkEnd w:id="2"/>
            <w:bookmarkEnd w:id="3"/>
          </w:p>
        </w:tc>
      </w:tr>
      <w:tr w:rsidR="003F021D" w:rsidTr="006707EA">
        <w:trPr>
          <w:trHeight w:val="697"/>
        </w:trPr>
        <w:tc>
          <w:tcPr>
            <w:tcW w:w="9747" w:type="dxa"/>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4" w:name="_Toc392180119"/>
            <w:bookmarkStart w:id="5" w:name="_Toc449539009"/>
            <w:r w:rsidRPr="00C00499">
              <w:rPr>
                <w:lang w:val="ru-RU"/>
              </w:rPr>
              <w:t xml:space="preserve">Цель процедуры закупки </w:t>
            </w:r>
            <w:bookmarkEnd w:id="4"/>
            <w:bookmarkEnd w:id="5"/>
          </w:p>
          <w:p w:rsidR="006707EA" w:rsidRPr="00C00499" w:rsidRDefault="008C5E4A" w:rsidP="006707EA">
            <w:pPr>
              <w:numPr>
                <w:ilvl w:val="1"/>
                <w:numId w:val="3"/>
              </w:numPr>
              <w:tabs>
                <w:tab w:val="left" w:pos="960"/>
                <w:tab w:val="left" w:pos="1080"/>
                <w:tab w:val="left" w:pos="1134"/>
              </w:tabs>
              <w:spacing w:after="120"/>
              <w:ind w:left="0" w:firstLine="567"/>
              <w:jc w:val="both"/>
            </w:pPr>
            <w:r w:rsidRPr="00C00499">
              <w:rPr>
                <w:lang w:val="ru-RU"/>
              </w:rPr>
              <w:t xml:space="preserve">Закупающий орган издает Документацию по присуждению в целях закупки товаров, как это указано вКарточке данных о закупках (далее </w:t>
            </w:r>
            <w:r w:rsidRPr="00D256DB">
              <w:rPr>
                <w:b/>
                <w:lang w:val="ru-RU"/>
              </w:rPr>
              <w:t>КДЗ</w:t>
            </w:r>
            <w:r w:rsidRPr="00C00499">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rPr>
                <w:b w:val="0"/>
              </w:rPr>
            </w:pPr>
            <w:bookmarkStart w:id="6" w:name="_Toc392180120"/>
            <w:bookmarkStart w:id="7" w:name="_Toc449539010"/>
            <w:r w:rsidRPr="00C00499">
              <w:rPr>
                <w:lang w:val="ru-RU"/>
              </w:rPr>
              <w:t>Принципы, лежащие в основе присуждения договора о государственных закупках</w:t>
            </w:r>
            <w:bookmarkEnd w:id="6"/>
            <w:bookmarkEnd w:id="7"/>
          </w:p>
          <w:p w:rsidR="006707EA" w:rsidRPr="001C7A3C" w:rsidRDefault="008C5E4A" w:rsidP="006707EA">
            <w:pPr>
              <w:tabs>
                <w:tab w:val="left" w:pos="1134"/>
              </w:tabs>
              <w:ind w:firstLine="567"/>
            </w:pPr>
            <w:r w:rsidRPr="00777A3B">
              <w:rPr>
                <w:szCs w:val="28"/>
                <w:lang w:val="ru-RU"/>
              </w:rPr>
              <w:t>2.1. Принципами, лежащими в основе присуждения договора о государственных закупках являются:</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1C7A3C">
              <w:rPr>
                <w:rFonts w:ascii="Times New Roman" w:hAnsi="Times New Roman" w:cs="Times New Roman"/>
                <w:b w:val="0"/>
                <w:color w:val="auto"/>
                <w:lang w:val="ru-RU"/>
              </w:rPr>
              <w:t>свободная конкуренция;</w:t>
            </w:r>
            <w:bookmarkEnd w:id="8"/>
            <w:bookmarkEnd w:id="9"/>
            <w:bookmarkEnd w:id="10"/>
          </w:p>
          <w:p w:rsidR="006707EA" w:rsidRPr="001C7A3C" w:rsidRDefault="008C5E4A" w:rsidP="00025D46">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1C7A3C">
              <w:rPr>
                <w:rFonts w:ascii="Times New Roman" w:hAnsi="Times New Roman" w:cs="Times New Roman"/>
                <w:b w:val="0"/>
                <w:color w:val="auto"/>
                <w:lang w:val="ru-RU"/>
              </w:rPr>
              <w:t>эффективность использования государственных средств и сведение к минимуму рисков закупающих органов/организаций;</w:t>
            </w:r>
            <w:bookmarkEnd w:id="11"/>
            <w:bookmarkEnd w:id="12"/>
            <w:bookmarkEnd w:id="13"/>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1C7A3C">
              <w:rPr>
                <w:rFonts w:ascii="Times New Roman" w:hAnsi="Times New Roman" w:cs="Times New Roman"/>
                <w:b w:val="0"/>
                <w:color w:val="auto"/>
                <w:lang w:val="ru-RU"/>
              </w:rPr>
              <w:t>прозрачность;</w:t>
            </w:r>
            <w:bookmarkEnd w:id="14"/>
            <w:bookmarkEnd w:id="15"/>
            <w:bookmarkEnd w:id="16"/>
          </w:p>
          <w:p w:rsidR="006707EA" w:rsidRPr="001C7A3C" w:rsidRDefault="008C5E4A" w:rsidP="00025D46">
            <w:pPr>
              <w:pStyle w:val="Heading3"/>
              <w:keepNext w:val="0"/>
              <w:keepLines w:val="0"/>
              <w:numPr>
                <w:ilvl w:val="0"/>
                <w:numId w:val="28"/>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1C7A3C">
              <w:rPr>
                <w:rFonts w:ascii="Times New Roman" w:hAnsi="Times New Roman" w:cs="Times New Roman"/>
                <w:b w:val="0"/>
                <w:color w:val="auto"/>
                <w:lang w:val="ru-RU"/>
              </w:rPr>
              <w:t>равное, беспристрастное и недискриминационное отношение ко всем оферентам и экономическим операторам;</w:t>
            </w:r>
            <w:bookmarkEnd w:id="17"/>
            <w:bookmarkEnd w:id="18"/>
            <w:bookmarkEnd w:id="19"/>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1C7A3C">
              <w:rPr>
                <w:rFonts w:ascii="Times New Roman" w:hAnsi="Times New Roman" w:cs="Times New Roman"/>
                <w:b w:val="0"/>
                <w:color w:val="auto"/>
                <w:lang w:val="ru-RU"/>
              </w:rPr>
              <w:t>защита окружающей среды;</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соблюдение правопорядка;</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конфиденциальность</w:t>
            </w:r>
            <w:bookmarkEnd w:id="20"/>
            <w:bookmarkEnd w:id="21"/>
            <w:bookmarkEnd w:id="22"/>
            <w:r w:rsidRPr="001C7A3C">
              <w:rPr>
                <w:rFonts w:ascii="Times New Roman" w:hAnsi="Times New Roman" w:cs="Times New Roman"/>
                <w:b w:val="0"/>
                <w:color w:val="auto"/>
                <w:lang w:val="ru-RU"/>
              </w:rPr>
              <w:t>;</w:t>
            </w:r>
          </w:p>
          <w:p w:rsidR="006707EA" w:rsidRPr="001C7A3C" w:rsidRDefault="008C5E4A" w:rsidP="00025D46">
            <w:pPr>
              <w:pStyle w:val="Heading3"/>
              <w:keepNext w:val="0"/>
              <w:keepLines w:val="0"/>
              <w:numPr>
                <w:ilvl w:val="0"/>
                <w:numId w:val="28"/>
              </w:numPr>
              <w:tabs>
                <w:tab w:val="left" w:pos="360"/>
                <w:tab w:val="left" w:pos="1134"/>
              </w:tabs>
              <w:spacing w:before="0"/>
              <w:rPr>
                <w:rFonts w:ascii="Times New Roman" w:hAnsi="Times New Roman" w:cs="Times New Roman"/>
                <w:b w:val="0"/>
                <w:color w:val="auto"/>
              </w:rPr>
            </w:pPr>
            <w:r w:rsidRPr="001C7A3C">
              <w:rPr>
                <w:rFonts w:ascii="Times New Roman" w:hAnsi="Times New Roman" w:cs="Times New Roman"/>
                <w:b w:val="0"/>
                <w:color w:val="auto"/>
                <w:lang w:val="ru-RU"/>
              </w:rPr>
              <w:t>принятие на себя ответственности в рамках процедур государственных закупок.</w:t>
            </w:r>
          </w:p>
          <w:p w:rsidR="006707EA" w:rsidRPr="001C7A3C" w:rsidRDefault="006707EA" w:rsidP="006707EA"/>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3" w:name="_Toc392180127"/>
            <w:bookmarkStart w:id="24" w:name="_Toc449539017"/>
            <w:r w:rsidRPr="00C00499">
              <w:rPr>
                <w:lang w:val="ru-RU"/>
              </w:rPr>
              <w:t>Источник финансирования</w:t>
            </w:r>
            <w:bookmarkEnd w:id="23"/>
            <w:bookmarkEnd w:id="24"/>
          </w:p>
          <w:p w:rsidR="006707EA" w:rsidRPr="00F84452" w:rsidRDefault="008C5E4A" w:rsidP="006707EA">
            <w:pPr>
              <w:numPr>
                <w:ilvl w:val="1"/>
                <w:numId w:val="3"/>
              </w:numPr>
              <w:tabs>
                <w:tab w:val="left" w:pos="960"/>
                <w:tab w:val="left" w:pos="1134"/>
              </w:tabs>
              <w:spacing w:after="120"/>
              <w:ind w:left="0" w:firstLine="567"/>
              <w:jc w:val="both"/>
            </w:pPr>
            <w:r w:rsidRPr="00C00499">
              <w:rPr>
                <w:lang w:val="ru-RU"/>
              </w:rPr>
              <w:t xml:space="preserve"> В </w:t>
            </w:r>
            <w:r w:rsidRPr="00D256DB">
              <w:rPr>
                <w:b/>
                <w:lang w:val="ru-RU"/>
              </w:rPr>
              <w:t>КДЗ</w:t>
            </w:r>
            <w:r w:rsidRPr="00C00499">
              <w:rPr>
                <w:lang w:val="ru-RU"/>
              </w:rPr>
              <w:t xml:space="preserve"> будет указано источник финансирования для выплат по договору, которые должны быть назначены.</w:t>
            </w:r>
          </w:p>
          <w:p w:rsidR="006707EA" w:rsidRPr="00F84452" w:rsidRDefault="008C5E4A" w:rsidP="006707EA">
            <w:pPr>
              <w:numPr>
                <w:ilvl w:val="1"/>
                <w:numId w:val="3"/>
              </w:numPr>
              <w:tabs>
                <w:tab w:val="left" w:pos="960"/>
                <w:tab w:val="left" w:pos="1134"/>
              </w:tabs>
              <w:spacing w:after="120"/>
              <w:ind w:left="0" w:firstLine="567"/>
              <w:jc w:val="both"/>
            </w:pPr>
            <w:r w:rsidRPr="00F84452">
              <w:rPr>
                <w:lang w:val="ru-RU"/>
              </w:rPr>
              <w:t>Закупающий орган должен гарантировать, что на момент начала процедуры закупок, финансовые средства выделены и предназначены исключительно для данной закупки.</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5" w:name="_Toc392180128"/>
            <w:bookmarkStart w:id="26" w:name="_Toc449539018"/>
            <w:r w:rsidRPr="00C00499">
              <w:rPr>
                <w:lang w:val="ru-RU"/>
              </w:rPr>
              <w:t>Участники аукциона</w:t>
            </w:r>
            <w:bookmarkEnd w:id="25"/>
            <w:bookmarkEnd w:id="26"/>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 Участником аукциона может быть любой экономический оператор, резидент либо нерезидент, физическое лицо или юридическое лицо публичного или частного права либо объединение таких лиц, обладающее правом на участие, в соответствии с Законом № </w:t>
            </w:r>
            <w:r w:rsidR="006707EA">
              <w:rPr>
                <w:lang w:val="ru-RU"/>
              </w:rPr>
              <w:t>131/2015</w:t>
            </w:r>
            <w:r w:rsidR="006707EA" w:rsidRPr="00C60D06">
              <w:rPr>
                <w:lang w:val="ru-RU"/>
              </w:rPr>
              <w:t xml:space="preserve"> о государственных закупках</w:t>
            </w:r>
            <w:r w:rsidR="006707EA" w:rsidRPr="009A3C92">
              <w:rPr>
                <w:lang w:val="ru-RU"/>
              </w:rPr>
              <w:t xml:space="preserve"> (</w:t>
            </w:r>
            <w:r w:rsidR="006707EA">
              <w:rPr>
                <w:lang w:val="ru-RU"/>
              </w:rPr>
              <w:t>далее Закон № 131/2015)</w:t>
            </w:r>
            <w:r w:rsidRPr="00C00499">
              <w:rPr>
                <w:lang w:val="ru-RU"/>
              </w:rPr>
              <w:t xml:space="preserve">, в процедуре присуждения договора о государственных закупках. </w:t>
            </w:r>
          </w:p>
          <w:p w:rsidR="006707EA" w:rsidRPr="00C00499" w:rsidRDefault="006707EA" w:rsidP="006707EA">
            <w:pPr>
              <w:tabs>
                <w:tab w:val="left" w:pos="960"/>
                <w:tab w:val="left" w:pos="1134"/>
              </w:tabs>
              <w:spacing w:after="120"/>
              <w:ind w:left="567"/>
              <w:jc w:val="both"/>
            </w:pPr>
          </w:p>
          <w:p w:rsidR="006707EA" w:rsidRPr="003870FD" w:rsidRDefault="008C5E4A" w:rsidP="006707EA">
            <w:pPr>
              <w:numPr>
                <w:ilvl w:val="1"/>
                <w:numId w:val="3"/>
              </w:numPr>
              <w:tabs>
                <w:tab w:val="left" w:pos="960"/>
                <w:tab w:val="left" w:pos="1134"/>
              </w:tabs>
              <w:spacing w:after="120"/>
              <w:ind w:left="0" w:firstLine="567"/>
              <w:jc w:val="both"/>
              <w:rPr>
                <w:lang w:val="ru-RU"/>
              </w:rPr>
            </w:pPr>
            <w:r w:rsidRPr="00F8384A">
              <w:rPr>
                <w:lang w:val="ru-RU"/>
              </w:rPr>
              <w:t>Право участия в процедурах присуждения договоров о государственных закупках может предоставляться Правительством некоторым защищенным мастерским, где большинство занятых работников составляют лица с ограниченными возможностями, в силу природы или тяжести таковых не могущие осуществлять профессиональную деятельность при нормальных условиях.</w:t>
            </w:r>
            <w:r w:rsidRPr="00F8384A">
              <w:rPr>
                <w:lang w:val="ru-RU"/>
              </w:rPr>
              <w:br/>
            </w:r>
            <w:bookmarkStart w:id="27" w:name="_Toc392180129"/>
            <w:bookmarkStart w:id="28" w:name="_Toc449539019"/>
          </w:p>
          <w:p w:rsidR="006707EA" w:rsidRPr="003870FD" w:rsidRDefault="006707EA" w:rsidP="006707EA">
            <w:pPr>
              <w:tabs>
                <w:tab w:val="left" w:pos="960"/>
                <w:tab w:val="left" w:pos="1134"/>
              </w:tabs>
              <w:spacing w:after="120"/>
              <w:rPr>
                <w:lang w:val="ru-RU"/>
              </w:rPr>
            </w:pPr>
          </w:p>
          <w:p w:rsidR="006707EA" w:rsidRPr="003870FD" w:rsidRDefault="006707EA" w:rsidP="006707EA">
            <w:pPr>
              <w:tabs>
                <w:tab w:val="left" w:pos="960"/>
                <w:tab w:val="left" w:pos="1134"/>
              </w:tabs>
              <w:spacing w:after="120"/>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Расходы по участию в</w:t>
            </w:r>
            <w:bookmarkEnd w:id="27"/>
            <w:bookmarkEnd w:id="28"/>
            <w:r w:rsidRPr="00C00499">
              <w:rPr>
                <w:lang w:val="ru-RU"/>
              </w:rPr>
              <w:t xml:space="preserve"> процедуре государственной закупки</w:t>
            </w:r>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будет нести все расходы, связанные с подготовкой и подачей его оферты, </w:t>
            </w:r>
            <w:r w:rsidRPr="00C00499">
              <w:rPr>
                <w:lang w:val="ru-RU"/>
              </w:rPr>
              <w:lastRenderedPageBreak/>
              <w:t xml:space="preserve">а закупающий орган не будет нести никакой ответственности за данные расходы, вне зависимости от проведения либо результатов процедуры аукциона. </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При подаче оферт экономический оператор уплачивает сбор, а также его размер устанавливаются Правительством.</w:t>
            </w:r>
          </w:p>
          <w:p w:rsidR="006707EA" w:rsidRPr="00C00499" w:rsidRDefault="008C5E4A" w:rsidP="006707EA">
            <w:pPr>
              <w:numPr>
                <w:ilvl w:val="1"/>
                <w:numId w:val="3"/>
              </w:numPr>
              <w:tabs>
                <w:tab w:val="left" w:pos="960"/>
                <w:tab w:val="left" w:pos="1134"/>
              </w:tabs>
              <w:spacing w:after="120"/>
              <w:ind w:left="0" w:firstLine="567"/>
              <w:jc w:val="both"/>
            </w:pPr>
            <w:r>
              <w:rPr>
                <w:lang w:val="ru-RU"/>
              </w:rPr>
              <w:t>Оплата сбора за подачу оферты будет осуществляться через электронную платформу для закупок, через которую будет подана оферта.</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29" w:name="_Toc392180130"/>
            <w:bookmarkStart w:id="30" w:name="_Toc449539020"/>
            <w:r w:rsidRPr="00C00499">
              <w:rPr>
                <w:lang w:val="ru-RU"/>
              </w:rPr>
              <w:t>Язык коммуникации в рамках аукциона</w:t>
            </w:r>
            <w:bookmarkEnd w:id="29"/>
            <w:bookmarkEnd w:id="30"/>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Оферта, Единый европейский документ по государственным закупкам (далее </w:t>
            </w:r>
            <w:r w:rsidRPr="00D256DB">
              <w:rPr>
                <w:b/>
                <w:lang w:val="ru-RU"/>
              </w:rPr>
              <w:t>ЕЕДЗ</w:t>
            </w:r>
            <w:r w:rsidRPr="00C00499">
              <w:rPr>
                <w:lang w:val="ru-RU"/>
              </w:rPr>
              <w:t>), документы о присуждении и вся корреспонденция между оферентом и закупающим органом, должны быть подготовлены на государственном языке. Подтверждающие документы и печатная специализированная литература, являющиеся частью оферты, могут быть представлены на другом языке при условии, что к ним приложен точный перевод на государственный язык соответствующих фрагментов.</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может указать, в случае необходимости, в </w:t>
            </w:r>
            <w:r w:rsidRPr="007A6559">
              <w:rPr>
                <w:b/>
                <w:lang w:val="ru-RU"/>
              </w:rPr>
              <w:t>КДЗ</w:t>
            </w:r>
            <w:r>
              <w:rPr>
                <w:lang w:val="ru-RU"/>
              </w:rPr>
              <w:t xml:space="preserve"> возможность подачи оферта и на другом языке международного общения.</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31" w:name="_Toc392180131"/>
            <w:bookmarkStart w:id="32" w:name="_Toc449539021"/>
            <w:r w:rsidRPr="00C00499">
              <w:rPr>
                <w:lang w:val="ru-RU"/>
              </w:rPr>
              <w:t>ПрисуждениюГлавы документации по присуждению</w:t>
            </w:r>
            <w:bookmarkEnd w:id="31"/>
            <w:bookmarkEnd w:id="32"/>
          </w:p>
          <w:p w:rsidR="006707EA" w:rsidRPr="009A3C92" w:rsidRDefault="006707EA" w:rsidP="006707EA">
            <w:pPr>
              <w:numPr>
                <w:ilvl w:val="1"/>
                <w:numId w:val="3"/>
              </w:numPr>
              <w:tabs>
                <w:tab w:val="left" w:pos="960"/>
                <w:tab w:val="left" w:pos="1134"/>
              </w:tabs>
              <w:spacing w:after="120"/>
              <w:ind w:left="0" w:firstLine="567"/>
              <w:jc w:val="both"/>
            </w:pPr>
            <w:r w:rsidRPr="00C60D06">
              <w:rPr>
                <w:lang w:val="ru-RU"/>
              </w:rPr>
              <w:t xml:space="preserve">Документация по торгам включает в себя все главы, указанные </w:t>
            </w:r>
            <w:r>
              <w:rPr>
                <w:lang w:val="ru-RU"/>
              </w:rPr>
              <w:t>в этом пункте</w:t>
            </w:r>
            <w:r w:rsidRPr="00C60D06">
              <w:rPr>
                <w:lang w:val="ru-RU"/>
              </w:rPr>
              <w:t>, и должна истолковываться в соответствии с любыми изменениями, согласно</w:t>
            </w:r>
            <w:r>
              <w:rPr>
                <w:lang w:val="ru-RU"/>
              </w:rPr>
              <w:t xml:space="preserve"> пункта</w:t>
            </w:r>
            <w:r w:rsidRPr="009A3C92">
              <w:rPr>
                <w:shd w:val="clear" w:color="auto" w:fill="FFFFFF" w:themeFill="background1"/>
                <w:lang w:val="ru-RU"/>
              </w:rPr>
              <w:t>ИДО 8</w:t>
            </w:r>
            <w:r w:rsidRPr="009A3C92">
              <w:rPr>
                <w:lang w:val="ru-RU"/>
              </w:rPr>
              <w:t xml:space="preserve">. </w:t>
            </w:r>
          </w:p>
          <w:p w:rsidR="006707EA" w:rsidRPr="00C60D06" w:rsidRDefault="006707EA" w:rsidP="006707EA">
            <w:pPr>
              <w:tabs>
                <w:tab w:val="left" w:pos="1134"/>
                <w:tab w:val="left" w:pos="1602"/>
                <w:tab w:val="left" w:pos="2502"/>
              </w:tabs>
              <w:ind w:firstLine="567"/>
              <w:jc w:val="both"/>
            </w:pPr>
            <w:r>
              <w:rPr>
                <w:lang w:val="ru-RU"/>
              </w:rPr>
              <w:t>ГЛАВА 1.</w:t>
            </w:r>
            <w:r w:rsidRPr="00C60D06">
              <w:rPr>
                <w:lang w:val="ru-RU"/>
              </w:rPr>
              <w:t xml:space="preserve">Инструкции для оферентов </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2 Карточка данных о закупке</w:t>
            </w:r>
          </w:p>
          <w:p w:rsidR="006707EA" w:rsidRPr="00C60D06" w:rsidRDefault="006707EA" w:rsidP="006707EA">
            <w:pPr>
              <w:tabs>
                <w:tab w:val="left" w:pos="1134"/>
                <w:tab w:val="left" w:pos="1602"/>
                <w:tab w:val="left" w:pos="2502"/>
              </w:tabs>
              <w:ind w:firstLine="567"/>
              <w:jc w:val="both"/>
            </w:pPr>
            <w:r>
              <w:rPr>
                <w:lang w:val="ru-RU"/>
              </w:rPr>
              <w:t>ГЛАВА</w:t>
            </w:r>
            <w:r w:rsidRPr="00C60D06">
              <w:rPr>
                <w:lang w:val="ru-RU"/>
              </w:rPr>
              <w:t xml:space="preserve"> 3 Формуляр для подачи оферты </w:t>
            </w:r>
          </w:p>
          <w:p w:rsidR="006707EA" w:rsidRDefault="006707EA" w:rsidP="006707EA">
            <w:pPr>
              <w:tabs>
                <w:tab w:val="left" w:pos="1134"/>
                <w:tab w:val="left" w:pos="1602"/>
                <w:tab w:val="left" w:pos="2502"/>
              </w:tabs>
              <w:ind w:firstLine="567"/>
              <w:jc w:val="both"/>
              <w:rPr>
                <w:lang w:val="ru-RU"/>
              </w:rPr>
            </w:pPr>
            <w:r>
              <w:rPr>
                <w:lang w:val="ru-RU"/>
              </w:rPr>
              <w:t>ГЛАВА 4.</w:t>
            </w:r>
            <w:r w:rsidRPr="00C60D06">
              <w:rPr>
                <w:lang w:val="ru-RU"/>
              </w:rPr>
              <w:t>Технические характеристики и формирование цены.</w:t>
            </w:r>
          </w:p>
          <w:p w:rsidR="006707EA" w:rsidRDefault="006707EA" w:rsidP="006707EA">
            <w:pPr>
              <w:tabs>
                <w:tab w:val="left" w:pos="1134"/>
                <w:tab w:val="left" w:pos="1602"/>
                <w:tab w:val="left" w:pos="2502"/>
              </w:tabs>
              <w:ind w:firstLine="567"/>
              <w:jc w:val="both"/>
              <w:rPr>
                <w:lang w:val="ru-RU"/>
              </w:rPr>
            </w:pPr>
            <w:r>
              <w:rPr>
                <w:lang w:val="ru-RU"/>
              </w:rPr>
              <w:t xml:space="preserve">ГЛАВА </w:t>
            </w:r>
            <w:r>
              <w:rPr>
                <w:lang w:val="en-GB"/>
              </w:rPr>
              <w:t>V</w:t>
            </w:r>
            <w:r>
              <w:rPr>
                <w:lang w:val="ru-RU"/>
              </w:rPr>
              <w:t>. Формуляр д</w:t>
            </w:r>
            <w:r w:rsidRPr="00C60D06">
              <w:rPr>
                <w:lang w:val="ru-RU"/>
              </w:rPr>
              <w:t>оговора</w:t>
            </w:r>
          </w:p>
          <w:p w:rsidR="006707EA" w:rsidRDefault="006707EA" w:rsidP="006707EA">
            <w:pPr>
              <w:tabs>
                <w:tab w:val="left" w:pos="1134"/>
                <w:tab w:val="left" w:pos="1602"/>
                <w:tab w:val="left" w:pos="2502"/>
              </w:tabs>
              <w:ind w:firstLine="567"/>
              <w:jc w:val="both"/>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33" w:name="_Toc392180132"/>
            <w:bookmarkStart w:id="34" w:name="_Toc449539022"/>
            <w:r w:rsidRPr="00C00499">
              <w:rPr>
                <w:lang w:val="ru-RU"/>
              </w:rPr>
              <w:t>Пояснение и изменение документации по присуждению</w:t>
            </w:r>
            <w:bookmarkEnd w:id="33"/>
            <w:bookmarkEnd w:id="34"/>
          </w:p>
          <w:p w:rsidR="006707EA" w:rsidRDefault="008C5E4A" w:rsidP="006707EA">
            <w:pPr>
              <w:numPr>
                <w:ilvl w:val="1"/>
                <w:numId w:val="3"/>
              </w:numPr>
              <w:tabs>
                <w:tab w:val="left" w:pos="960"/>
                <w:tab w:val="left" w:pos="1134"/>
              </w:tabs>
              <w:spacing w:after="120"/>
              <w:ind w:left="0" w:firstLine="567"/>
              <w:jc w:val="both"/>
            </w:pPr>
            <w:r w:rsidRPr="00C00499">
              <w:rPr>
                <w:lang w:val="ru-RU"/>
              </w:rPr>
              <w:t>Участник, требующий пояснений относительно документации по присуждению, связывается с закупающим органом, в письменной форме, через электронные средства связи</w:t>
            </w:r>
            <w:r w:rsidRPr="00AE7FBF">
              <w:rPr>
                <w:b/>
                <w:lang w:val="ru-RU"/>
              </w:rPr>
              <w:t>.</w:t>
            </w:r>
            <w:r w:rsidRPr="00C00499">
              <w:rPr>
                <w:lang w:val="ru-RU"/>
              </w:rPr>
              <w:t xml:space="preserve"> Закупающий орган отвечает в письменной форме, через электронные средства связи, на каждое заявление о пояснении до предельного срока подачи оферт.</w:t>
            </w:r>
          </w:p>
          <w:p w:rsidR="006707EA" w:rsidRDefault="008C5E4A" w:rsidP="006707EA">
            <w:pPr>
              <w:numPr>
                <w:ilvl w:val="1"/>
                <w:numId w:val="3"/>
              </w:numPr>
              <w:tabs>
                <w:tab w:val="left" w:pos="960"/>
                <w:tab w:val="left" w:pos="1134"/>
              </w:tabs>
              <w:spacing w:after="120"/>
              <w:ind w:left="0" w:firstLine="567"/>
              <w:jc w:val="both"/>
            </w:pPr>
            <w:r w:rsidRPr="00180B4A">
              <w:rPr>
                <w:lang w:val="ru-RU"/>
              </w:rPr>
              <w:t>До предельного срока подачи оферт, закупающий орган имеет право изменять документацию по присуждению по собственной инициативе, либо в ответ на требование пояснений экономического оператора, продлевая при необходимости срок подачи оферт так, чтобы со дня ознакомления со внесенными изменениями до нового срока подачи оферт оставалось не менее 50% от срока, установленного изначально.</w:t>
            </w:r>
            <w:bookmarkStart w:id="35" w:name="_Toc392180133"/>
            <w:bookmarkStart w:id="36" w:name="_Toc449539023"/>
          </w:p>
          <w:p w:rsidR="006707EA" w:rsidRPr="00180B4A" w:rsidRDefault="008C5E4A" w:rsidP="006707EA">
            <w:pPr>
              <w:numPr>
                <w:ilvl w:val="1"/>
                <w:numId w:val="3"/>
              </w:numPr>
              <w:tabs>
                <w:tab w:val="left" w:pos="960"/>
                <w:tab w:val="left" w:pos="1134"/>
              </w:tabs>
              <w:spacing w:after="120"/>
              <w:ind w:left="0" w:firstLine="567"/>
              <w:jc w:val="both"/>
            </w:pPr>
            <w:r w:rsidRPr="00CD0CEF">
              <w:rPr>
                <w:lang w:val="ru-RU"/>
              </w:rPr>
              <w:t>В случае если экономический оператор не своевременно представил запрос о пояснении, тем самым лишив закупающий органвозможности уложиться в сроки, предусмотренные в ч. (4) ст. 34 Закона № 131</w:t>
            </w:r>
            <w:r w:rsidR="006707EA" w:rsidRPr="006707EA">
              <w:rPr>
                <w:lang w:val="ru-RU"/>
              </w:rPr>
              <w:t>/2015</w:t>
            </w:r>
            <w:r w:rsidRPr="00CD0CEF">
              <w:rPr>
                <w:lang w:val="ru-RU"/>
              </w:rPr>
              <w:t>, последний вправе не отвечать на запрос.</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Коррупционные и другие запретные практики</w:t>
            </w:r>
            <w:bookmarkEnd w:id="35"/>
            <w:bookmarkEnd w:id="36"/>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Закупающие органы и участники публичных аукционов будут соблюдать самые высокие стандарты этики в проведении и внедрении процедур закупок, а также в исполнении договоров по государственным закупкам. </w:t>
            </w:r>
          </w:p>
          <w:p w:rsidR="006707EA" w:rsidRPr="00C00499" w:rsidRDefault="006707EA" w:rsidP="006707EA">
            <w:pPr>
              <w:numPr>
                <w:ilvl w:val="1"/>
                <w:numId w:val="3"/>
              </w:numPr>
              <w:tabs>
                <w:tab w:val="left" w:pos="960"/>
                <w:tab w:val="left" w:pos="1134"/>
              </w:tabs>
              <w:spacing w:after="120"/>
              <w:ind w:left="0" w:firstLine="567"/>
              <w:jc w:val="both"/>
            </w:pPr>
            <w:r w:rsidRPr="00C60D06">
              <w:rPr>
                <w:lang w:val="ru-RU"/>
              </w:rPr>
              <w:t>В случае, если закупающий орган выявит, что оферент вовлечен в практики, описанные в пункте</w:t>
            </w:r>
            <w:r w:rsidRPr="00A87544">
              <w:rPr>
                <w:lang w:val="ru-RU"/>
              </w:rPr>
              <w:t>ИДО9.4</w:t>
            </w:r>
            <w:r w:rsidRPr="00C60D06">
              <w:rPr>
                <w:lang w:val="ru-RU"/>
              </w:rPr>
              <w:t>в рамках процесса конкуренции для договора о государственной закупке или в ходе исполнения договора, он</w:t>
            </w:r>
            <w:r w:rsidR="008C5E4A" w:rsidRPr="00C00499">
              <w:rPr>
                <w:lang w:val="ru-RU"/>
              </w:rPr>
              <w:t xml:space="preserve">: </w:t>
            </w:r>
          </w:p>
          <w:p w:rsidR="006707EA" w:rsidRPr="00625355" w:rsidRDefault="008C5E4A" w:rsidP="00025D46">
            <w:pPr>
              <w:pStyle w:val="Heading3"/>
              <w:keepNext w:val="0"/>
              <w:keepLines w:val="0"/>
              <w:numPr>
                <w:ilvl w:val="0"/>
                <w:numId w:val="22"/>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625355">
              <w:rPr>
                <w:rFonts w:ascii="Times New Roman" w:hAnsi="Times New Roman" w:cs="Times New Roman"/>
                <w:b w:val="0"/>
                <w:color w:val="auto"/>
                <w:lang w:val="ru-RU"/>
              </w:rPr>
              <w:t xml:space="preserve">исключает оферента из участия в соответствующей процедуре закупок посредством его внесения в Запретный список в соответствии с требованиями Положения о </w:t>
            </w:r>
            <w:r w:rsidRPr="00625355">
              <w:rPr>
                <w:rFonts w:ascii="Times New Roman" w:hAnsi="Times New Roman" w:cs="Times New Roman"/>
                <w:b w:val="0"/>
                <w:color w:val="auto"/>
                <w:lang w:val="ru-RU"/>
              </w:rPr>
              <w:lastRenderedPageBreak/>
              <w:t>Списке запрещенных экономических операторов; или</w:t>
            </w:r>
            <w:bookmarkEnd w:id="37"/>
            <w:bookmarkEnd w:id="38"/>
            <w:bookmarkEnd w:id="39"/>
          </w:p>
          <w:p w:rsidR="006707EA" w:rsidRDefault="008C5E4A" w:rsidP="00025D46">
            <w:pPr>
              <w:pStyle w:val="Heading3"/>
              <w:keepNext w:val="0"/>
              <w:keepLines w:val="0"/>
              <w:numPr>
                <w:ilvl w:val="0"/>
                <w:numId w:val="22"/>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625355">
              <w:rPr>
                <w:rFonts w:ascii="Times New Roman" w:hAnsi="Times New Roman" w:cs="Times New Roman"/>
                <w:b w:val="0"/>
                <w:color w:val="auto"/>
                <w:lang w:val="ru-RU"/>
              </w:rPr>
              <w:t>предпринимает любые другие действия, предусмотренные статьей 40 Закона № 131</w:t>
            </w:r>
            <w:r w:rsidR="006707EA" w:rsidRPr="006707EA">
              <w:rPr>
                <w:rFonts w:ascii="Times New Roman" w:hAnsi="Times New Roman" w:cs="Times New Roman"/>
                <w:b w:val="0"/>
                <w:color w:val="auto"/>
                <w:lang w:val="ru-RU"/>
              </w:rPr>
              <w:t>/2015</w:t>
            </w:r>
            <w:bookmarkEnd w:id="40"/>
            <w:bookmarkEnd w:id="41"/>
            <w:bookmarkEnd w:id="42"/>
            <w:r w:rsidRPr="00625355">
              <w:rPr>
                <w:rFonts w:ascii="Times New Roman" w:hAnsi="Times New Roman" w:cs="Times New Roman"/>
                <w:b w:val="0"/>
                <w:color w:val="auto"/>
                <w:lang w:val="ru-RU"/>
              </w:rPr>
              <w:t>.</w:t>
            </w:r>
          </w:p>
          <w:p w:rsidR="006707EA" w:rsidRPr="00C60D06" w:rsidRDefault="006707EA" w:rsidP="006707EA">
            <w:pPr>
              <w:numPr>
                <w:ilvl w:val="1"/>
                <w:numId w:val="3"/>
              </w:numPr>
              <w:tabs>
                <w:tab w:val="left" w:pos="960"/>
                <w:tab w:val="left" w:pos="1134"/>
              </w:tabs>
              <w:spacing w:after="120"/>
              <w:ind w:left="0" w:firstLine="567"/>
              <w:jc w:val="both"/>
            </w:pPr>
            <w:r w:rsidRPr="00C60D06">
              <w:rPr>
                <w:lang w:val="ru-RU"/>
              </w:rPr>
              <w:t>В случае если Агентство по государственным закупкам, в процессе мониторинга процедур государственных закупок, установило, что экономический оператор был вовлечен в практики, описанные в</w:t>
            </w:r>
            <w:r w:rsidRPr="00A87544">
              <w:rPr>
                <w:lang w:val="ru-RU"/>
              </w:rPr>
              <w:t xml:space="preserve"> ИДО9.4</w:t>
            </w:r>
            <w:r w:rsidRPr="00C60D06">
              <w:rPr>
                <w:lang w:val="ru-RU"/>
              </w:rPr>
              <w:t>, оно незамедлительно сообщает компетентным органам о каждом случае подкупа или попытки подкупа, предпринятых соответствующим экономическим оператором.</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целях применения положений настоящей статьи запрещаются следующие действия в рамках процедур закупок и исполнения договора:</w:t>
            </w:r>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F55CC1">
              <w:rPr>
                <w:rFonts w:ascii="Times New Roman" w:hAnsi="Times New Roman" w:cs="Times New Roman"/>
                <w:b w:val="0"/>
                <w:color w:val="auto"/>
                <w:lang w:val="ru-RU"/>
              </w:rPr>
              <w:t>обещание, предоставление либо передача какому-либо ответственному лицу, лично либо через посредника, имущества или услуг либо других ценностей в целях влияния на действия другой стороны;</w:t>
            </w:r>
            <w:bookmarkEnd w:id="43"/>
            <w:bookmarkEnd w:id="44"/>
            <w:bookmarkEnd w:id="45"/>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F55CC1">
              <w:rPr>
                <w:rFonts w:ascii="Times New Roman" w:hAnsi="Times New Roman" w:cs="Times New Roman"/>
                <w:b w:val="0"/>
                <w:color w:val="auto"/>
                <w:lang w:val="ru-RU"/>
              </w:rPr>
              <w:t>любые действия либо бездействия, включая ошибочное интерпретирование, которое умышленно или по неосторожности вводит в заблуждение либо направлено на введение в заблуждение определенной стороны в целях получения финансовых или других выгод либо для избежания обязательств;</w:t>
            </w:r>
            <w:bookmarkEnd w:id="46"/>
            <w:bookmarkEnd w:id="47"/>
            <w:bookmarkEnd w:id="48"/>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F55CC1">
              <w:rPr>
                <w:rFonts w:ascii="Times New Roman" w:hAnsi="Times New Roman" w:cs="Times New Roman"/>
                <w:b w:val="0"/>
                <w:color w:val="auto"/>
                <w:lang w:val="ru-RU"/>
              </w:rPr>
              <w:t xml:space="preserve">договоренность, запрещенная законом, между двумя и более сторонами, выполненная в целях координирования их поведения в рамках процедур государственных закупок; </w:t>
            </w:r>
            <w:bookmarkEnd w:id="49"/>
            <w:bookmarkEnd w:id="50"/>
            <w:bookmarkEnd w:id="51"/>
          </w:p>
          <w:p w:rsidR="006707EA" w:rsidRPr="00F55CC1"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F55CC1">
              <w:rPr>
                <w:rFonts w:ascii="Times New Roman" w:hAnsi="Times New Roman" w:cs="Times New Roman"/>
                <w:b w:val="0"/>
                <w:color w:val="auto"/>
                <w:lang w:val="ru-RU"/>
              </w:rPr>
              <w:t xml:space="preserve">повреждение либо нанесение ущерба, прямого или косвенного, любой стороне либо собственности данной стороны в целях влияния ненадлежащим образом на ее действия; </w:t>
            </w:r>
            <w:bookmarkEnd w:id="52"/>
            <w:bookmarkEnd w:id="53"/>
            <w:bookmarkEnd w:id="54"/>
          </w:p>
          <w:p w:rsidR="006707EA" w:rsidRDefault="008C5E4A" w:rsidP="00025D46">
            <w:pPr>
              <w:pStyle w:val="Heading3"/>
              <w:keepNext w:val="0"/>
              <w:keepLines w:val="0"/>
              <w:numPr>
                <w:ilvl w:val="0"/>
                <w:numId w:val="23"/>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F55CC1">
              <w:rPr>
                <w:rFonts w:ascii="Times New Roman" w:hAnsi="Times New Roman" w:cs="Times New Roman"/>
                <w:b w:val="0"/>
                <w:color w:val="auto"/>
                <w:lang w:val="ru-RU"/>
              </w:rPr>
              <w:t xml:space="preserve">умышленное повреждение, фальсификация, подделка либо утаивание отчетных материалов о расследовании либо предоставление ложной информации следователям в целях существенного воспрепятствования расследованию, проводимому компетентными органами по выявлению </w:t>
            </w:r>
            <w:r w:rsidR="00B05C6C" w:rsidRPr="00B05C6C">
              <w:rPr>
                <w:rFonts w:ascii="Times New Roman" w:hAnsi="Times New Roman" w:cs="Times New Roman"/>
                <w:b w:val="0"/>
                <w:color w:val="auto"/>
                <w:lang w:val="ru-RU"/>
              </w:rPr>
              <w:t>указанных в</w:t>
            </w:r>
            <w:r w:rsidR="00B05C6C" w:rsidRPr="00B05C6C">
              <w:rPr>
                <w:rFonts w:ascii="Times New Roman" w:hAnsi="Times New Roman" w:cs="Times New Roman"/>
                <w:b w:val="0"/>
                <w:color w:val="auto"/>
              </w:rPr>
              <w:t xml:space="preserve"> пунктах a)-d)</w:t>
            </w:r>
            <w:r w:rsidRPr="00F55CC1">
              <w:rPr>
                <w:rFonts w:ascii="Times New Roman" w:hAnsi="Times New Roman" w:cs="Times New Roman"/>
                <w:b w:val="0"/>
                <w:color w:val="auto"/>
                <w:lang w:val="ru-RU"/>
              </w:rPr>
              <w:t xml:space="preserve">, а также угроза, преследование либо запугивание любой стороны в целях воспрепятствования раскрытию информации относительно вопроса, связанного с расследованием либо его проведением. </w:t>
            </w:r>
            <w:bookmarkEnd w:id="55"/>
            <w:bookmarkEnd w:id="56"/>
            <w:bookmarkEnd w:id="57"/>
          </w:p>
          <w:p w:rsidR="006707EA" w:rsidRDefault="008C5E4A" w:rsidP="006707EA">
            <w:pPr>
              <w:numPr>
                <w:ilvl w:val="1"/>
                <w:numId w:val="3"/>
              </w:numPr>
              <w:tabs>
                <w:tab w:val="left" w:pos="960"/>
                <w:tab w:val="left" w:pos="1134"/>
              </w:tabs>
              <w:spacing w:after="120"/>
              <w:ind w:left="0" w:firstLine="567"/>
              <w:jc w:val="both"/>
            </w:pPr>
            <w:r w:rsidRPr="00C00499">
              <w:rPr>
                <w:lang w:val="ru-RU"/>
              </w:rPr>
              <w:t xml:space="preserve">Персонал закупающего органа обязан исключить практики подкупа в целях получения личных выгод в результате проведения государственных закупок. </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B05C6C" w:rsidP="00B05C6C">
            <w:pPr>
              <w:pStyle w:val="Heading2"/>
              <w:keepNext w:val="0"/>
              <w:keepLines w:val="0"/>
              <w:tabs>
                <w:tab w:val="left" w:pos="360"/>
                <w:tab w:val="left" w:pos="1134"/>
              </w:tabs>
              <w:spacing w:before="0"/>
              <w:jc w:val="center"/>
            </w:pPr>
            <w:bookmarkStart w:id="58" w:name="_Toc392180141"/>
            <w:bookmarkStart w:id="59" w:name="_Toc449539031"/>
            <w:r w:rsidRPr="00CE3C40">
              <w:rPr>
                <w:lang w:val="ru-RU"/>
              </w:rPr>
              <w:lastRenderedPageBreak/>
              <w:t xml:space="preserve">ЧАСТЬ </w:t>
            </w:r>
            <w:r>
              <w:rPr>
                <w:lang w:val="en-US"/>
              </w:rPr>
              <w:t xml:space="preserve">2. </w:t>
            </w:r>
            <w:r w:rsidR="008C5E4A" w:rsidRPr="00C00499">
              <w:rPr>
                <w:lang w:val="ru-RU"/>
              </w:rPr>
              <w:t>Критерии квалификации</w:t>
            </w:r>
            <w:bookmarkEnd w:id="58"/>
            <w:bookmarkEnd w:id="59"/>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60" w:name="_Toc392180142"/>
            <w:bookmarkStart w:id="61" w:name="_Toc449539032"/>
            <w:r w:rsidRPr="00C00499">
              <w:rPr>
                <w:lang w:val="ru-RU"/>
              </w:rPr>
              <w:t xml:space="preserve">Общие критерии </w:t>
            </w:r>
            <w:bookmarkEnd w:id="60"/>
            <w:bookmarkEnd w:id="61"/>
          </w:p>
          <w:p w:rsidR="006707EA" w:rsidRPr="00D256DB" w:rsidRDefault="008C5E4A" w:rsidP="006707EA">
            <w:pPr>
              <w:numPr>
                <w:ilvl w:val="1"/>
                <w:numId w:val="3"/>
              </w:numPr>
              <w:tabs>
                <w:tab w:val="left" w:pos="960"/>
                <w:tab w:val="left" w:pos="1134"/>
              </w:tabs>
              <w:spacing w:after="120"/>
              <w:ind w:left="0" w:firstLine="567"/>
              <w:jc w:val="both"/>
              <w:rPr>
                <w:color w:val="000000" w:themeColor="text1"/>
              </w:rPr>
            </w:pPr>
            <w:r w:rsidRPr="00D256DB">
              <w:rPr>
                <w:color w:val="000000" w:themeColor="text1"/>
                <w:lang w:val="ru-RU"/>
              </w:rPr>
              <w:t xml:space="preserve">Для подтверждения квалификационных данных в рамках процедур государственных закупок экономический оператор заполнит и представит </w:t>
            </w:r>
            <w:r w:rsidRPr="00B439CB">
              <w:rPr>
                <w:b/>
                <w:color w:val="000000" w:themeColor="text1"/>
                <w:lang w:val="ru-RU"/>
              </w:rPr>
              <w:t>ЕЕДЗ</w:t>
            </w:r>
            <w:r w:rsidRPr="00D256DB">
              <w:rPr>
                <w:color w:val="000000" w:themeColor="text1"/>
                <w:lang w:val="ru-RU"/>
              </w:rPr>
              <w:t xml:space="preserve">, в соответствии с требованиями, установленными закупающим органом. </w:t>
            </w:r>
          </w:p>
          <w:p w:rsidR="006707EA" w:rsidRPr="00D256DB" w:rsidRDefault="008C5E4A" w:rsidP="006707EA">
            <w:pPr>
              <w:numPr>
                <w:ilvl w:val="1"/>
                <w:numId w:val="3"/>
              </w:numPr>
              <w:tabs>
                <w:tab w:val="left" w:pos="960"/>
                <w:tab w:val="left" w:pos="1134"/>
              </w:tabs>
              <w:spacing w:after="120"/>
              <w:ind w:left="0" w:firstLine="567"/>
              <w:jc w:val="both"/>
              <w:rPr>
                <w:color w:val="000000" w:themeColor="text1"/>
              </w:rPr>
            </w:pPr>
            <w:r w:rsidRPr="00D256DB">
              <w:rPr>
                <w:color w:val="000000" w:themeColor="text1"/>
                <w:lang w:val="ru-RU"/>
              </w:rPr>
              <w:t xml:space="preserve">Представление любого другого формуляра </w:t>
            </w:r>
            <w:r w:rsidRPr="0094076A">
              <w:rPr>
                <w:b/>
                <w:color w:val="000000" w:themeColor="text1"/>
                <w:lang w:val="ru-RU"/>
              </w:rPr>
              <w:t>ЕЕДЗ</w:t>
            </w:r>
            <w:r w:rsidRPr="00D256DB">
              <w:rPr>
                <w:color w:val="000000" w:themeColor="text1"/>
                <w:lang w:val="ru-RU"/>
              </w:rPr>
              <w:t>, чем требуемый закупающим органом, может служить основанием для дисквалификации из процедуры государственных закупок.</w:t>
            </w:r>
          </w:p>
          <w:p w:rsidR="006707EA" w:rsidRPr="00D256DB" w:rsidRDefault="006707EA" w:rsidP="006707EA">
            <w:pPr>
              <w:tabs>
                <w:tab w:val="left" w:pos="960"/>
                <w:tab w:val="left" w:pos="1134"/>
              </w:tabs>
              <w:spacing w:after="120"/>
              <w:jc w:val="both"/>
              <w:rPr>
                <w:color w:val="000000" w:themeColor="text1"/>
              </w:rPr>
            </w:pP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применять критерии и квалификационные требования только в отношении:</w:t>
            </w:r>
          </w:p>
          <w:p w:rsidR="006707EA"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личной ситуации оферента или кандидата; </w:t>
            </w:r>
          </w:p>
          <w:p w:rsidR="006707EA"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lastRenderedPageBreak/>
              <w:t xml:space="preserve">способности осуществлять профессиональную деятельность; </w:t>
            </w:r>
          </w:p>
          <w:p w:rsidR="006707EA" w:rsidRPr="00515F72" w:rsidRDefault="008C5E4A" w:rsidP="00025D46">
            <w:pPr>
              <w:pStyle w:val="Default"/>
              <w:numPr>
                <w:ilvl w:val="0"/>
                <w:numId w:val="29"/>
              </w:numPr>
              <w:tabs>
                <w:tab w:val="left" w:pos="1134"/>
              </w:tabs>
              <w:jc w:val="both"/>
              <w:rPr>
                <w:rFonts w:ascii="Times New Roman" w:hAnsi="Times New Roman" w:cs="Times New Roman"/>
                <w:color w:val="auto"/>
                <w:lang w:val="ro-RO"/>
              </w:rPr>
            </w:pPr>
            <w:r>
              <w:rPr>
                <w:rFonts w:ascii="Times New Roman" w:hAnsi="Times New Roman" w:cs="Times New Roman"/>
                <w:color w:val="auto"/>
                <w:lang w:val="ru-RU"/>
              </w:rPr>
              <w:t xml:space="preserve">экономического и финансового положения; </w:t>
            </w:r>
          </w:p>
          <w:p w:rsidR="006707EA" w:rsidRPr="00C00499" w:rsidRDefault="008C5E4A" w:rsidP="00025D46">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технических и/или профессиональных возможностей;</w:t>
            </w:r>
          </w:p>
          <w:p w:rsidR="006707EA" w:rsidRPr="00C00499" w:rsidRDefault="008C5E4A" w:rsidP="00025D46">
            <w:pPr>
              <w:pStyle w:val="Default"/>
              <w:numPr>
                <w:ilvl w:val="0"/>
                <w:numId w:val="29"/>
              </w:numPr>
              <w:tabs>
                <w:tab w:val="left" w:pos="1134"/>
              </w:tabs>
              <w:jc w:val="both"/>
              <w:rPr>
                <w:rFonts w:ascii="Times New Roman" w:hAnsi="Times New Roman" w:cs="Times New Roman"/>
                <w:color w:val="auto"/>
                <w:lang w:val="ro-RO"/>
              </w:rPr>
            </w:pPr>
            <w:r w:rsidRPr="00C00499">
              <w:rPr>
                <w:rFonts w:ascii="Times New Roman" w:hAnsi="Times New Roman" w:cs="Times New Roman"/>
                <w:color w:val="auto"/>
                <w:lang w:val="ru-RU"/>
              </w:rPr>
              <w:t xml:space="preserve">стандартов обеспечения качества; </w:t>
            </w:r>
          </w:p>
          <w:p w:rsidR="006707EA" w:rsidRDefault="008C5E4A" w:rsidP="00025D46">
            <w:pPr>
              <w:pStyle w:val="ListParagraph"/>
              <w:numPr>
                <w:ilvl w:val="0"/>
                <w:numId w:val="29"/>
              </w:numPr>
            </w:pPr>
            <w:r w:rsidRPr="00515F72">
              <w:rPr>
                <w:lang w:val="ru-RU"/>
              </w:rPr>
              <w:t>стандартов защиты окружающей среды.</w:t>
            </w:r>
          </w:p>
          <w:p w:rsidR="006707EA" w:rsidRPr="00B66DF9" w:rsidRDefault="006707EA" w:rsidP="006707EA">
            <w:pPr>
              <w:pStyle w:val="ListParagraph"/>
              <w:numPr>
                <w:ilvl w:val="0"/>
                <w:numId w:val="0"/>
              </w:numPr>
              <w:ind w:left="720"/>
            </w:pPr>
          </w:p>
          <w:p w:rsidR="006707EA" w:rsidRPr="00B439CB" w:rsidRDefault="008C5E4A" w:rsidP="006707EA">
            <w:pPr>
              <w:numPr>
                <w:ilvl w:val="1"/>
                <w:numId w:val="3"/>
              </w:numPr>
              <w:tabs>
                <w:tab w:val="left" w:pos="960"/>
                <w:tab w:val="left" w:pos="1134"/>
              </w:tabs>
              <w:spacing w:after="120"/>
              <w:ind w:left="0" w:firstLine="567"/>
              <w:jc w:val="both"/>
              <w:rPr>
                <w:color w:val="000000" w:themeColor="text1"/>
              </w:rPr>
            </w:pPr>
            <w:r w:rsidRPr="00B439CB">
              <w:rPr>
                <w:color w:val="000000" w:themeColor="text1"/>
                <w:lang w:val="ru-RU"/>
              </w:rPr>
              <w:t>В зависимости от специфики закупки, закупающий орган обязан устанавливать для каждой отдельной процедуры квалификационные критерии, а также основные документы и другие факультативные документы, требуемые для представления экономическими операторами,доказывающие соответствие критериям квалификации и отбора, предусмотренных в IPO10.3</w:t>
            </w:r>
          </w:p>
          <w:p w:rsidR="006707EA" w:rsidRPr="00515F72" w:rsidRDefault="006707EA" w:rsidP="006707EA"/>
          <w:p w:rsidR="006707EA" w:rsidRPr="003870FD" w:rsidRDefault="006707EA" w:rsidP="006707EA">
            <w:pPr>
              <w:tabs>
                <w:tab w:val="left" w:pos="1134"/>
              </w:tabs>
              <w:ind w:firstLine="567"/>
              <w:jc w:val="both"/>
              <w:rPr>
                <w:lang w:val="ru-RU"/>
              </w:rPr>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62" w:name="_Toc392180143"/>
            <w:bookmarkStart w:id="63" w:name="_Toc449539033"/>
            <w:r>
              <w:rPr>
                <w:lang w:val="ru-RU"/>
              </w:rPr>
              <w:t>Личная ситуация оферента</w:t>
            </w:r>
            <w:bookmarkEnd w:id="62"/>
            <w:bookmarkEnd w:id="63"/>
            <w:r>
              <w:rPr>
                <w:lang w:val="ru-RU"/>
              </w:rPr>
              <w:t xml:space="preserve"> или кандидата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Любой экономический оператор, резидент или нерезидент, физическое или юридическое лицо публичного или частного права или объединение таких лиц имеет право на участие в процедуре присуждения договора о государственной закупке.</w:t>
            </w:r>
          </w:p>
          <w:p w:rsidR="006707EA" w:rsidRPr="007B5AAE" w:rsidRDefault="008C5E4A" w:rsidP="006707EA">
            <w:pPr>
              <w:numPr>
                <w:ilvl w:val="1"/>
                <w:numId w:val="3"/>
              </w:numPr>
              <w:tabs>
                <w:tab w:val="left" w:pos="0"/>
                <w:tab w:val="left" w:pos="960"/>
                <w:tab w:val="left" w:pos="1134"/>
              </w:tabs>
              <w:spacing w:after="120"/>
              <w:ind w:left="0" w:firstLine="567"/>
              <w:jc w:val="both"/>
            </w:pPr>
            <w:r w:rsidRPr="007B5AAE">
              <w:rPr>
                <w:noProof w:val="0"/>
                <w:lang w:val="ru-RU" w:eastAsia="ro-RO"/>
              </w:rPr>
              <w:t>Будет исключен из процедуры присуждения договора о государственных закупках любой оферент или кандидат, о котором известно, что в течение последних пяти лет он был осужден окончательным решением судебной инстанции за участие в деятельности преступной организации или группы, коррупцию, мошенничество и/или отмывание денег, за преступления терроризма или преступления, связанные с террористической деятельностью, финансированием терроризма, эксплуатацией детского труда и другими формами торговли людьми.</w:t>
            </w:r>
          </w:p>
          <w:p w:rsidR="006707EA" w:rsidRPr="00C00499" w:rsidRDefault="008C5E4A" w:rsidP="006707EA">
            <w:pPr>
              <w:numPr>
                <w:ilvl w:val="1"/>
                <w:numId w:val="3"/>
              </w:numPr>
              <w:tabs>
                <w:tab w:val="left" w:pos="960"/>
                <w:tab w:val="left" w:pos="1134"/>
              </w:tabs>
              <w:spacing w:after="120"/>
              <w:ind w:left="0" w:firstLine="567"/>
              <w:jc w:val="both"/>
            </w:pPr>
            <w:r>
              <w:rPr>
                <w:lang w:val="ru-RU"/>
              </w:rPr>
              <w:t xml:space="preserve">Будет исключен из процедуры присуждения договора о государственной закупке, и, соответственно, не имеет права быть избранным, любой оферент или кандидат, пребывающий в одной из следующих ситуаций: </w:t>
            </w:r>
          </w:p>
          <w:p w:rsidR="006707EA" w:rsidRPr="003870FD" w:rsidRDefault="008C5E4A" w:rsidP="00025D46">
            <w:pPr>
              <w:numPr>
                <w:ilvl w:val="0"/>
                <w:numId w:val="24"/>
              </w:numPr>
              <w:tabs>
                <w:tab w:val="left" w:pos="1134"/>
              </w:tabs>
              <w:ind w:left="0" w:firstLine="567"/>
              <w:jc w:val="both"/>
              <w:rPr>
                <w:lang w:val="ru-RU"/>
              </w:rPr>
            </w:pPr>
            <w:r w:rsidRPr="00FF4F0E">
              <w:rPr>
                <w:lang w:val="ru-RU"/>
              </w:rPr>
              <w:t xml:space="preserve">находится в процессе несостоятельности на основе судебного решения; </w:t>
            </w:r>
          </w:p>
          <w:p w:rsidR="006707EA" w:rsidRPr="003870FD" w:rsidRDefault="008C5E4A" w:rsidP="00025D46">
            <w:pPr>
              <w:numPr>
                <w:ilvl w:val="0"/>
                <w:numId w:val="24"/>
              </w:numPr>
              <w:tabs>
                <w:tab w:val="left" w:pos="1134"/>
              </w:tabs>
              <w:ind w:left="0" w:firstLine="567"/>
              <w:jc w:val="both"/>
              <w:rPr>
                <w:lang w:val="ru-RU"/>
              </w:rPr>
            </w:pPr>
            <w:r w:rsidRPr="00C00499">
              <w:rPr>
                <w:lang w:val="ru-RU"/>
              </w:rPr>
              <w:t>не выполнил обязательств по уплате налогов, сборов и взносов социального страхования в бюджеты, составляющие консолидированный общий бюджет, согласно положениям законодательства Республики Молдова или страны его регистрации;</w:t>
            </w:r>
          </w:p>
          <w:p w:rsidR="006707EA" w:rsidRPr="00C00499" w:rsidRDefault="008C5E4A" w:rsidP="00025D46">
            <w:pPr>
              <w:numPr>
                <w:ilvl w:val="0"/>
                <w:numId w:val="24"/>
              </w:numPr>
              <w:tabs>
                <w:tab w:val="left" w:pos="1134"/>
              </w:tabs>
              <w:ind w:left="0" w:firstLine="567"/>
              <w:jc w:val="both"/>
            </w:pPr>
            <w:r w:rsidRPr="00C00499">
              <w:rPr>
                <w:lang w:val="ru-RU"/>
              </w:rPr>
              <w:t xml:space="preserve">был осужден в течение последних трех лет окончательным решением судебной инстанции за нарушение профессиональной этики или за совершение профессиональной ошибки; </w:t>
            </w:r>
          </w:p>
          <w:p w:rsidR="006707EA" w:rsidRPr="00FF4F0E" w:rsidRDefault="008C5E4A" w:rsidP="00025D46">
            <w:pPr>
              <w:numPr>
                <w:ilvl w:val="0"/>
                <w:numId w:val="24"/>
              </w:numPr>
              <w:tabs>
                <w:tab w:val="left" w:pos="1134"/>
              </w:tabs>
              <w:ind w:left="0" w:firstLine="567"/>
              <w:jc w:val="both"/>
            </w:pPr>
            <w:r w:rsidRPr="00C00499">
              <w:rPr>
                <w:lang w:val="ru-RU"/>
              </w:rPr>
              <w:t>представил ложную информацию или не представил информацию, затребованную закупающим органом в доказательство соответствия критериям квалификации и отбора;</w:t>
            </w:r>
          </w:p>
          <w:p w:rsidR="006707EA" w:rsidRDefault="008C5E4A" w:rsidP="00025D46">
            <w:pPr>
              <w:numPr>
                <w:ilvl w:val="0"/>
                <w:numId w:val="24"/>
              </w:numPr>
              <w:tabs>
                <w:tab w:val="left" w:pos="1134"/>
              </w:tabs>
              <w:ind w:left="0" w:firstLine="567"/>
              <w:jc w:val="both"/>
            </w:pPr>
            <w:r w:rsidRPr="00FF4F0E">
              <w:rPr>
                <w:lang w:val="ru-RU"/>
              </w:rPr>
              <w:t xml:space="preserve">нарушил применимые обязательства в области охраны окружающей среды, труда и социального обеспечения, в случае если закупающий орган докажет с помощью любых надлежащих средств, данный факт; </w:t>
            </w:r>
          </w:p>
          <w:p w:rsidR="006707EA" w:rsidRDefault="008C5E4A" w:rsidP="00025D46">
            <w:pPr>
              <w:numPr>
                <w:ilvl w:val="0"/>
                <w:numId w:val="24"/>
              </w:numPr>
              <w:tabs>
                <w:tab w:val="left" w:pos="1134"/>
              </w:tabs>
              <w:ind w:left="0" w:firstLine="567"/>
              <w:jc w:val="both"/>
            </w:pPr>
            <w:r>
              <w:rPr>
                <w:lang w:val="ru-RU"/>
              </w:rPr>
              <w:t>виновен в профессиональном проступке, который ставит под сомнение его целостность, в случае если закупающий орган докажет с помощью любых надлежащих средств, данный факт;</w:t>
            </w:r>
          </w:p>
          <w:p w:rsidR="006707EA" w:rsidRDefault="008C5E4A" w:rsidP="00025D46">
            <w:pPr>
              <w:numPr>
                <w:ilvl w:val="0"/>
                <w:numId w:val="24"/>
              </w:numPr>
              <w:tabs>
                <w:tab w:val="left" w:pos="1134"/>
              </w:tabs>
              <w:ind w:left="0" w:firstLine="567"/>
              <w:jc w:val="both"/>
            </w:pPr>
            <w:r>
              <w:rPr>
                <w:lang w:val="ru-RU"/>
              </w:rPr>
              <w:t xml:space="preserve">заключил соглашения с другими экономическими операторами, направленные на искажение конкуренции, если это устанавливается решением органа, имеющего соответствующие полномочия; </w:t>
            </w:r>
          </w:p>
          <w:p w:rsidR="006707EA" w:rsidRDefault="008C5E4A" w:rsidP="00025D46">
            <w:pPr>
              <w:numPr>
                <w:ilvl w:val="0"/>
                <w:numId w:val="24"/>
              </w:numPr>
              <w:tabs>
                <w:tab w:val="left" w:pos="1134"/>
              </w:tabs>
              <w:ind w:left="0" w:firstLine="567"/>
              <w:jc w:val="both"/>
            </w:pPr>
            <w:r>
              <w:rPr>
                <w:lang w:val="ru-RU"/>
              </w:rPr>
              <w:t>находится в ситуации конфликта интересов, которая не может быть эффективно устранена мерами, предусмотренными в ст. 74</w:t>
            </w:r>
            <w:r w:rsidR="00B05C6C">
              <w:rPr>
                <w:lang w:val="ru-RU"/>
              </w:rPr>
              <w:t xml:space="preserve"> Закона № 131/2015</w:t>
            </w:r>
            <w:r>
              <w:rPr>
                <w:lang w:val="ru-RU"/>
              </w:rPr>
              <w:t>;</w:t>
            </w:r>
          </w:p>
          <w:p w:rsidR="006707EA" w:rsidRDefault="008C5E4A" w:rsidP="00025D46">
            <w:pPr>
              <w:numPr>
                <w:ilvl w:val="0"/>
                <w:numId w:val="24"/>
              </w:numPr>
              <w:tabs>
                <w:tab w:val="left" w:pos="1134"/>
              </w:tabs>
              <w:ind w:left="0" w:firstLine="567"/>
              <w:jc w:val="both"/>
            </w:pPr>
            <w:r w:rsidRPr="005228F0">
              <w:rPr>
                <w:lang w:val="ru-RU"/>
              </w:rPr>
              <w:t>включен в Запретный список экономических операторов.</w:t>
            </w:r>
          </w:p>
          <w:p w:rsidR="006707EA" w:rsidRDefault="006707EA" w:rsidP="006707EA">
            <w:pPr>
              <w:tabs>
                <w:tab w:val="left" w:pos="1134"/>
              </w:tabs>
              <w:ind w:left="567"/>
              <w:jc w:val="both"/>
            </w:pPr>
          </w:p>
          <w:p w:rsidR="006707EA" w:rsidRDefault="008C5E4A" w:rsidP="006707EA">
            <w:pPr>
              <w:numPr>
                <w:ilvl w:val="1"/>
                <w:numId w:val="3"/>
              </w:numPr>
              <w:tabs>
                <w:tab w:val="left" w:pos="960"/>
                <w:tab w:val="left" w:pos="1134"/>
              </w:tabs>
              <w:spacing w:after="120"/>
              <w:ind w:left="0" w:firstLine="567"/>
              <w:jc w:val="both"/>
            </w:pPr>
            <w:r>
              <w:rPr>
                <w:lang w:val="ru-RU"/>
              </w:rPr>
              <w:lastRenderedPageBreak/>
              <w:t>Закупающий орган, при необходимости, установит в документации присуждения возможность предоставления доказательств экономическими операторами, которые находятся в одной из ситуаций, описанных в</w:t>
            </w:r>
            <w:r w:rsidR="00B05C6C" w:rsidRPr="00AF3838">
              <w:rPr>
                <w:lang w:val="ru-RU"/>
              </w:rPr>
              <w:t>пунктахИДО11.2 и ИДО11.3</w:t>
            </w:r>
            <w:r>
              <w:rPr>
                <w:lang w:val="ru-RU"/>
              </w:rPr>
              <w:t xml:space="preserve">, посредством которой представляются меры, принятые ими для доказательства своей надежности, несмотря на наличие причин для исключения. </w:t>
            </w:r>
          </w:p>
          <w:p w:rsidR="006707EA" w:rsidRPr="00C00499" w:rsidRDefault="008C5E4A" w:rsidP="006707EA">
            <w:pPr>
              <w:numPr>
                <w:ilvl w:val="1"/>
                <w:numId w:val="3"/>
              </w:numPr>
              <w:tabs>
                <w:tab w:val="left" w:pos="960"/>
                <w:tab w:val="left" w:pos="1134"/>
              </w:tabs>
              <w:spacing w:after="120"/>
              <w:ind w:left="0" w:firstLine="567"/>
              <w:jc w:val="both"/>
            </w:pPr>
            <w:r w:rsidRPr="000E297C">
              <w:rPr>
                <w:lang w:val="ru-RU"/>
              </w:rPr>
              <w:t>Закупающий орган извлекает информацию, необходимую для установления наличия или отсутствия обстоятельств, описанных в</w:t>
            </w:r>
            <w:r w:rsidR="00B05C6C" w:rsidRPr="00AF3838">
              <w:rPr>
                <w:lang w:val="ru-RU"/>
              </w:rPr>
              <w:t>пунктахИДО11.2 и ИДО11.3</w:t>
            </w:r>
            <w:r w:rsidRPr="000E297C">
              <w:rPr>
                <w:lang w:val="ru-RU"/>
              </w:rPr>
              <w:t xml:space="preserve">, из доступных баз данных государственных органов или третьих сторон. Если это невозможно, закупающий орган обязан принять в качестве достаточного и соответствующего для доказательства того, что оферент/кандидат не находится в одной из предусмотренных </w:t>
            </w:r>
            <w:r w:rsidR="00B05C6C">
              <w:rPr>
                <w:lang w:val="ru-RU"/>
              </w:rPr>
              <w:t>вситуациях</w:t>
            </w:r>
            <w:r w:rsidR="00B05C6C" w:rsidRPr="00AF3838">
              <w:rPr>
                <w:lang w:val="ru-RU"/>
              </w:rPr>
              <w:t xml:space="preserve"> пунктахИДО11.2 и ИДО11.3</w:t>
            </w:r>
            <w:r w:rsidRPr="000E297C">
              <w:rPr>
                <w:lang w:val="ru-RU"/>
              </w:rPr>
              <w:t>, любой документ, считающийся доказательным с данной точки зрения в стране происхождения или стране регистрации оферента, такой как сертификаты, справки об отсутствии судимости и другие эквивалентные документы, выданные компетентными органами соответствующей страны.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В том что касается ситуаций, указанных в</w:t>
            </w:r>
            <w:r w:rsidR="00B05C6C">
              <w:rPr>
                <w:lang w:val="ru-RU"/>
              </w:rPr>
              <w:t>пунктте</w:t>
            </w:r>
            <w:r w:rsidR="00B05C6C" w:rsidRPr="00AF3838">
              <w:rPr>
                <w:lang w:val="ru-RU"/>
              </w:rPr>
              <w:t>ИДО11.3</w:t>
            </w:r>
            <w:r w:rsidRPr="00C00499">
              <w:rPr>
                <w:lang w:val="ru-RU"/>
              </w:rPr>
              <w:t xml:space="preserve">, в соответствии с внутренним законодательством государства регистрации оферента, эти требования относятся к физическим и юридическим лицам, включая, по необходимости, директоров компаний либо лиц, обладающих представительскими полномочиями, принимающих решения или осуществляющих контроль в отношении оферента/кандидата. </w:t>
            </w:r>
          </w:p>
          <w:p w:rsidR="006707EA" w:rsidRDefault="008C5E4A" w:rsidP="006707EA">
            <w:pPr>
              <w:numPr>
                <w:ilvl w:val="1"/>
                <w:numId w:val="3"/>
              </w:numPr>
              <w:tabs>
                <w:tab w:val="left" w:pos="960"/>
                <w:tab w:val="left" w:pos="1134"/>
              </w:tabs>
              <w:spacing w:after="120"/>
              <w:ind w:left="0" w:firstLine="567"/>
              <w:jc w:val="both"/>
            </w:pPr>
            <w:r w:rsidRPr="00C00499">
              <w:rPr>
                <w:lang w:val="ru-RU"/>
              </w:rPr>
              <w:t>В случае если в стране происхождения или стране регистрации оферента/кандидата не выдаются документы, аналогичные указанным в</w:t>
            </w:r>
            <w:r w:rsidR="00B05C6C" w:rsidRPr="00C60D06">
              <w:rPr>
                <w:lang w:val="ru-RU"/>
              </w:rPr>
              <w:t>в</w:t>
            </w:r>
            <w:r w:rsidR="00B05C6C" w:rsidRPr="00AF3838">
              <w:rPr>
                <w:lang w:val="ru-RU"/>
              </w:rPr>
              <w:t>пункте ИДО11.4</w:t>
            </w:r>
            <w:r w:rsidRPr="00C00499">
              <w:rPr>
                <w:lang w:val="ru-RU"/>
              </w:rPr>
              <w:t xml:space="preserve">, либо данные документы не охватывают все ситуации, предусмотренные в </w:t>
            </w:r>
            <w:r w:rsidR="00B05C6C" w:rsidRPr="00C60D06">
              <w:rPr>
                <w:lang w:val="ru-RU"/>
              </w:rPr>
              <w:t xml:space="preserve">в </w:t>
            </w:r>
            <w:r w:rsidR="00B05C6C">
              <w:rPr>
                <w:lang w:val="ru-RU"/>
              </w:rPr>
              <w:t xml:space="preserve">пунктах </w:t>
            </w:r>
            <w:r w:rsidR="00B05C6C" w:rsidRPr="00AF3838">
              <w:rPr>
                <w:lang w:val="ru-RU"/>
              </w:rPr>
              <w:t>ИДО11.2 и ИДО11.3</w:t>
            </w:r>
            <w:r w:rsidRPr="00C00499">
              <w:rPr>
                <w:lang w:val="ru-RU"/>
              </w:rPr>
              <w:t>, закупающий орган обязан принять декларацию под собственную ответственность либо, если в соответствующей стране нет законных положений относительно такой декларации, декларацию, заверенную нотариусом, административным или судебным органом либо профессиональной ассоциацией, имеющей соответствующие полномочия.</w:t>
            </w:r>
          </w:p>
          <w:p w:rsidR="006707EA" w:rsidRDefault="008C5E4A" w:rsidP="006707EA">
            <w:pPr>
              <w:numPr>
                <w:ilvl w:val="1"/>
                <w:numId w:val="3"/>
              </w:numPr>
              <w:tabs>
                <w:tab w:val="left" w:pos="960"/>
                <w:tab w:val="left" w:pos="1134"/>
              </w:tabs>
              <w:spacing w:after="120"/>
              <w:ind w:left="0" w:firstLine="567"/>
              <w:jc w:val="both"/>
            </w:pPr>
            <w:r w:rsidRPr="001B07CA">
              <w:rPr>
                <w:lang w:val="ru-RU"/>
              </w:rPr>
              <w:t>Любой экономический оператор в любой из ситуаций, предусмотренных в</w:t>
            </w:r>
            <w:r w:rsidR="00B05C6C">
              <w:rPr>
                <w:lang w:val="ru-RU"/>
              </w:rPr>
              <w:t>пунктах</w:t>
            </w:r>
            <w:r w:rsidR="00B05C6C" w:rsidRPr="00AF3838">
              <w:rPr>
                <w:lang w:val="ru-RU"/>
              </w:rPr>
              <w:t>ИДО11.2 и ИДО11.3</w:t>
            </w:r>
            <w:r w:rsidRPr="001B07CA">
              <w:rPr>
                <w:lang w:val="ru-RU"/>
              </w:rPr>
              <w:t>, влекут за собой исключение из процедуры присуждения, может представить доказательства, что принятые им меры достаточны, чтобы продемонстрировать его надежность с точки зрения причин исключения, если экономический оператор не был исключен по окончательному решению суда от участия в процедурах государственных закупок.</w:t>
            </w:r>
          </w:p>
          <w:p w:rsidR="006707EA" w:rsidRDefault="008C5E4A" w:rsidP="006707EA">
            <w:pPr>
              <w:numPr>
                <w:ilvl w:val="1"/>
                <w:numId w:val="3"/>
              </w:numPr>
              <w:tabs>
                <w:tab w:val="left" w:pos="960"/>
                <w:tab w:val="left" w:pos="1134"/>
              </w:tabs>
              <w:spacing w:after="120"/>
              <w:ind w:left="0" w:firstLine="567"/>
              <w:jc w:val="both"/>
            </w:pPr>
            <w:r>
              <w:rPr>
                <w:lang w:val="ru-RU"/>
              </w:rPr>
              <w:t>Закупающий орган оценивает меры, принятые экономическими операторами с учетом тяжести и конкретных обстоятельств преступления или проступка. Если он считает, что предпринятые меры недостаточны, закупающий орган информирует оферента / кандидата о причинах исключения.</w:t>
            </w:r>
          </w:p>
          <w:p w:rsidR="006707EA" w:rsidRPr="000505C0" w:rsidRDefault="008C5E4A" w:rsidP="006707EA">
            <w:pPr>
              <w:pStyle w:val="Heading3"/>
              <w:keepNext w:val="0"/>
              <w:keepLines w:val="0"/>
              <w:numPr>
                <w:ilvl w:val="0"/>
                <w:numId w:val="3"/>
              </w:numPr>
              <w:tabs>
                <w:tab w:val="left" w:pos="360"/>
                <w:tab w:val="left" w:pos="1134"/>
              </w:tabs>
              <w:spacing w:after="120"/>
              <w:ind w:left="0" w:firstLine="567"/>
            </w:pPr>
            <w:bookmarkStart w:id="64" w:name="_Toc392180144"/>
            <w:bookmarkStart w:id="65" w:name="_Toc449539034"/>
            <w:r w:rsidRPr="000505C0">
              <w:rPr>
                <w:lang w:val="ru-RU"/>
              </w:rPr>
              <w:t>Способность осуществлять профессиональную деятельность</w:t>
            </w:r>
            <w:bookmarkEnd w:id="64"/>
            <w:bookmarkEnd w:id="65"/>
          </w:p>
          <w:p w:rsidR="00B05C6C" w:rsidRPr="00B05C6C" w:rsidRDefault="00B05C6C" w:rsidP="00B05C6C">
            <w:pPr>
              <w:numPr>
                <w:ilvl w:val="1"/>
                <w:numId w:val="3"/>
              </w:numPr>
              <w:tabs>
                <w:tab w:val="left" w:pos="960"/>
                <w:tab w:val="left" w:pos="1134"/>
              </w:tabs>
              <w:spacing w:after="120"/>
              <w:ind w:left="0" w:firstLine="567"/>
              <w:jc w:val="both"/>
              <w:rPr>
                <w:rFonts w:asciiTheme="majorHAnsi" w:eastAsiaTheme="majorEastAsia" w:hAnsiTheme="majorHAnsi" w:cstheme="majorBidi"/>
                <w:b/>
                <w:bCs/>
                <w:color w:val="5B9BD5" w:themeColor="accent1"/>
              </w:rPr>
            </w:pPr>
            <w:r w:rsidRPr="00B05C6C">
              <w:rPr>
                <w:lang w:val="ru-RU"/>
              </w:rPr>
              <w:t xml:space="preserve">Закупающий орган обязывает любого оферента представить доказательства формы регистрации в качестве юридического лица, правоспособности </w:t>
            </w:r>
            <w:r>
              <w:rPr>
                <w:lang w:val="ru-RU"/>
              </w:rPr>
              <w:t>предоставлять товары</w:t>
            </w:r>
            <w:r w:rsidRPr="00B05C6C">
              <w:rPr>
                <w:lang w:val="ru-RU"/>
              </w:rPr>
              <w:t xml:space="preserve"> в соответствии с правовыми положениями законодательства страны его регистрации.</w:t>
            </w:r>
            <w:bookmarkStart w:id="66" w:name="_Toc392180145"/>
            <w:bookmarkStart w:id="67" w:name="_Toc449539035"/>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Pr>
                <w:lang w:val="ru-RU"/>
              </w:rPr>
              <w:t>Экономическое и финансовое положение</w:t>
            </w:r>
            <w:bookmarkEnd w:id="66"/>
            <w:bookmarkEnd w:id="67"/>
          </w:p>
          <w:p w:rsidR="006707EA" w:rsidRPr="00C00499" w:rsidRDefault="008C5E4A" w:rsidP="006707EA">
            <w:pPr>
              <w:numPr>
                <w:ilvl w:val="1"/>
                <w:numId w:val="3"/>
              </w:numPr>
              <w:tabs>
                <w:tab w:val="left" w:pos="960"/>
                <w:tab w:val="left" w:pos="1134"/>
              </w:tabs>
              <w:spacing w:after="120"/>
              <w:ind w:left="0" w:firstLine="567"/>
              <w:jc w:val="both"/>
            </w:pPr>
            <w:r w:rsidRPr="00284A67">
              <w:rPr>
                <w:lang w:val="ru-RU"/>
              </w:rPr>
              <w:t xml:space="preserve">В случае если закупающий орган требует доказательства экономического и финансового положения, он обязан указать в документации по присуждению и информацию, которую экономические операторы обязаны для этого представить. Подтверждение экономического и финансового положения экономического оператора осуществляется посредством представления одного или нескольких соответствующих </w:t>
            </w:r>
            <w:r w:rsidRPr="00284A67">
              <w:rPr>
                <w:lang w:val="ru-RU"/>
              </w:rPr>
              <w:lastRenderedPageBreak/>
              <w:t xml:space="preserve">документов, таких как: </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C00499">
              <w:rPr>
                <w:rFonts w:ascii="Times New Roman" w:hAnsi="Times New Roman" w:cs="Times New Roman"/>
                <w:sz w:val="24"/>
                <w:szCs w:val="24"/>
                <w:lang w:val="ru-RU"/>
              </w:rPr>
              <w:t xml:space="preserve">соответствующие банковские декларации или, по необходимости, доказательства страхования профессионального риска; </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284A67">
              <w:rPr>
                <w:rFonts w:ascii="Times New Roman" w:eastAsia="Times New Roman" w:hAnsi="Times New Roman" w:cs="Times New Roman"/>
                <w:noProof/>
                <w:kern w:val="0"/>
                <w:sz w:val="24"/>
                <w:szCs w:val="24"/>
                <w:lang w:val="ru-RU"/>
              </w:rPr>
              <w:t>финансовые отчеты либо, в случае если опубликование данных отчетов предусмотрено законодательством страны регистрации оферента, выписки из финансовых отчетов;</w:t>
            </w:r>
          </w:p>
          <w:p w:rsidR="006707EA" w:rsidRPr="00284A67" w:rsidRDefault="008C5E4A" w:rsidP="00025D46">
            <w:pPr>
              <w:pStyle w:val="Standard"/>
              <w:numPr>
                <w:ilvl w:val="0"/>
                <w:numId w:val="25"/>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Pr>
                <w:rFonts w:ascii="Times New Roman" w:eastAsia="Times New Roman" w:hAnsi="Times New Roman" w:cs="Times New Roman"/>
                <w:noProof/>
                <w:kern w:val="0"/>
                <w:sz w:val="24"/>
                <w:szCs w:val="24"/>
                <w:lang w:val="ru-RU"/>
              </w:rPr>
              <w:t xml:space="preserve">декларации об общем обороте или, по необходимости, обороте в области деятельности, относящейся к предмету договора, в предыдущий период, охватывающий деятельность на протяжении последних не более чем пяти лет, в той мере, в какой соответствующая информация доступна. В последнем случае закупающий орган обязан принимать во внимание дату учреждения экономического оператора или начала его коммерческой деятельности. </w:t>
            </w:r>
            <w:bookmarkStart w:id="68" w:name="_Toc392180146"/>
            <w:bookmarkStart w:id="69" w:name="_Toc449539036"/>
          </w:p>
          <w:p w:rsidR="006707EA" w:rsidRDefault="008C5E4A" w:rsidP="006707EA">
            <w:pPr>
              <w:numPr>
                <w:ilvl w:val="1"/>
                <w:numId w:val="3"/>
              </w:numPr>
              <w:tabs>
                <w:tab w:val="left" w:pos="960"/>
                <w:tab w:val="left" w:pos="1134"/>
              </w:tabs>
              <w:spacing w:before="240" w:after="120"/>
              <w:ind w:left="0" w:firstLine="567"/>
              <w:jc w:val="both"/>
            </w:pPr>
            <w:r w:rsidRPr="0012066A">
              <w:rPr>
                <w:lang w:val="ru-RU"/>
              </w:rPr>
              <w:t>Для целей</w:t>
            </w:r>
            <w:r w:rsidR="00B05C6C">
              <w:rPr>
                <w:lang w:val="ru-RU"/>
              </w:rPr>
              <w:t xml:space="preserve">пункта </w:t>
            </w:r>
            <w:r w:rsidR="00B05C6C" w:rsidRPr="00AF3838">
              <w:rPr>
                <w:lang w:val="ru-RU"/>
              </w:rPr>
              <w:t>ИДО13.1 (</w:t>
            </w:r>
            <w:r w:rsidR="00B05C6C">
              <w:rPr>
                <w:lang w:val="ru-RU"/>
              </w:rPr>
              <w:t xml:space="preserve">буква </w:t>
            </w:r>
            <w:r w:rsidR="00B05C6C" w:rsidRPr="00AF3838">
              <w:rPr>
                <w:lang w:val="ru-RU"/>
              </w:rPr>
              <w:t>с)</w:t>
            </w:r>
            <w:r w:rsidRPr="0012066A">
              <w:rPr>
                <w:lang w:val="ru-RU"/>
              </w:rPr>
              <w:t xml:space="preserve">требуемый минимальный годовой оборот экономических операторов, не должен превышать в два раза оценочную стоимость договора, за исключением должным образом обоснованных случаев, например связанных со специальными рисками, обусловленными характером товара. </w:t>
            </w:r>
          </w:p>
          <w:p w:rsidR="006707EA" w:rsidRPr="00285AFA" w:rsidRDefault="008C5E4A" w:rsidP="006707EA">
            <w:pPr>
              <w:numPr>
                <w:ilvl w:val="1"/>
                <w:numId w:val="3"/>
              </w:numPr>
              <w:tabs>
                <w:tab w:val="left" w:pos="960"/>
                <w:tab w:val="left" w:pos="1134"/>
              </w:tabs>
              <w:spacing w:before="240" w:after="120"/>
              <w:ind w:left="0" w:firstLine="567"/>
              <w:jc w:val="both"/>
            </w:pPr>
            <w:r w:rsidRPr="0012066A">
              <w:rPr>
                <w:lang w:val="ru-RU"/>
              </w:rPr>
              <w:t>Когда договор делится на лоты, показатели оборота применяются для каждого лота в отдельности. Тем не менее, закупающий орган устанавливает минимальный требуемый годовой оборот экономических операторов по отношению к группам лотов, если несколько лотов должны быть присуждены победившему оференту одновременно.</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sidRPr="00285AFA">
              <w:rPr>
                <w:rFonts w:eastAsia="Calibri"/>
                <w:noProof w:val="0"/>
                <w:kern w:val="3"/>
                <w:lang w:val="ru-RU"/>
              </w:rPr>
              <w:t>В случае если по объективным причинам, подтвержденным надлежащим образом, экономический оператор не имеет возможности представить истребуемые закупающим органом документы, он вправе продемонстрировать свое экономическое и финансовое положение представлением других документов, которые могут быть признаны закупающим органом доказательными в той мере, в какой они достоверно отражают экономическое и финансовое положение оферента/кандидата.</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Оферент / кандидат может продемонстрировать свои экономические и финансовые возможности, ссылаясь и на поддержку, предоставленную другим лицом, независимо от характера правовых отношений между оферентом / кандидатом и данным лицом.</w:t>
            </w:r>
          </w:p>
          <w:p w:rsidR="006707EA" w:rsidRDefault="00E12063"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впункте </w:t>
            </w:r>
            <w:r w:rsidRPr="00AF3838">
              <w:rPr>
                <w:rFonts w:eastAsia="Calibri"/>
                <w:noProof w:val="0"/>
                <w:kern w:val="3"/>
                <w:lang w:val="ru-RU"/>
              </w:rPr>
              <w:t>ИДО13.5</w:t>
            </w:r>
            <w:r w:rsidR="008C5E4A">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w:t>
            </w:r>
            <w:r w:rsidR="00E12063">
              <w:rPr>
                <w:rFonts w:eastAsia="Calibri"/>
                <w:noProof w:val="0"/>
                <w:kern w:val="3"/>
                <w:lang w:val="ru-RU"/>
              </w:rPr>
              <w:t xml:space="preserve"> из ситуаций, предусмотренных в</w:t>
            </w:r>
            <w:r w:rsidR="00E12063" w:rsidRPr="00AF3838">
              <w:rPr>
                <w:rFonts w:eastAsia="Calibri"/>
                <w:noProof w:val="0"/>
                <w:kern w:val="3"/>
                <w:lang w:val="ru-RU"/>
              </w:rPr>
              <w:t xml:space="preserve"> 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7F69CE"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Группа экономических операторов также имеет право полагаться на возможности членов группы или других лиц.</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70" w:name="_Toc392180147"/>
            <w:bookmarkStart w:id="71" w:name="_Toc449539037"/>
            <w:bookmarkEnd w:id="68"/>
            <w:bookmarkEnd w:id="69"/>
            <w:r w:rsidRPr="00C00499">
              <w:rPr>
                <w:lang w:val="ru-RU"/>
              </w:rPr>
              <w:t>Технические и/или профессиональные возможности</w:t>
            </w:r>
            <w:bookmarkEnd w:id="70"/>
            <w:bookmarkEnd w:id="7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В случае применения процедуры для присуждения договора о государственных закупках товаров в целях проверки технических и/или профессиональных возможностей оферентов/кандидатов закупающий орган вправе затребовать от них, с учетом специфики, количества и сложности продукции, подлежащей поставке, и лишь в той мере, в какой эти сведения имеют отношение к исполнению договора и не являются доступными в базах данных государственных органов или третьих сторон, следующее: </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список основных поставок одноименной продукции, выполненных в последние три года, с указанием стоимости, срока поставок, бенефициаров, вне зависимости от того, </w:t>
            </w:r>
            <w:r w:rsidRPr="00C00499">
              <w:rPr>
                <w:rFonts w:ascii="Times New Roman" w:hAnsi="Times New Roman" w:cs="Times New Roman"/>
                <w:sz w:val="24"/>
                <w:szCs w:val="24"/>
                <w:lang w:val="ru-RU"/>
              </w:rPr>
              <w:lastRenderedPageBreak/>
              <w:t>являются они закупающими органами или частными клиентами. Поставки продукции должны подтверждаться представлением определенных сертификатов/документов, выданных или подписанных бенефициаром – органом или частным клиентом. В случае если бенефициаром является частный клиент и по объективным причинам у экономического оператора нет возможности получить сертификат/подтверждение с его стороны,доказательство поставок продукции осуществляется посредством декларации экономического оператора;</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декларацию относительно технического оборудования и мер, предпринятых в целях обеспечения качества, а также, по необходимости, относительно наличия ресурсов для обучения и исследований; </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информацию относительно специализированного технического персонала/органа, которым располагает либо обязательством участия которого заручился оферент/кандидат, в частности в целях обеспечения контроля качества;</w:t>
            </w:r>
          </w:p>
          <w:p w:rsidR="006707EA" w:rsidRPr="00C0049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сертификаты или другие документы, выданные уполномоченными органами, подтверждающие соответствие продукции, четко определенное путем ссылки на соответствующие спецификации или стандарты; </w:t>
            </w:r>
          </w:p>
          <w:p w:rsidR="006707EA"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C00499">
              <w:rPr>
                <w:rFonts w:ascii="Times New Roman" w:hAnsi="Times New Roman" w:cs="Times New Roman"/>
                <w:sz w:val="24"/>
                <w:szCs w:val="24"/>
                <w:lang w:val="ru-RU"/>
              </w:rPr>
              <w:t xml:space="preserve">образцы (в той мере, в какой необходимость их представления оправдана), описания и/или фотографии, достоверность которых может быть доказана в случае, если этого потребует закупающий орган, доказательство конкретного опыта поставки </w:t>
            </w:r>
            <w:r w:rsidR="003870FD" w:rsidRPr="00C00499">
              <w:rPr>
                <w:rFonts w:ascii="Times New Roman" w:hAnsi="Times New Roman" w:cs="Times New Roman"/>
                <w:sz w:val="24"/>
                <w:szCs w:val="24"/>
                <w:lang w:val="ru-RU"/>
              </w:rPr>
              <w:t>продукции;</w:t>
            </w:r>
          </w:p>
          <w:p w:rsidR="006707EA" w:rsidRPr="00416DD9" w:rsidRDefault="008C5E4A" w:rsidP="00025D46">
            <w:pPr>
              <w:pStyle w:val="Standard"/>
              <w:numPr>
                <w:ilvl w:val="0"/>
                <w:numId w:val="26"/>
              </w:numPr>
              <w:tabs>
                <w:tab w:val="left" w:pos="1134"/>
              </w:tabs>
              <w:spacing w:after="0" w:line="240" w:lineRule="auto"/>
              <w:ind w:left="0" w:firstLine="567"/>
              <w:jc w:val="both"/>
              <w:rPr>
                <w:rFonts w:ascii="Times New Roman" w:hAnsi="Times New Roman" w:cs="Times New Roman"/>
                <w:sz w:val="24"/>
                <w:szCs w:val="24"/>
                <w:lang w:val="ro-RO"/>
              </w:rPr>
            </w:pPr>
            <w:r w:rsidRPr="00B00794">
              <w:rPr>
                <w:rFonts w:ascii="Times New Roman" w:hAnsi="Times New Roman" w:cs="Times New Roman"/>
                <w:sz w:val="24"/>
                <w:szCs w:val="24"/>
                <w:lang w:val="ru-RU"/>
              </w:rPr>
              <w:t xml:space="preserve">минимальный объем производства или оборудования и/или минимальный профессиональный объем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416DD9">
              <w:rPr>
                <w:rFonts w:eastAsia="Calibri"/>
                <w:kern w:val="3"/>
                <w:lang w:val="ru-RU"/>
              </w:rPr>
              <w:t xml:space="preserve">Технические и/или профессиональные возможности оферента/кандидата могут быть поддержаны, в целях исполнения договора, и другим лицом вне зависимости от характера правоотношений между оферентом и данным лицом. </w:t>
            </w:r>
          </w:p>
          <w:p w:rsidR="006707EA" w:rsidRDefault="008C5E4A" w:rsidP="006707EA">
            <w:pPr>
              <w:numPr>
                <w:ilvl w:val="1"/>
                <w:numId w:val="3"/>
              </w:numPr>
              <w:tabs>
                <w:tab w:val="left" w:pos="960"/>
                <w:tab w:val="left" w:pos="1134"/>
              </w:tabs>
              <w:spacing w:after="120"/>
              <w:ind w:left="0" w:firstLine="567"/>
              <w:jc w:val="both"/>
              <w:rPr>
                <w:rFonts w:eastAsia="Calibri"/>
                <w:noProof w:val="0"/>
                <w:kern w:val="3"/>
              </w:rPr>
            </w:pPr>
            <w:r>
              <w:rPr>
                <w:rFonts w:eastAsia="Calibri"/>
                <w:noProof w:val="0"/>
                <w:kern w:val="3"/>
                <w:lang w:val="ru-RU"/>
              </w:rPr>
              <w:t xml:space="preserve">В случае, предусмотренном в </w:t>
            </w:r>
            <w:r w:rsidR="00E12063">
              <w:rPr>
                <w:rFonts w:eastAsia="Calibri"/>
                <w:noProof w:val="0"/>
                <w:kern w:val="3"/>
                <w:lang w:val="ru-RU"/>
              </w:rPr>
              <w:t xml:space="preserve">пункте </w:t>
            </w:r>
            <w:r w:rsidR="00E12063" w:rsidRPr="00AF3838">
              <w:rPr>
                <w:rFonts w:eastAsia="Calibri"/>
                <w:noProof w:val="0"/>
                <w:kern w:val="3"/>
                <w:lang w:val="ru-RU"/>
              </w:rPr>
              <w:t>ИДО14.2</w:t>
            </w:r>
            <w:r>
              <w:rPr>
                <w:rFonts w:eastAsia="Calibri"/>
                <w:noProof w:val="0"/>
                <w:kern w:val="3"/>
                <w:lang w:val="ru-RU"/>
              </w:rPr>
              <w:t>, оферент / кандидат обязан доказать оказываемую ему поддержку посредством представления твердого обязательства данного лица в нотариально удостоверенной форме, которым данное лицо подтверждает предоставление оференту/кандидату соответствующих финансовых ресурсов.</w:t>
            </w:r>
          </w:p>
          <w:p w:rsidR="006707EA" w:rsidRPr="00F76872" w:rsidRDefault="008C5E4A" w:rsidP="006707EA">
            <w:pPr>
              <w:numPr>
                <w:ilvl w:val="1"/>
                <w:numId w:val="3"/>
              </w:numPr>
              <w:tabs>
                <w:tab w:val="left" w:pos="960"/>
                <w:tab w:val="left" w:pos="1134"/>
              </w:tabs>
              <w:spacing w:after="120"/>
              <w:ind w:left="0" w:firstLine="567"/>
              <w:jc w:val="both"/>
              <w:rPr>
                <w:rFonts w:eastAsia="Calibri"/>
                <w:noProof w:val="0"/>
                <w:kern w:val="3"/>
              </w:rPr>
            </w:pPr>
            <w:r w:rsidRPr="00284A67">
              <w:rPr>
                <w:rFonts w:eastAsia="Calibri"/>
                <w:noProof w:val="0"/>
                <w:kern w:val="3"/>
                <w:lang w:val="ru-RU"/>
              </w:rPr>
              <w:t>Лицо, оказывающее финансовую поддержку, не должно находиться в одной из ситуаций, предусмотренных в</w:t>
            </w:r>
            <w:r w:rsidR="00E12063" w:rsidRPr="00E22D15">
              <w:rPr>
                <w:rFonts w:eastAsia="Calibri"/>
                <w:noProof w:val="0"/>
                <w:kern w:val="3"/>
                <w:lang w:val="ru-RU"/>
              </w:rPr>
              <w:t>пункте ИДО11.2 и пункте ИДО11.3 (c-g)</w:t>
            </w:r>
            <w:r w:rsidRPr="00284A67">
              <w:rPr>
                <w:rFonts w:eastAsia="Calibri"/>
                <w:noProof w:val="0"/>
                <w:kern w:val="3"/>
                <w:lang w:val="ru-RU"/>
              </w:rPr>
              <w:t>, обусловливающих исключение из процедуры присуждения.</w:t>
            </w:r>
          </w:p>
          <w:p w:rsidR="006707EA" w:rsidRPr="003870FD" w:rsidRDefault="008C5E4A" w:rsidP="006707EA">
            <w:pPr>
              <w:numPr>
                <w:ilvl w:val="1"/>
                <w:numId w:val="3"/>
              </w:numPr>
              <w:tabs>
                <w:tab w:val="left" w:pos="960"/>
                <w:tab w:val="left" w:pos="1134"/>
              </w:tabs>
              <w:spacing w:after="120"/>
              <w:ind w:left="0" w:firstLine="567"/>
              <w:jc w:val="both"/>
              <w:rPr>
                <w:lang w:val="ru-RU"/>
              </w:rPr>
            </w:pPr>
            <w:r>
              <w:rPr>
                <w:lang w:val="ru-RU"/>
              </w:rPr>
              <w:t>Оферент/кандидат имеет право прибегнуть к поддержке других лиц только тогда, когда они должны осуществлять деятельность или услуги, для которых требуется соответствующий профессиональный потенциал.</w:t>
            </w:r>
          </w:p>
          <w:p w:rsidR="006707EA" w:rsidRPr="003870FD" w:rsidRDefault="006707EA" w:rsidP="006707EA">
            <w:pPr>
              <w:tabs>
                <w:tab w:val="left" w:pos="960"/>
                <w:tab w:val="left" w:pos="1134"/>
              </w:tabs>
              <w:spacing w:after="120"/>
              <w:ind w:left="567"/>
              <w:jc w:val="both"/>
              <w:rPr>
                <w:lang w:val="ru-RU"/>
              </w:rPr>
            </w:pPr>
          </w:p>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72" w:name="_Toc392180149"/>
            <w:bookmarkStart w:id="73" w:name="_Toc449539039"/>
            <w:r w:rsidRPr="00C00499">
              <w:rPr>
                <w:lang w:val="ru-RU"/>
              </w:rPr>
              <w:t>Стандарты обеспечения качества</w:t>
            </w:r>
            <w:bookmarkEnd w:id="72"/>
            <w:bookmarkEnd w:id="73"/>
          </w:p>
          <w:p w:rsidR="006707EA" w:rsidRPr="00EB5C91" w:rsidRDefault="008C5E4A" w:rsidP="006707EA">
            <w:pPr>
              <w:numPr>
                <w:ilvl w:val="1"/>
                <w:numId w:val="3"/>
              </w:numPr>
              <w:tabs>
                <w:tab w:val="left" w:pos="960"/>
                <w:tab w:val="left" w:pos="1134"/>
              </w:tabs>
              <w:spacing w:after="120"/>
              <w:ind w:left="0" w:firstLine="567"/>
              <w:jc w:val="both"/>
              <w:rPr>
                <w:b/>
                <w:bCs/>
              </w:rPr>
            </w:pPr>
            <w:r>
              <w:rPr>
                <w:lang w:val="ru-RU"/>
              </w:rPr>
              <w:t>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обеспечению качества, , он должен сравнить их с системами обеспечения качества, основанными на сериях соответствующих европейских стандартов, сертифицированных организациями, соответствующими сериям европейских стандартов по сертификации, или с подходящими международными стандартами, изданными аккредитованными органами. </w:t>
            </w:r>
          </w:p>
          <w:p w:rsidR="006707EA" w:rsidRPr="00EB5C91" w:rsidRDefault="008C5E4A" w:rsidP="006707EA">
            <w:pPr>
              <w:numPr>
                <w:ilvl w:val="1"/>
                <w:numId w:val="3"/>
              </w:numPr>
              <w:tabs>
                <w:tab w:val="left" w:pos="960"/>
                <w:tab w:val="left" w:pos="1134"/>
              </w:tabs>
              <w:spacing w:after="120"/>
              <w:ind w:left="0" w:firstLine="567"/>
              <w:jc w:val="both"/>
              <w:rPr>
                <w:bCs/>
              </w:rPr>
            </w:pPr>
            <w:r w:rsidRPr="00EB5C91">
              <w:rPr>
                <w:bCs/>
                <w:lang w:val="ru-RU"/>
              </w:rPr>
              <w:t xml:space="preserve">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сертификатом качества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w:t>
            </w:r>
            <w:r w:rsidRPr="00EB5C91">
              <w:rPr>
                <w:bCs/>
                <w:lang w:val="ru-RU"/>
              </w:rPr>
              <w:lastRenderedPageBreak/>
              <w:t>соответствующего уровня качества.</w:t>
            </w:r>
          </w:p>
          <w:p w:rsidR="006707EA" w:rsidRPr="00EB5C91" w:rsidRDefault="006707EA" w:rsidP="006707EA"/>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74" w:name="_Toc392180150"/>
            <w:bookmarkStart w:id="75" w:name="_Toc449539040"/>
            <w:r w:rsidRPr="00C00499">
              <w:rPr>
                <w:lang w:val="ru-RU"/>
              </w:rPr>
              <w:t>Стандарты защиты окружающей среды</w:t>
            </w:r>
          </w:p>
          <w:p w:rsidR="006707EA" w:rsidRDefault="008C5E4A" w:rsidP="006707EA">
            <w:pPr>
              <w:numPr>
                <w:ilvl w:val="1"/>
                <w:numId w:val="3"/>
              </w:numPr>
              <w:tabs>
                <w:tab w:val="left" w:pos="960"/>
                <w:tab w:val="left" w:pos="1134"/>
              </w:tabs>
              <w:spacing w:after="120"/>
              <w:ind w:left="0" w:firstLine="567"/>
              <w:jc w:val="both"/>
            </w:pPr>
            <w:r>
              <w:rPr>
                <w:lang w:val="ru-RU"/>
              </w:rPr>
              <w:t xml:space="preserve">Закупающий орган требует представления сертификатов, выданных независимыми организациями, подтверждающих соблюдение экономическим оператором определенных стандартов по защите окружающей среды, закупающий орган должен сравнить их: </w:t>
            </w:r>
          </w:p>
          <w:p w:rsidR="006707EA" w:rsidRDefault="008C5E4A" w:rsidP="006707EA">
            <w:pPr>
              <w:tabs>
                <w:tab w:val="left" w:pos="960"/>
                <w:tab w:val="left" w:pos="1134"/>
              </w:tabs>
              <w:spacing w:after="120"/>
              <w:ind w:left="567"/>
              <w:jc w:val="both"/>
            </w:pPr>
            <w:r>
              <w:rPr>
                <w:lang w:val="ru-RU"/>
              </w:rPr>
              <w:t xml:space="preserve"> a) либо с Европейской системой экологического менеджмента и аудита (EMAS); </w:t>
            </w:r>
          </w:p>
          <w:p w:rsidR="006707EA" w:rsidRDefault="008C5E4A" w:rsidP="006707EA">
            <w:pPr>
              <w:tabs>
                <w:tab w:val="left" w:pos="960"/>
                <w:tab w:val="left" w:pos="1134"/>
              </w:tabs>
              <w:spacing w:after="120"/>
              <w:ind w:left="567"/>
              <w:jc w:val="both"/>
            </w:pPr>
            <w:r>
              <w:rPr>
                <w:lang w:val="ru-RU"/>
              </w:rPr>
              <w:t>b) либо со стандартами экологического менеджмента, основанными на сериях европейских или международных стандартов в данной области, сертифицированных организациями, соответствующими законодательству Европейского Союза либо европейским или международным стандартам по сертификации.</w:t>
            </w:r>
          </w:p>
          <w:p w:rsidR="006707EA" w:rsidRPr="00EB5C91" w:rsidRDefault="008C5E4A" w:rsidP="006707EA">
            <w:pPr>
              <w:numPr>
                <w:ilvl w:val="1"/>
                <w:numId w:val="3"/>
              </w:numPr>
              <w:tabs>
                <w:tab w:val="left" w:pos="960"/>
                <w:tab w:val="left" w:pos="1134"/>
              </w:tabs>
              <w:spacing w:after="120"/>
              <w:ind w:left="0" w:firstLine="567"/>
              <w:jc w:val="both"/>
            </w:pPr>
            <w:r w:rsidRPr="00EB5C91">
              <w:rPr>
                <w:lang w:val="ru-RU"/>
              </w:rPr>
              <w:t>В соответствии с принципом взаимного признания закупающий орган обязан признать равноценные сертификаты, выданные организациями, зарегистрированными в государствах – членах Европейского Союза. В случае если экономический оператор не располагает экологическим сертификатом в форме, затребованной закупающим органом, последний обязан принять любые другие сертификаты, представленные соответствующим экономическим оператором, в той мере, в какой они подтверждают обеспечение соответствующего уровня защиты окружающей среды.</w:t>
            </w:r>
          </w:p>
          <w:p w:rsidR="006707EA" w:rsidRPr="00EB5C91"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Квалификация кандидатов в случае объединения</w:t>
            </w:r>
            <w:bookmarkEnd w:id="74"/>
            <w:bookmarkEnd w:id="75"/>
          </w:p>
          <w:p w:rsidR="006707EA" w:rsidRPr="00C00499" w:rsidRDefault="008C5E4A" w:rsidP="006707EA">
            <w:pPr>
              <w:numPr>
                <w:ilvl w:val="1"/>
                <w:numId w:val="3"/>
              </w:numPr>
              <w:tabs>
                <w:tab w:val="left" w:pos="960"/>
                <w:tab w:val="left" w:pos="1134"/>
              </w:tabs>
              <w:spacing w:after="120"/>
              <w:ind w:left="0" w:firstLine="567"/>
              <w:jc w:val="both"/>
              <w:rPr>
                <w:lang w:val="it-IT"/>
              </w:rPr>
            </w:pPr>
            <w:r w:rsidRPr="00DA643A">
              <w:rPr>
                <w:lang w:val="ru-RU"/>
              </w:rPr>
              <w:t>В случае объединения, требования, необходимые для выполнения критериев квалификации и отбора, касающиеся способности осуществлять профессиональную деятельность, и требования, касающиеся личной ситуации, должны выполняться каждым ассоциированным членом. Критерии, касающиеся экономического и финансового положения, а также критерии, касающиеся технических и профессиональных возможностей, могут быть удовлетворены путем пропорциональной совокупности задач, назначенных каждому ассоциированномучлену. Критерии относительно оборота, в случае объединения учитываемым среднегодовым оборотом будет общая сумма, полученная в результате агрегирования среднегодовых показателей по каждому члену ассоциации. В случае объединения, требования к стандартам обеспечения качества и защиты окружающей среды, должны быть выполнены каждым членом объединения. Что касается аналогичного опыта, для того, чтобы квалифицироваться в соответствии с установленными требованиями, по крайней мере один из ассоциированных членов должен удовлетворять данному требованию, а другие ассоциированные члены –пропорционально задачам, назначенным каждому из них.</w:t>
            </w:r>
          </w:p>
          <w:p w:rsidR="006707EA" w:rsidRDefault="006707EA" w:rsidP="006707EA">
            <w:pPr>
              <w:pStyle w:val="Heading3"/>
              <w:tabs>
                <w:tab w:val="left" w:pos="1134"/>
              </w:tabs>
              <w:ind w:firstLine="567"/>
            </w:pPr>
          </w:p>
          <w:p w:rsidR="006707EA" w:rsidRPr="00EB5C91" w:rsidRDefault="006707EA" w:rsidP="006707EA"/>
        </w:tc>
      </w:tr>
      <w:tr w:rsidR="003F021D" w:rsidTr="006707EA">
        <w:trPr>
          <w:trHeight w:val="600"/>
        </w:trPr>
        <w:tc>
          <w:tcPr>
            <w:tcW w:w="9747" w:type="dxa"/>
            <w:vAlign w:val="center"/>
          </w:tcPr>
          <w:p w:rsidR="006707EA" w:rsidRPr="00C00499" w:rsidRDefault="00E12063" w:rsidP="00E12063">
            <w:pPr>
              <w:pStyle w:val="Heading2"/>
              <w:keepNext w:val="0"/>
              <w:keepLines w:val="0"/>
              <w:tabs>
                <w:tab w:val="left" w:pos="360"/>
                <w:tab w:val="left" w:pos="1134"/>
              </w:tabs>
              <w:spacing w:before="0"/>
              <w:jc w:val="center"/>
            </w:pPr>
            <w:bookmarkStart w:id="76" w:name="_Toc392180151"/>
            <w:bookmarkStart w:id="77" w:name="_Toc449539041"/>
            <w:r w:rsidRPr="00CE3C40">
              <w:rPr>
                <w:lang w:val="ru-RU"/>
              </w:rPr>
              <w:lastRenderedPageBreak/>
              <w:t>ЧАСТЬ</w:t>
            </w:r>
            <w:r>
              <w:rPr>
                <w:lang w:val="ru-RU"/>
              </w:rPr>
              <w:t xml:space="preserve"> 3. </w:t>
            </w:r>
            <w:r w:rsidR="008C5E4A" w:rsidRPr="00C00499">
              <w:rPr>
                <w:lang w:val="ru-RU"/>
              </w:rPr>
              <w:t>Подготовка оферт</w:t>
            </w:r>
            <w:bookmarkEnd w:id="76"/>
            <w:bookmarkEnd w:id="77"/>
          </w:p>
        </w:tc>
      </w:tr>
      <w:tr w:rsidR="003F021D" w:rsidTr="006707EA">
        <w:trPr>
          <w:trHeight w:val="283"/>
        </w:trPr>
        <w:tc>
          <w:tcPr>
            <w:tcW w:w="9747" w:type="dxa"/>
            <w:vAlign w:val="center"/>
          </w:tcPr>
          <w:p w:rsidR="006707EA" w:rsidRPr="003363AB" w:rsidRDefault="008C5E4A" w:rsidP="006707EA">
            <w:pPr>
              <w:pStyle w:val="Heading3"/>
              <w:keepNext w:val="0"/>
              <w:keepLines w:val="0"/>
              <w:numPr>
                <w:ilvl w:val="0"/>
                <w:numId w:val="3"/>
              </w:numPr>
              <w:tabs>
                <w:tab w:val="left" w:pos="360"/>
                <w:tab w:val="left" w:pos="1134"/>
              </w:tabs>
              <w:spacing w:before="0" w:after="120"/>
              <w:ind w:left="0" w:firstLine="567"/>
            </w:pPr>
            <w:bookmarkStart w:id="78" w:name="_Toc392180152"/>
            <w:bookmarkStart w:id="79" w:name="_Toc449539042"/>
            <w:r w:rsidRPr="003363AB">
              <w:rPr>
                <w:lang w:val="ru-RU"/>
              </w:rPr>
              <w:t xml:space="preserve">Документы, составляющие оферту </w:t>
            </w:r>
            <w:bookmarkEnd w:id="78"/>
            <w:bookmarkEnd w:id="79"/>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t>Оферта содержит следующие документы:</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 xml:space="preserve">финансовое предложение, которое должно включать в случае необходимости обеспечение оферты; </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техническое предложение, а также основные и факультативные документы, запрошенные закупающим органом;</w:t>
            </w:r>
          </w:p>
          <w:p w:rsidR="006707EA" w:rsidRPr="003363AB" w:rsidRDefault="008C5E4A" w:rsidP="00025D46">
            <w:pPr>
              <w:numPr>
                <w:ilvl w:val="0"/>
                <w:numId w:val="4"/>
              </w:numPr>
              <w:tabs>
                <w:tab w:val="left" w:pos="1134"/>
                <w:tab w:val="left" w:pos="1320"/>
              </w:tabs>
              <w:spacing w:after="120"/>
              <w:jc w:val="both"/>
              <w:rPr>
                <w:color w:val="000000" w:themeColor="text1"/>
              </w:rPr>
            </w:pPr>
            <w:r w:rsidRPr="003363AB">
              <w:rPr>
                <w:color w:val="000000" w:themeColor="text1"/>
                <w:lang w:val="ru-RU"/>
              </w:rPr>
              <w:t>Единый европейский документ по государственным закупкам;</w:t>
            </w:r>
          </w:p>
          <w:p w:rsidR="006707EA" w:rsidRPr="003363AB" w:rsidRDefault="008C5E4A" w:rsidP="006707EA">
            <w:pPr>
              <w:numPr>
                <w:ilvl w:val="1"/>
                <w:numId w:val="3"/>
              </w:numPr>
              <w:tabs>
                <w:tab w:val="left" w:pos="960"/>
                <w:tab w:val="left" w:pos="1134"/>
              </w:tabs>
              <w:spacing w:after="120"/>
              <w:ind w:left="0" w:firstLine="567"/>
              <w:jc w:val="both"/>
              <w:rPr>
                <w:color w:val="000000" w:themeColor="text1"/>
              </w:rPr>
            </w:pPr>
            <w:r w:rsidRPr="003363AB">
              <w:rPr>
                <w:color w:val="000000" w:themeColor="text1"/>
                <w:lang w:val="ru-RU"/>
              </w:rPr>
              <w:lastRenderedPageBreak/>
              <w:t xml:space="preserve">Экономические операторы будут подготавливать оферты структурированным и защищенным образом, в ответ на уведомление об участии, опубликованное закупающим органом в АИС </w:t>
            </w:r>
            <w:r w:rsidR="003870FD">
              <w:rPr>
                <w:color w:val="000000" w:themeColor="text1"/>
                <w:lang w:val="ru-RU"/>
              </w:rPr>
              <w:t xml:space="preserve">« </w:t>
            </w:r>
            <w:r w:rsidRPr="003363AB">
              <w:rPr>
                <w:color w:val="000000" w:themeColor="text1"/>
                <w:lang w:val="ru-RU"/>
              </w:rPr>
              <w:t>ГРГЗ</w:t>
            </w:r>
            <w:r w:rsidR="003870FD">
              <w:rPr>
                <w:color w:val="000000" w:themeColor="text1"/>
                <w:lang w:val="ru-RU"/>
              </w:rPr>
              <w:t xml:space="preserve">» </w:t>
            </w:r>
            <w:r w:rsidRPr="003363AB">
              <w:rPr>
                <w:color w:val="000000" w:themeColor="text1"/>
                <w:lang w:val="ru-RU"/>
              </w:rPr>
              <w:t>, и будут представлять оферты в электронной форме с использованием интерактивных рабочих потоков, предоставленных электронными платформами, за исключением случаев, предусмотренных в ч. (7) и (11) ст. 32 Закона № 131</w:t>
            </w:r>
            <w:r w:rsidR="00E12063">
              <w:rPr>
                <w:color w:val="000000" w:themeColor="text1"/>
                <w:lang w:val="ru-RU"/>
              </w:rPr>
              <w:t>/2015</w:t>
            </w:r>
            <w:r w:rsidRPr="003363AB">
              <w:rPr>
                <w:color w:val="000000" w:themeColor="text1"/>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0" w:name="_Toc392180153"/>
            <w:bookmarkStart w:id="81" w:name="_Toc449539043"/>
            <w:r w:rsidRPr="00C00499">
              <w:rPr>
                <w:lang w:val="ru-RU"/>
              </w:rPr>
              <w:t xml:space="preserve">Документы для демонстрации соответствия товаров </w:t>
            </w:r>
            <w:bookmarkEnd w:id="80"/>
            <w:bookmarkEnd w:id="81"/>
          </w:p>
          <w:p w:rsidR="006707EA" w:rsidRPr="00171CAE" w:rsidRDefault="008C5E4A" w:rsidP="006707EA">
            <w:pPr>
              <w:numPr>
                <w:ilvl w:val="1"/>
                <w:numId w:val="3"/>
              </w:numPr>
              <w:tabs>
                <w:tab w:val="left" w:pos="960"/>
                <w:tab w:val="left" w:pos="1134"/>
              </w:tabs>
              <w:spacing w:after="120"/>
              <w:ind w:left="0" w:firstLine="567"/>
              <w:jc w:val="both"/>
            </w:pPr>
            <w:r w:rsidRPr="00171CAE">
              <w:rPr>
                <w:lang w:val="ru-RU"/>
              </w:rPr>
              <w:t xml:space="preserve">В целях установления соответствия товаров требованиям документации по присуждению оферент представляет в качестве части своей оферты документарные доказательства, подтверждающие тот факт, что товары соответствуют условиям поставки технической спецификации и стандартам, указанным в </w:t>
            </w:r>
            <w:r w:rsidR="00E12063" w:rsidRPr="00171CAE">
              <w:rPr>
                <w:lang w:val="ru-RU"/>
              </w:rPr>
              <w:t>ГЛАВЕ</w:t>
            </w:r>
            <w:r w:rsidR="00E12063">
              <w:rPr>
                <w:lang w:val="en-US"/>
              </w:rPr>
              <w:t>IV</w:t>
            </w:r>
            <w:r w:rsidRPr="00171CAE">
              <w:rPr>
                <w:lang w:val="ru-RU"/>
              </w:rPr>
              <w:t>.</w:t>
            </w:r>
          </w:p>
          <w:p w:rsidR="006707EA" w:rsidRPr="00171CAE" w:rsidRDefault="008C5E4A" w:rsidP="006707EA">
            <w:pPr>
              <w:numPr>
                <w:ilvl w:val="1"/>
                <w:numId w:val="3"/>
              </w:numPr>
              <w:tabs>
                <w:tab w:val="left" w:pos="960"/>
                <w:tab w:val="left" w:pos="1134"/>
              </w:tabs>
              <w:spacing w:after="120"/>
              <w:ind w:left="0" w:firstLine="567"/>
              <w:jc w:val="both"/>
            </w:pPr>
            <w:r w:rsidRPr="00F1508A">
              <w:rPr>
                <w:lang w:val="ru-RU"/>
              </w:rPr>
              <w:t xml:space="preserve">Для демонстрации технического соответствия предлагаемых товаров, предлагаемого количества и сроков поставки оферент заполняет формуляры </w:t>
            </w:r>
            <w:r w:rsidRPr="00E12063">
              <w:rPr>
                <w:lang w:val="ru-RU"/>
              </w:rPr>
              <w:t xml:space="preserve">Технические характеристики </w:t>
            </w:r>
            <w:r w:rsidRPr="00511417">
              <w:rPr>
                <w:b/>
                <w:lang w:val="ru-RU"/>
              </w:rPr>
              <w:t xml:space="preserve">(F4.1) </w:t>
            </w:r>
            <w:r w:rsidRPr="00E12063">
              <w:rPr>
                <w:lang w:val="ru-RU"/>
              </w:rPr>
              <w:t>и Формирование цены</w:t>
            </w:r>
            <w:r w:rsidRPr="00511417">
              <w:rPr>
                <w:b/>
                <w:lang w:val="ru-RU"/>
              </w:rPr>
              <w:t xml:space="preserve"> (F4.2)</w:t>
            </w:r>
            <w:r w:rsidRPr="00F1508A">
              <w:rPr>
                <w:lang w:val="ru-RU"/>
              </w:rPr>
              <w:t xml:space="preserve">.Также оферент включит специализированную литературу, рисунки, выписки из каталогов и другие подтверждающие технические данные, в случае необходимости.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2" w:name="_Toc392180154"/>
            <w:bookmarkStart w:id="83" w:name="_Toc449539044"/>
            <w:r w:rsidRPr="00C00499">
              <w:rPr>
                <w:lang w:val="ru-RU"/>
              </w:rPr>
              <w:t>Альтернативные оферты</w:t>
            </w:r>
            <w:bookmarkEnd w:id="82"/>
            <w:bookmarkEnd w:id="83"/>
          </w:p>
          <w:p w:rsidR="006707EA" w:rsidRDefault="008C5E4A" w:rsidP="006707EA">
            <w:pPr>
              <w:numPr>
                <w:ilvl w:val="1"/>
                <w:numId w:val="3"/>
              </w:numPr>
              <w:tabs>
                <w:tab w:val="left" w:pos="960"/>
                <w:tab w:val="left" w:pos="1134"/>
              </w:tabs>
              <w:spacing w:after="120"/>
              <w:ind w:left="0" w:firstLine="567"/>
              <w:jc w:val="both"/>
            </w:pPr>
            <w:r>
              <w:rPr>
                <w:lang w:val="ru-RU"/>
              </w:rPr>
              <w:t>Экономический оператор вправе подать альтернативные предложения только в случае, когда закупающий орган прямо указал в уведомлении</w:t>
            </w:r>
            <w:r w:rsidR="00E12063" w:rsidRPr="00C60D06">
              <w:rPr>
                <w:lang w:val="ru-RU"/>
              </w:rPr>
              <w:t>и в</w:t>
            </w:r>
            <w:r w:rsidR="00E12063" w:rsidRPr="00A20ACF">
              <w:rPr>
                <w:b/>
                <w:lang w:val="ru-RU"/>
              </w:rPr>
              <w:t xml:space="preserve"> КДЗ </w:t>
            </w:r>
            <w:r w:rsidR="00E12063">
              <w:rPr>
                <w:lang w:val="ru-RU"/>
              </w:rPr>
              <w:t>пункт</w:t>
            </w:r>
            <w:r w:rsidR="00E12063">
              <w:rPr>
                <w:b/>
                <w:lang w:val="ru-RU"/>
              </w:rPr>
              <w:t xml:space="preserve"> 3</w:t>
            </w:r>
            <w:r w:rsidR="00E12063" w:rsidRPr="00A20ACF">
              <w:rPr>
                <w:b/>
                <w:lang w:val="ru-RU"/>
              </w:rPr>
              <w:t>.1</w:t>
            </w:r>
            <w:r>
              <w:rPr>
                <w:lang w:val="ru-RU"/>
              </w:rPr>
              <w:t xml:space="preserve">, что позволяет или запрашивает подачи альтернативных оферт, с уточнением в документации по присуждению минимальных обязательных требований, которые экономические операторы должны их соблюдать, а также любые другие специфические требования для представления альтернативных оферт. Если в документации по присуждению прямо не указано, что закупающий орган разрешает или запрашивает подачу альтернативных оферт, он не имеет права рассматривать альтернативные оферты.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4" w:name="_Toc392180155"/>
            <w:bookmarkStart w:id="85" w:name="_Toc449539045"/>
            <w:r w:rsidRPr="00C00499">
              <w:rPr>
                <w:lang w:val="ru-RU"/>
              </w:rPr>
              <w:t>Обеспечение оферты</w:t>
            </w:r>
            <w:bookmarkEnd w:id="84"/>
            <w:bookmarkEnd w:id="85"/>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предоставит как часть своей оферты обеспечение оферты </w:t>
            </w:r>
            <w:r w:rsidRPr="0094076A">
              <w:rPr>
                <w:b/>
                <w:lang w:val="ru-RU"/>
              </w:rPr>
              <w:t>(F3.2)</w:t>
            </w:r>
            <w:r w:rsidRPr="00C00499">
              <w:rPr>
                <w:lang w:val="ru-RU"/>
              </w:rPr>
              <w:t xml:space="preserve">,как это </w:t>
            </w:r>
            <w:r w:rsidRPr="00E12063">
              <w:rPr>
                <w:lang w:val="ru-RU"/>
              </w:rPr>
              <w:t>предусмотрено в</w:t>
            </w:r>
            <w:r w:rsidRPr="0094076A">
              <w:rPr>
                <w:b/>
                <w:lang w:val="ru-RU"/>
              </w:rPr>
              <w:t xml:space="preserve"> КДЗ</w:t>
            </w:r>
            <w:r w:rsidR="00E12063">
              <w:rPr>
                <w:lang w:val="ru-RU"/>
              </w:rPr>
              <w:t>пункт</w:t>
            </w:r>
            <w:r w:rsidR="003F66E5" w:rsidRPr="003F66E5">
              <w:rPr>
                <w:b/>
                <w:lang w:val="ru-RU"/>
              </w:rPr>
              <w:t>3</w:t>
            </w:r>
            <w:r w:rsidRPr="0094076A">
              <w:rPr>
                <w:b/>
                <w:lang w:val="ru-RU"/>
              </w:rPr>
              <w:t>.2</w:t>
            </w:r>
            <w:r w:rsidRPr="00C00499">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Обеспечение оферты должно быть в сумме, </w:t>
            </w:r>
            <w:r w:rsidRPr="00E12063">
              <w:rPr>
                <w:lang w:val="ru-RU"/>
              </w:rPr>
              <w:t xml:space="preserve">указанной в </w:t>
            </w:r>
            <w:r w:rsidRPr="0094076A">
              <w:rPr>
                <w:b/>
                <w:lang w:val="ru-RU"/>
              </w:rPr>
              <w:t>КДЗ</w:t>
            </w:r>
            <w:r w:rsidR="00E12063">
              <w:rPr>
                <w:lang w:val="ru-RU"/>
              </w:rPr>
              <w:t>пункт</w:t>
            </w:r>
            <w:r w:rsidR="003F66E5" w:rsidRPr="003F66E5">
              <w:rPr>
                <w:b/>
                <w:lang w:val="ru-RU"/>
              </w:rPr>
              <w:t>3</w:t>
            </w:r>
            <w:r w:rsidRPr="0094076A">
              <w:rPr>
                <w:b/>
                <w:lang w:val="ru-RU"/>
              </w:rPr>
              <w:t>.3</w:t>
            </w:r>
            <w:r w:rsidRPr="0094076A">
              <w:rPr>
                <w:lang w:val="ru-RU"/>
              </w:rPr>
              <w:t xml:space="preserve">, в молдавских леях, и должно быть: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форме банковской гарантии банковского учреждения, действительной на срок действия оферты либо другой продленный срок, по необходимости, в соответствии со пунктом </w:t>
            </w:r>
            <w:r w:rsidRPr="00E12063">
              <w:rPr>
                <w:lang w:val="ru-RU"/>
              </w:rPr>
              <w:t>ИДО23.2</w:t>
            </w:r>
            <w:r w:rsidRPr="00C00499">
              <w:rPr>
                <w:lang w:val="ru-RU"/>
              </w:rPr>
              <w:t xml:space="preserve">; или </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перечислением на счет закупающего органа; или</w:t>
            </w:r>
          </w:p>
          <w:p w:rsidR="006707EA" w:rsidRPr="00C00499" w:rsidRDefault="008C5E4A" w:rsidP="00025D46">
            <w:pPr>
              <w:numPr>
                <w:ilvl w:val="0"/>
                <w:numId w:val="5"/>
              </w:numPr>
              <w:tabs>
                <w:tab w:val="left" w:pos="1134"/>
                <w:tab w:val="left" w:pos="1320"/>
              </w:tabs>
              <w:spacing w:after="120"/>
              <w:ind w:left="0" w:firstLine="567"/>
              <w:jc w:val="both"/>
            </w:pPr>
            <w:r w:rsidRPr="00C00499">
              <w:rPr>
                <w:lang w:val="ru-RU"/>
              </w:rPr>
              <w:t xml:space="preserve">в других формах, принятых закупающим органом, указанных в </w:t>
            </w:r>
            <w:r w:rsidR="00E12063" w:rsidRPr="00E12063">
              <w:rPr>
                <w:b/>
                <w:color w:val="000000" w:themeColor="text1"/>
                <w:lang w:val="ru-RU"/>
              </w:rPr>
              <w:t>КДЗ</w:t>
            </w:r>
            <w:r w:rsidR="00E12063">
              <w:rPr>
                <w:lang w:val="ru-RU"/>
              </w:rPr>
              <w:t>пункт</w:t>
            </w:r>
            <w:r w:rsidR="00E12063" w:rsidRPr="00E12063">
              <w:rPr>
                <w:b/>
                <w:color w:val="000000" w:themeColor="text1"/>
                <w:lang w:val="ru-RU"/>
              </w:rPr>
              <w:t>3.2</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обеспечение оферты требуется в соответствии со пунктом </w:t>
            </w:r>
            <w:r w:rsidRPr="00E12063">
              <w:rPr>
                <w:lang w:val="ru-RU"/>
              </w:rPr>
              <w:t>ИДО21.2</w:t>
            </w:r>
            <w:r w:rsidRPr="00C00499">
              <w:rPr>
                <w:lang w:val="ru-RU"/>
              </w:rPr>
              <w:t xml:space="preserve">, любая оферта, к которой не приложено такое обеспечение, подготовленное соответствующим образом, будет отклонена закупающим органом как несоответствующая. </w:t>
            </w:r>
          </w:p>
          <w:p w:rsidR="006707EA" w:rsidRPr="008E7F39" w:rsidRDefault="008C5E4A" w:rsidP="006707EA">
            <w:pPr>
              <w:numPr>
                <w:ilvl w:val="1"/>
                <w:numId w:val="3"/>
              </w:numPr>
              <w:tabs>
                <w:tab w:val="left" w:pos="960"/>
                <w:tab w:val="left" w:pos="1134"/>
              </w:tabs>
              <w:spacing w:after="120"/>
              <w:ind w:left="0" w:firstLine="567"/>
              <w:jc w:val="both"/>
            </w:pPr>
            <w:r w:rsidRPr="008E7F39">
              <w:rPr>
                <w:lang w:val="ru-RU"/>
              </w:rPr>
              <w:t>Обеспечение оферт, которые не были признаны выигравшими, будет возвращено незамедлительно после возникновения любого из следующих событий:</w:t>
            </w:r>
          </w:p>
          <w:p w:rsidR="006707EA" w:rsidRPr="008E7F39" w:rsidRDefault="008C5E4A" w:rsidP="006707EA">
            <w:pPr>
              <w:tabs>
                <w:tab w:val="left" w:pos="960"/>
                <w:tab w:val="left" w:pos="1134"/>
              </w:tabs>
              <w:spacing w:after="120"/>
              <w:ind w:left="567"/>
              <w:jc w:val="both"/>
            </w:pPr>
            <w:r w:rsidRPr="008E7F39">
              <w:rPr>
                <w:lang w:val="ru-RU"/>
              </w:rPr>
              <w:t xml:space="preserve">а) истечения срока действия обеспечения оферты; </w:t>
            </w:r>
          </w:p>
          <w:p w:rsidR="006707EA" w:rsidRPr="008E7F39" w:rsidRDefault="008C5E4A" w:rsidP="006707EA">
            <w:pPr>
              <w:tabs>
                <w:tab w:val="left" w:pos="960"/>
                <w:tab w:val="left" w:pos="1134"/>
              </w:tabs>
              <w:spacing w:after="120"/>
              <w:ind w:left="567"/>
              <w:jc w:val="both"/>
            </w:pPr>
            <w:r w:rsidRPr="008E7F39">
              <w:rPr>
                <w:lang w:val="ru-RU"/>
              </w:rPr>
              <w:t>b) заключение договора о государственных закупках и предоставление обеспечение надлежащего исполнения договора, если такое обеспечение предусмотрено в документации по присуждению;</w:t>
            </w:r>
          </w:p>
          <w:p w:rsidR="006707EA" w:rsidRPr="008E7F39" w:rsidRDefault="008C5E4A" w:rsidP="006707EA">
            <w:pPr>
              <w:tabs>
                <w:tab w:val="left" w:pos="960"/>
                <w:tab w:val="left" w:pos="1134"/>
              </w:tabs>
              <w:spacing w:after="120"/>
              <w:ind w:left="567"/>
              <w:jc w:val="both"/>
            </w:pPr>
            <w:r w:rsidRPr="008E7F39">
              <w:rPr>
                <w:lang w:val="ru-RU"/>
              </w:rPr>
              <w:t xml:space="preserve">c) приостановление процедур торгов без заключения договора о государственных </w:t>
            </w:r>
            <w:r w:rsidRPr="008E7F39">
              <w:rPr>
                <w:lang w:val="ru-RU"/>
              </w:rPr>
              <w:lastRenderedPageBreak/>
              <w:t>закупках;</w:t>
            </w:r>
          </w:p>
          <w:p w:rsidR="006707EA" w:rsidRPr="00C00499" w:rsidRDefault="008C5E4A" w:rsidP="006707EA">
            <w:pPr>
              <w:tabs>
                <w:tab w:val="left" w:pos="960"/>
                <w:tab w:val="left" w:pos="1134"/>
              </w:tabs>
              <w:spacing w:after="120"/>
              <w:ind w:left="567"/>
              <w:jc w:val="both"/>
            </w:pPr>
            <w:r w:rsidRPr="008E7F39">
              <w:rPr>
                <w:lang w:val="ru-RU"/>
              </w:rPr>
              <w:t>d) отзыв оферты до истечения срока подачи заявок, в случае, если документация по присуждению не предусматривает недопустимость такого отзыва.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Обеспечение оферты может быть удержано</w:t>
            </w:r>
            <w:r w:rsidR="00E12063" w:rsidRPr="00C60D06">
              <w:rPr>
                <w:lang w:val="ru-RU"/>
              </w:rPr>
              <w:t>если</w:t>
            </w:r>
            <w:r w:rsidRPr="00C00499">
              <w:rPr>
                <w:lang w:val="ru-RU"/>
              </w:rPr>
              <w:t>:</w:t>
            </w:r>
          </w:p>
          <w:p w:rsidR="006707EA" w:rsidRPr="0094076A" w:rsidRDefault="008C5E4A" w:rsidP="00025D46">
            <w:pPr>
              <w:numPr>
                <w:ilvl w:val="0"/>
                <w:numId w:val="6"/>
              </w:numPr>
              <w:tabs>
                <w:tab w:val="left" w:pos="1134"/>
                <w:tab w:val="left" w:pos="1320"/>
              </w:tabs>
              <w:spacing w:after="120"/>
              <w:ind w:left="0" w:firstLine="567"/>
              <w:jc w:val="both"/>
            </w:pPr>
            <w:r w:rsidRPr="00C00499">
              <w:rPr>
                <w:lang w:val="ru-RU"/>
              </w:rPr>
              <w:t xml:space="preserve">оферент отзывает либо изменяет свою оферту в период срока действия оферты, указанного оферентом в Формуляре оферты, за исключением случаев, предусмотренных в пункте </w:t>
            </w:r>
            <w:r w:rsidRPr="0094076A">
              <w:rPr>
                <w:b/>
                <w:lang w:val="ru-RU"/>
              </w:rPr>
              <w:t>ИДО23.2</w:t>
            </w:r>
            <w:r w:rsidRPr="00C00499">
              <w:rPr>
                <w:lang w:val="ru-RU"/>
              </w:rPr>
              <w:t xml:space="preserve">; или </w:t>
            </w:r>
          </w:p>
          <w:p w:rsidR="006707EA" w:rsidRPr="0094076A" w:rsidRDefault="008C5E4A" w:rsidP="00025D46">
            <w:pPr>
              <w:numPr>
                <w:ilvl w:val="0"/>
                <w:numId w:val="6"/>
              </w:numPr>
              <w:tabs>
                <w:tab w:val="left" w:pos="1134"/>
                <w:tab w:val="left" w:pos="1320"/>
              </w:tabs>
              <w:spacing w:after="120"/>
              <w:ind w:left="0" w:firstLine="567"/>
              <w:jc w:val="both"/>
            </w:pPr>
            <w:r w:rsidRPr="0094076A">
              <w:rPr>
                <w:lang w:val="ru-RU"/>
              </w:rPr>
              <w:t xml:space="preserve">выигравший оферент отказывается: </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предоставить обеспечение добросовестного исполнения, согласно пункту </w:t>
            </w:r>
            <w:r w:rsidRPr="00E12063">
              <w:rPr>
                <w:lang w:val="ru-RU"/>
              </w:rPr>
              <w:t>ИДО42</w:t>
            </w:r>
            <w:r w:rsidRPr="0094076A">
              <w:rPr>
                <w:lang w:val="ru-RU"/>
              </w:rPr>
              <w:t>;</w:t>
            </w:r>
          </w:p>
          <w:p w:rsidR="006707EA" w:rsidRPr="0094076A" w:rsidRDefault="008C5E4A" w:rsidP="00025D46">
            <w:pPr>
              <w:numPr>
                <w:ilvl w:val="0"/>
                <w:numId w:val="7"/>
              </w:numPr>
              <w:tabs>
                <w:tab w:val="left" w:pos="1134"/>
                <w:tab w:val="left" w:pos="1680"/>
              </w:tabs>
              <w:spacing w:after="120"/>
              <w:ind w:left="0" w:firstLine="567"/>
              <w:jc w:val="both"/>
            </w:pPr>
            <w:r w:rsidRPr="0094076A">
              <w:rPr>
                <w:lang w:val="ru-RU"/>
              </w:rPr>
              <w:t xml:space="preserve">подписывает договор в соответствии с пунктом </w:t>
            </w:r>
            <w:r w:rsidR="00E12063">
              <w:rPr>
                <w:lang w:val="ru-RU"/>
              </w:rPr>
              <w:t>ИДО43</w:t>
            </w:r>
            <w:r w:rsidRPr="0094076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Обеспечение оферты, представленное объединением, должно быть от имени объединения, подающего оферту.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86" w:name="_Toc392180156"/>
            <w:bookmarkStart w:id="87" w:name="_Toc449539046"/>
            <w:r w:rsidRPr="00C00499">
              <w:rPr>
                <w:lang w:val="ru-RU"/>
              </w:rPr>
              <w:t>Цены</w:t>
            </w:r>
            <w:bookmarkEnd w:id="86"/>
            <w:bookmarkEnd w:id="87"/>
          </w:p>
          <w:p w:rsidR="006707EA" w:rsidRPr="0094076A" w:rsidRDefault="008C5E4A" w:rsidP="006707EA">
            <w:pPr>
              <w:numPr>
                <w:ilvl w:val="1"/>
                <w:numId w:val="3"/>
              </w:numPr>
              <w:tabs>
                <w:tab w:val="left" w:pos="960"/>
                <w:tab w:val="left" w:pos="1134"/>
              </w:tabs>
              <w:spacing w:after="120"/>
              <w:ind w:left="0" w:firstLine="567"/>
              <w:jc w:val="both"/>
            </w:pPr>
            <w:r w:rsidRPr="00C00499">
              <w:rPr>
                <w:lang w:val="ru-RU"/>
              </w:rPr>
              <w:t xml:space="preserve">Цены, указанные оферентом в </w:t>
            </w:r>
            <w:r w:rsidRPr="00E12063">
              <w:rPr>
                <w:lang w:val="ru-RU"/>
              </w:rPr>
              <w:t>Формуляре оферты</w:t>
            </w:r>
            <w:r w:rsidRPr="0094076A">
              <w:rPr>
                <w:b/>
                <w:lang w:val="ru-RU"/>
              </w:rPr>
              <w:t>(F3.1)</w:t>
            </w:r>
            <w:r w:rsidRPr="00C00499">
              <w:rPr>
                <w:lang w:val="ru-RU"/>
              </w:rPr>
              <w:t xml:space="preserve"> и в</w:t>
            </w:r>
            <w:r w:rsidRPr="00E12063">
              <w:rPr>
                <w:lang w:val="ru-RU"/>
              </w:rPr>
              <w:t xml:space="preserve">Формировании цены </w:t>
            </w:r>
            <w:r w:rsidRPr="0094076A">
              <w:rPr>
                <w:b/>
                <w:lang w:val="ru-RU"/>
              </w:rPr>
              <w:t>(F4.2)</w:t>
            </w:r>
            <w:r w:rsidRPr="00C00499">
              <w:rPr>
                <w:lang w:val="ru-RU"/>
              </w:rPr>
              <w:t xml:space="preserve">, </w:t>
            </w:r>
            <w:r w:rsidR="00E12063" w:rsidRPr="00E12063">
              <w:rPr>
                <w:lang w:val="ru-RU"/>
              </w:rPr>
              <w:t>должны соответствовать требованиям приведенными в пункте ИДО22</w:t>
            </w:r>
            <w:r w:rsidRPr="00C00499">
              <w:rPr>
                <w:lang w:val="ru-RU"/>
              </w:rPr>
              <w:t xml:space="preserve">.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Все лоты и позиции должны быть перечислены и оценены отдельно в </w:t>
            </w:r>
            <w:r w:rsidRPr="0073712A">
              <w:rPr>
                <w:lang w:val="ru-RU"/>
              </w:rPr>
              <w:t>Технических характеристиках</w:t>
            </w:r>
            <w:r w:rsidRPr="0094076A">
              <w:rPr>
                <w:b/>
                <w:lang w:val="ru-RU"/>
              </w:rPr>
              <w:t xml:space="preserve"> (F4.1) </w:t>
            </w:r>
            <w:r w:rsidRPr="0073712A">
              <w:rPr>
                <w:lang w:val="ru-RU"/>
              </w:rPr>
              <w:t>и в Формировании цены</w:t>
            </w:r>
            <w:r w:rsidRPr="0094076A">
              <w:rPr>
                <w:b/>
                <w:lang w:val="ru-RU"/>
              </w:rPr>
              <w:t xml:space="preserve"> (F4.2).</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Цена, указанная в Формуляре оферты, должна представлять собой общую стоимость оферты, включая НДС. </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Сроки Incoterms, как, например, EXW, CIP, DDP и другие схожие сроки, будут подлежать правилам, предусмотренным в текущем издании Incoterms, опубликованном Международной торговой палатой, как это </w:t>
            </w:r>
            <w:r w:rsidRPr="0073712A">
              <w:rPr>
                <w:lang w:val="ru-RU"/>
              </w:rPr>
              <w:t>указано в</w:t>
            </w:r>
            <w:r w:rsidRPr="0094076A">
              <w:rPr>
                <w:b/>
                <w:lang w:val="ru-RU"/>
              </w:rPr>
              <w:t xml:space="preserve"> КДЗ</w:t>
            </w:r>
            <w:r w:rsidR="0073712A">
              <w:rPr>
                <w:lang w:val="ru-RU"/>
              </w:rPr>
              <w:t>пункт</w:t>
            </w:r>
            <w:r w:rsidR="003F66E5" w:rsidRPr="003F66E5">
              <w:rPr>
                <w:b/>
                <w:lang w:val="ru-RU"/>
              </w:rPr>
              <w:t>3</w:t>
            </w:r>
            <w:r w:rsidRPr="0094076A">
              <w:rPr>
                <w:b/>
                <w:lang w:val="ru-RU"/>
              </w:rPr>
              <w:t>.4</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Цены должны быть указаны как показано в </w:t>
            </w:r>
            <w:r w:rsidRPr="0073712A">
              <w:rPr>
                <w:lang w:val="ru-RU"/>
              </w:rPr>
              <w:t>Формировании цены</w:t>
            </w:r>
            <w:r w:rsidRPr="0094076A">
              <w:rPr>
                <w:b/>
                <w:lang w:val="ru-RU"/>
              </w:rPr>
              <w:t xml:space="preserve"> (F4.2)</w:t>
            </w:r>
            <w:r w:rsidRPr="0094076A">
              <w:rPr>
                <w:lang w:val="ru-RU"/>
              </w:rPr>
              <w:t>.</w:t>
            </w:r>
          </w:p>
          <w:p w:rsidR="006707EA" w:rsidRPr="0094076A" w:rsidRDefault="008C5E4A" w:rsidP="006707EA">
            <w:pPr>
              <w:numPr>
                <w:ilvl w:val="1"/>
                <w:numId w:val="3"/>
              </w:numPr>
              <w:tabs>
                <w:tab w:val="left" w:pos="960"/>
                <w:tab w:val="left" w:pos="1134"/>
              </w:tabs>
              <w:spacing w:after="120"/>
              <w:ind w:left="0" w:firstLine="567"/>
              <w:jc w:val="both"/>
            </w:pPr>
            <w:r w:rsidRPr="0094076A">
              <w:rPr>
                <w:lang w:val="ru-RU"/>
              </w:rPr>
              <w:t xml:space="preserve">Закупающий орган будет осуществлять платежи в соответствии с методологией и условиями, </w:t>
            </w:r>
            <w:r w:rsidRPr="0073712A">
              <w:rPr>
                <w:lang w:val="ru-RU"/>
              </w:rPr>
              <w:t>указанными в</w:t>
            </w:r>
            <w:r w:rsidRPr="0094076A">
              <w:rPr>
                <w:b/>
                <w:lang w:val="ru-RU"/>
              </w:rPr>
              <w:t xml:space="preserve"> КДЗ</w:t>
            </w:r>
            <w:r w:rsidR="0073712A">
              <w:rPr>
                <w:lang w:val="ru-RU"/>
              </w:rPr>
              <w:t>пункт</w:t>
            </w:r>
            <w:r w:rsidR="003F66E5">
              <w:rPr>
                <w:b/>
                <w:lang w:val="ru-RU"/>
              </w:rPr>
              <w:t xml:space="preserve"> 3</w:t>
            </w:r>
            <w:r w:rsidRPr="0094076A">
              <w:rPr>
                <w:b/>
                <w:lang w:val="ru-RU"/>
              </w:rPr>
              <w:t>.7</w:t>
            </w:r>
            <w:r w:rsidRPr="0094076A">
              <w:rPr>
                <w:lang w:val="ru-RU"/>
              </w:rPr>
              <w:t>.</w:t>
            </w:r>
          </w:p>
          <w:p w:rsidR="006707EA" w:rsidRPr="0094076A" w:rsidRDefault="008C5E4A" w:rsidP="006707EA">
            <w:pPr>
              <w:pStyle w:val="Heading3"/>
              <w:keepNext w:val="0"/>
              <w:keepLines w:val="0"/>
              <w:numPr>
                <w:ilvl w:val="0"/>
                <w:numId w:val="3"/>
              </w:numPr>
              <w:tabs>
                <w:tab w:val="left" w:pos="360"/>
                <w:tab w:val="left" w:pos="1134"/>
              </w:tabs>
              <w:spacing w:before="0" w:after="120"/>
              <w:ind w:left="0" w:firstLine="567"/>
            </w:pPr>
            <w:bookmarkStart w:id="88" w:name="_Toc392180157"/>
            <w:bookmarkStart w:id="89" w:name="_Toc449539047"/>
            <w:r w:rsidRPr="0094076A">
              <w:rPr>
                <w:lang w:val="ru-RU"/>
              </w:rPr>
              <w:t xml:space="preserve">Срок действия оферт </w:t>
            </w:r>
            <w:bookmarkEnd w:id="88"/>
            <w:bookmarkEnd w:id="89"/>
          </w:p>
          <w:p w:rsidR="006707EA" w:rsidRPr="00C00499" w:rsidRDefault="008C5E4A" w:rsidP="006707EA">
            <w:pPr>
              <w:numPr>
                <w:ilvl w:val="1"/>
                <w:numId w:val="3"/>
              </w:numPr>
              <w:tabs>
                <w:tab w:val="left" w:pos="960"/>
                <w:tab w:val="left" w:pos="1134"/>
              </w:tabs>
              <w:spacing w:after="120"/>
              <w:ind w:left="0" w:firstLine="567"/>
              <w:jc w:val="both"/>
            </w:pPr>
            <w:r w:rsidRPr="0094076A">
              <w:rPr>
                <w:lang w:val="ru-RU"/>
              </w:rPr>
              <w:t xml:space="preserve">Оферты будут действительными на всем протяжении срока, указанного в </w:t>
            </w:r>
            <w:r w:rsidRPr="0094076A">
              <w:rPr>
                <w:b/>
                <w:lang w:val="ru-RU"/>
              </w:rPr>
              <w:t>КДЗ</w:t>
            </w:r>
            <w:r w:rsidR="0073712A">
              <w:rPr>
                <w:lang w:val="ru-RU"/>
              </w:rPr>
              <w:t>пункт</w:t>
            </w:r>
            <w:r w:rsidR="003F66E5" w:rsidRPr="003F66E5">
              <w:rPr>
                <w:b/>
                <w:lang w:val="ru-RU"/>
              </w:rPr>
              <w:t>3</w:t>
            </w:r>
            <w:r w:rsidRPr="0094076A">
              <w:rPr>
                <w:b/>
                <w:lang w:val="ru-RU"/>
              </w:rPr>
              <w:t>.8</w:t>
            </w:r>
            <w:r w:rsidRPr="0094076A">
              <w:rPr>
                <w:lang w:val="ru-RU"/>
              </w:rPr>
              <w:t>, от предельной даты подачи оферт, установленной закупающим органом.Оферта, действительная на меньший срок, будет отклонена закупающим органом как несоответствующая.</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C00499">
              <w:rPr>
                <w:lang w:val="ru-RU"/>
              </w:rPr>
              <w:t xml:space="preserve">В исключительных случаях, до истечения срока деятельности оферты, закупающий орган может потребовать от оферентов продления срока действия их оферт.Запрос и ответ на запрос будут опубликованы в АИС </w:t>
            </w:r>
            <w:r w:rsidR="003870FD">
              <w:rPr>
                <w:lang w:val="ru-RU"/>
              </w:rPr>
              <w:t xml:space="preserve">« </w:t>
            </w:r>
            <w:r w:rsidRPr="00C00499">
              <w:rPr>
                <w:lang w:val="ru-RU"/>
              </w:rPr>
              <w:t>ГРГЗ</w:t>
            </w:r>
            <w:r w:rsidR="003870FD">
              <w:rPr>
                <w:lang w:val="ru-RU"/>
              </w:rPr>
              <w:t xml:space="preserve">» </w:t>
            </w:r>
            <w:r w:rsidRPr="00C00499">
              <w:rPr>
                <w:lang w:val="ru-RU"/>
              </w:rPr>
              <w:t xml:space="preserve">. В случае если требуется обеспечение оферты в рамках торгов, согласно положениям пункта </w:t>
            </w:r>
            <w:r w:rsidRPr="0073712A">
              <w:rPr>
                <w:lang w:val="ru-RU"/>
              </w:rPr>
              <w:t>ИДО23</w:t>
            </w:r>
            <w:r w:rsidRPr="00C00499">
              <w:rPr>
                <w:lang w:val="ru-RU"/>
              </w:rPr>
              <w:t>, экономический оператор продлит обеспечение оферты на соответствующий срок.Оферент вправе отказаться от требования о продлении без потери обеспечения оферты. Оферентам, принявшим требование о продлении, запрещается изменять оферты.</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90" w:name="_Toc392180158"/>
            <w:bookmarkStart w:id="91" w:name="_Toc449539048"/>
            <w:r w:rsidRPr="00C00499">
              <w:rPr>
                <w:lang w:val="ru-RU"/>
              </w:rPr>
              <w:t xml:space="preserve">Валюта оферты </w:t>
            </w:r>
            <w:bookmarkEnd w:id="90"/>
            <w:bookmarkEnd w:id="9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Цена за требуемые товары и услуги будет указана в молдавских леях, за исключением случаев, когда в </w:t>
            </w:r>
            <w:r w:rsidRPr="00B0604B">
              <w:rPr>
                <w:b/>
                <w:lang w:val="ru-RU"/>
              </w:rPr>
              <w:t>КДЗ</w:t>
            </w:r>
            <w:r w:rsidR="0073712A">
              <w:rPr>
                <w:lang w:val="ru-RU"/>
              </w:rPr>
              <w:t>пункт</w:t>
            </w:r>
            <w:r w:rsidR="003F66E5">
              <w:rPr>
                <w:b/>
                <w:lang w:val="ru-RU"/>
              </w:rPr>
              <w:t>3</w:t>
            </w:r>
            <w:r w:rsidRPr="00B0604B">
              <w:rPr>
                <w:b/>
                <w:lang w:val="ru-RU"/>
              </w:rPr>
              <w:t xml:space="preserve">.9 </w:t>
            </w:r>
            <w:r w:rsidRPr="00C00499">
              <w:rPr>
                <w:lang w:val="ru-RU"/>
              </w:rPr>
              <w:t>предусмотрено иное.</w:t>
            </w:r>
          </w:p>
          <w:p w:rsidR="006707EA" w:rsidRPr="009D05F5" w:rsidRDefault="008C5E4A" w:rsidP="006707EA">
            <w:pPr>
              <w:pStyle w:val="Heading3"/>
              <w:keepNext w:val="0"/>
              <w:keepLines w:val="0"/>
              <w:numPr>
                <w:ilvl w:val="0"/>
                <w:numId w:val="3"/>
              </w:numPr>
              <w:tabs>
                <w:tab w:val="left" w:pos="360"/>
                <w:tab w:val="left" w:pos="1134"/>
              </w:tabs>
              <w:spacing w:before="0" w:after="120"/>
              <w:ind w:left="0" w:firstLine="567"/>
            </w:pPr>
            <w:bookmarkStart w:id="92" w:name="_Toc392180159"/>
            <w:bookmarkStart w:id="93" w:name="_Toc449539049"/>
            <w:r w:rsidRPr="009D05F5">
              <w:rPr>
                <w:lang w:val="ru-RU"/>
              </w:rPr>
              <w:t>Формат оферты</w:t>
            </w:r>
            <w:bookmarkEnd w:id="92"/>
            <w:bookmarkEnd w:id="93"/>
          </w:p>
          <w:p w:rsidR="006707EA" w:rsidRDefault="0073712A" w:rsidP="0073712A">
            <w:pPr>
              <w:numPr>
                <w:ilvl w:val="1"/>
                <w:numId w:val="3"/>
              </w:numPr>
              <w:tabs>
                <w:tab w:val="left" w:pos="960"/>
                <w:tab w:val="left" w:pos="1134"/>
              </w:tabs>
              <w:spacing w:after="120"/>
              <w:ind w:left="0" w:firstLine="567"/>
              <w:jc w:val="both"/>
            </w:pPr>
            <w:r w:rsidRPr="00C60D06">
              <w:rPr>
                <w:lang w:val="ru-RU"/>
              </w:rPr>
              <w:t xml:space="preserve">Оферта будет подготовлена в электронном формате в соответствии с </w:t>
            </w:r>
            <w:r w:rsidRPr="00C60D06">
              <w:rPr>
                <w:lang w:val="ru-RU"/>
              </w:rPr>
              <w:lastRenderedPageBreak/>
              <w:t>требованиями закупающего органа с использованием инструментов, существующих в АИС «ГРГЗ», за исключением случаев, предусмотренных ч. (7) и (11) ст. 32 Закона № 131</w:t>
            </w:r>
            <w:r>
              <w:rPr>
                <w:lang w:val="ru-RU"/>
              </w:rPr>
              <w:t>/2015</w:t>
            </w:r>
            <w:r w:rsidRPr="00C60D06">
              <w:rPr>
                <w:lang w:val="ru-RU"/>
              </w:rPr>
              <w:t>.</w:t>
            </w:r>
          </w:p>
          <w:p w:rsidR="006707EA" w:rsidRPr="00C00499" w:rsidRDefault="006707EA" w:rsidP="006707EA">
            <w:pPr>
              <w:tabs>
                <w:tab w:val="left" w:pos="960"/>
                <w:tab w:val="left" w:pos="1134"/>
              </w:tabs>
              <w:spacing w:after="120"/>
              <w:ind w:left="568"/>
              <w:jc w:val="both"/>
            </w:pPr>
          </w:p>
        </w:tc>
      </w:tr>
      <w:tr w:rsidR="003F021D" w:rsidTr="006707EA">
        <w:trPr>
          <w:trHeight w:val="600"/>
        </w:trPr>
        <w:tc>
          <w:tcPr>
            <w:tcW w:w="9747" w:type="dxa"/>
            <w:vAlign w:val="center"/>
          </w:tcPr>
          <w:p w:rsidR="006707EA" w:rsidRPr="00C00499" w:rsidRDefault="0073712A" w:rsidP="0073712A">
            <w:pPr>
              <w:pStyle w:val="Heading2"/>
              <w:keepNext w:val="0"/>
              <w:keepLines w:val="0"/>
              <w:tabs>
                <w:tab w:val="left" w:pos="360"/>
                <w:tab w:val="left" w:pos="1134"/>
              </w:tabs>
              <w:spacing w:before="0"/>
              <w:jc w:val="center"/>
            </w:pPr>
            <w:bookmarkStart w:id="94" w:name="_Toc392180160"/>
            <w:bookmarkStart w:id="95" w:name="_Toc449539050"/>
            <w:r w:rsidRPr="00CE3C40">
              <w:rPr>
                <w:lang w:val="ru-RU"/>
              </w:rPr>
              <w:lastRenderedPageBreak/>
              <w:t>ЧАСТЬ</w:t>
            </w:r>
            <w:r>
              <w:rPr>
                <w:lang w:val="ru-RU"/>
              </w:rPr>
              <w:t xml:space="preserve"> 4. </w:t>
            </w:r>
            <w:r w:rsidR="008C5E4A" w:rsidRPr="00C00499">
              <w:rPr>
                <w:lang w:val="ru-RU"/>
              </w:rPr>
              <w:t>Подача и вскрытие оферт</w:t>
            </w:r>
            <w:bookmarkEnd w:id="94"/>
            <w:bookmarkEnd w:id="95"/>
          </w:p>
        </w:tc>
      </w:tr>
      <w:tr w:rsidR="003F021D" w:rsidTr="006707EA">
        <w:trPr>
          <w:trHeight w:val="283"/>
        </w:trPr>
        <w:tc>
          <w:tcPr>
            <w:tcW w:w="9747" w:type="dxa"/>
            <w:vAlign w:val="center"/>
          </w:tcPr>
          <w:p w:rsidR="006707EA" w:rsidRPr="0044283C" w:rsidRDefault="008C5E4A" w:rsidP="006707EA">
            <w:pPr>
              <w:pStyle w:val="Heading3"/>
              <w:keepNext w:val="0"/>
              <w:keepLines w:val="0"/>
              <w:numPr>
                <w:ilvl w:val="0"/>
                <w:numId w:val="3"/>
              </w:numPr>
              <w:tabs>
                <w:tab w:val="left" w:pos="360"/>
                <w:tab w:val="left" w:pos="1134"/>
              </w:tabs>
              <w:spacing w:before="0" w:after="120"/>
              <w:ind w:left="0" w:firstLine="567"/>
            </w:pPr>
            <w:bookmarkStart w:id="96" w:name="_Toc392180161"/>
            <w:bookmarkStart w:id="97" w:name="_Toc449539051"/>
            <w:r w:rsidRPr="0044283C">
              <w:rPr>
                <w:lang w:val="ru-RU"/>
              </w:rPr>
              <w:t>Подача оферт</w:t>
            </w:r>
            <w:bookmarkEnd w:id="96"/>
            <w:bookmarkEnd w:id="97"/>
          </w:p>
          <w:p w:rsidR="006707EA" w:rsidRDefault="008C5E4A" w:rsidP="006707EA">
            <w:pPr>
              <w:numPr>
                <w:ilvl w:val="1"/>
                <w:numId w:val="3"/>
              </w:numPr>
              <w:tabs>
                <w:tab w:val="left" w:pos="960"/>
                <w:tab w:val="left" w:pos="1134"/>
              </w:tabs>
              <w:spacing w:after="120"/>
              <w:ind w:left="0" w:firstLine="567"/>
              <w:jc w:val="both"/>
            </w:pPr>
            <w:r w:rsidRPr="00511417">
              <w:rPr>
                <w:lang w:val="ru-RU"/>
              </w:rPr>
              <w:t xml:space="preserve">Оферта, написанная и подписанная, по необходимости в электронном виде, представляется в соответствии с требованиями, изложенными в документации по присуждению, используя АИС </w:t>
            </w:r>
            <w:r w:rsidR="003870FD">
              <w:rPr>
                <w:lang w:val="ru-RU"/>
              </w:rPr>
              <w:t xml:space="preserve">« </w:t>
            </w:r>
            <w:r w:rsidRPr="00511417">
              <w:rPr>
                <w:lang w:val="ru-RU"/>
              </w:rPr>
              <w:t>ГРГЗ</w:t>
            </w:r>
            <w:r w:rsidR="003870FD">
              <w:rPr>
                <w:lang w:val="ru-RU"/>
              </w:rPr>
              <w:t xml:space="preserve">» </w:t>
            </w:r>
            <w:r w:rsidRPr="00511417">
              <w:rPr>
                <w:lang w:val="ru-RU"/>
              </w:rPr>
              <w:t>, за исключением случаев, предусмотренных ч. (7) и (11) ст. 32 Закона № 131</w:t>
            </w:r>
            <w:r w:rsidR="0073712A">
              <w:rPr>
                <w:lang w:val="ru-RU"/>
              </w:rPr>
              <w:t>/2015</w:t>
            </w:r>
            <w:r w:rsidRPr="00511417">
              <w:rPr>
                <w:lang w:val="ru-RU"/>
              </w:rPr>
              <w:t xml:space="preserve">. Закупающий орган выдает экономическому оператору в обязательном порядке расписку, в которой указывается дата и время получения оферты или подтверждается ее получение в случае если оферта была подана с использованием электронных средств. Представление оферты предполагает подачу в общем наборе технического предложения, финансового предложения, </w:t>
            </w:r>
            <w:r w:rsidRPr="0044283C">
              <w:rPr>
                <w:b/>
                <w:lang w:val="ru-RU"/>
              </w:rPr>
              <w:t>ЕЕДЗ</w:t>
            </w:r>
            <w:r w:rsidRPr="00511417">
              <w:rPr>
                <w:lang w:val="ru-RU"/>
              </w:rPr>
              <w:t xml:space="preserve"> и обеспечения оферты.</w:t>
            </w:r>
          </w:p>
          <w:p w:rsidR="006707EA" w:rsidRPr="00511417" w:rsidRDefault="008C5E4A" w:rsidP="006707EA">
            <w:pPr>
              <w:numPr>
                <w:ilvl w:val="1"/>
                <w:numId w:val="3"/>
              </w:numPr>
              <w:tabs>
                <w:tab w:val="left" w:pos="960"/>
                <w:tab w:val="left" w:pos="1134"/>
              </w:tabs>
              <w:spacing w:after="120"/>
              <w:ind w:left="0" w:firstLine="567"/>
              <w:jc w:val="both"/>
            </w:pPr>
            <w:r>
              <w:rPr>
                <w:lang w:val="ru-RU"/>
              </w:rPr>
              <w:t xml:space="preserve">При подаче оферты посредством АИС </w:t>
            </w:r>
            <w:r w:rsidR="003870FD">
              <w:rPr>
                <w:lang w:val="ru-RU"/>
              </w:rPr>
              <w:t xml:space="preserve">« </w:t>
            </w:r>
            <w:r>
              <w:rPr>
                <w:lang w:val="ru-RU"/>
              </w:rPr>
              <w:t>ГРГЗ</w:t>
            </w:r>
            <w:r w:rsidR="003870FD">
              <w:rPr>
                <w:lang w:val="ru-RU"/>
              </w:rPr>
              <w:t xml:space="preserve">» </w:t>
            </w:r>
            <w:r>
              <w:rPr>
                <w:lang w:val="ru-RU"/>
              </w:rPr>
              <w:t>, экономический оператор должен учитывать время, необходимое для загрузки оферты в систему, предусматривая достаточно времени, чтобы подать оферту в установленные сроки.</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98" w:name="_Toc392180162"/>
            <w:bookmarkStart w:id="99" w:name="_Toc449539052"/>
            <w:r w:rsidRPr="00C00499">
              <w:rPr>
                <w:lang w:val="ru-RU"/>
              </w:rPr>
              <w:t xml:space="preserve">Предельный срок подачи оферт </w:t>
            </w:r>
            <w:bookmarkEnd w:id="98"/>
            <w:bookmarkEnd w:id="99"/>
          </w:p>
          <w:p w:rsidR="006707EA" w:rsidRPr="00C00499" w:rsidRDefault="008C5E4A" w:rsidP="006707EA">
            <w:pPr>
              <w:numPr>
                <w:ilvl w:val="1"/>
                <w:numId w:val="3"/>
              </w:numPr>
              <w:tabs>
                <w:tab w:val="left" w:pos="960"/>
                <w:tab w:val="left" w:pos="1134"/>
              </w:tabs>
              <w:spacing w:after="120"/>
              <w:ind w:left="0" w:firstLine="567"/>
              <w:jc w:val="both"/>
            </w:pPr>
            <w:r w:rsidRPr="00B0604B">
              <w:rPr>
                <w:lang w:val="ru-RU"/>
              </w:rPr>
              <w:t xml:space="preserve">Оферты должны быть поданы не позднее даты и времени, </w:t>
            </w:r>
            <w:r w:rsidRPr="0073712A">
              <w:rPr>
                <w:lang w:val="ru-RU"/>
              </w:rPr>
              <w:t>указанных в</w:t>
            </w:r>
            <w:r w:rsidRPr="00B0604B">
              <w:rPr>
                <w:b/>
                <w:lang w:val="ru-RU"/>
              </w:rPr>
              <w:t xml:space="preserve"> КДЗ</w:t>
            </w:r>
            <w:r w:rsidR="0073712A">
              <w:rPr>
                <w:lang w:val="ru-RU"/>
              </w:rPr>
              <w:t>пункт</w:t>
            </w:r>
            <w:r w:rsidR="003F66E5" w:rsidRPr="003F66E5">
              <w:rPr>
                <w:b/>
                <w:lang w:val="ru-RU"/>
              </w:rPr>
              <w:t>4</w:t>
            </w:r>
            <w:r w:rsidRPr="00B0604B">
              <w:rPr>
                <w:b/>
                <w:lang w:val="ru-RU"/>
              </w:rPr>
              <w:t>.2.</w:t>
            </w:r>
            <w:r w:rsidRPr="00B0604B">
              <w:rPr>
                <w:lang w:val="ru-RU"/>
              </w:rPr>
              <w:t xml:space="preserve"> Закупающий орган вправе по своему собственному усмотрению продлить срок представления оферт посредством изменения документов по присуждению согласно пункту</w:t>
            </w:r>
            <w:r w:rsidRPr="0073712A">
              <w:rPr>
                <w:lang w:val="ru-RU"/>
              </w:rPr>
              <w:t>ИДО7</w:t>
            </w:r>
            <w:r w:rsidRPr="00B0604B">
              <w:rPr>
                <w:lang w:val="ru-RU"/>
              </w:rPr>
              <w:t>, в данном случае все права и обязанности закупающего органа и оферентов подлежат в дальнейшем продлению по истечении предельного срока.</w:t>
            </w:r>
          </w:p>
          <w:p w:rsidR="006707EA" w:rsidRPr="0044283C" w:rsidRDefault="008C5E4A" w:rsidP="006707EA">
            <w:pPr>
              <w:pStyle w:val="Heading3"/>
              <w:keepNext w:val="0"/>
              <w:keepLines w:val="0"/>
              <w:numPr>
                <w:ilvl w:val="0"/>
                <w:numId w:val="3"/>
              </w:numPr>
              <w:tabs>
                <w:tab w:val="left" w:pos="360"/>
                <w:tab w:val="left" w:pos="1134"/>
              </w:tabs>
              <w:spacing w:before="0" w:after="120"/>
              <w:ind w:left="0" w:firstLine="567"/>
            </w:pPr>
            <w:bookmarkStart w:id="100" w:name="_Toc392180163"/>
            <w:bookmarkStart w:id="101" w:name="_Toc449539053"/>
            <w:r w:rsidRPr="0044283C">
              <w:rPr>
                <w:lang w:val="ru-RU"/>
              </w:rPr>
              <w:t>Оферты, представленные с опозданием</w:t>
            </w:r>
            <w:bookmarkEnd w:id="100"/>
            <w:bookmarkEnd w:id="101"/>
          </w:p>
          <w:p w:rsidR="006707EA" w:rsidRPr="0073712A" w:rsidRDefault="008C5E4A" w:rsidP="006707EA">
            <w:pPr>
              <w:pStyle w:val="ListParagraph"/>
              <w:numPr>
                <w:ilvl w:val="1"/>
                <w:numId w:val="3"/>
              </w:numPr>
              <w:rPr>
                <w:noProof/>
                <w:lang w:val="ro-RO"/>
              </w:rPr>
            </w:pPr>
            <w:r w:rsidRPr="0044283C">
              <w:rPr>
                <w:noProof/>
                <w:lang w:val="ru-RU"/>
              </w:rPr>
              <w:t xml:space="preserve">АИС </w:t>
            </w:r>
            <w:r w:rsidR="003870FD">
              <w:rPr>
                <w:noProof/>
                <w:lang w:val="ru-RU"/>
              </w:rPr>
              <w:t xml:space="preserve">« </w:t>
            </w:r>
            <w:r w:rsidRPr="0044283C">
              <w:rPr>
                <w:noProof/>
                <w:lang w:val="ru-RU"/>
              </w:rPr>
              <w:t>ГРГЗ</w:t>
            </w:r>
            <w:r w:rsidR="003870FD">
              <w:rPr>
                <w:noProof/>
                <w:lang w:val="ru-RU"/>
              </w:rPr>
              <w:t xml:space="preserve">» </w:t>
            </w:r>
            <w:r w:rsidRPr="0044283C">
              <w:rPr>
                <w:noProof/>
                <w:lang w:val="ru-RU"/>
              </w:rPr>
              <w:t xml:space="preserve"> не будет принимать оферты, переданные после окончания срока подачи заявок. </w:t>
            </w:r>
          </w:p>
          <w:p w:rsidR="0073712A" w:rsidRPr="0073712A" w:rsidRDefault="0073712A" w:rsidP="0073712A">
            <w:pPr>
              <w:pStyle w:val="ListParagraph"/>
              <w:numPr>
                <w:ilvl w:val="1"/>
                <w:numId w:val="3"/>
              </w:numPr>
              <w:rPr>
                <w:noProof/>
                <w:lang w:val="ro-RO"/>
              </w:rPr>
            </w:pPr>
            <w:r w:rsidRPr="00A20ACF">
              <w:rPr>
                <w:lang w:val="ru-RU"/>
              </w:rPr>
              <w:t>В случаях, предусмотренных ч.(7) и (11) ст.32 Закона № 131</w:t>
            </w:r>
            <w:r>
              <w:rPr>
                <w:lang w:val="ru-RU"/>
              </w:rPr>
              <w:t>/2015</w:t>
            </w:r>
            <w:r w:rsidRPr="00A20ACF">
              <w:rPr>
                <w:lang w:val="ru-RU"/>
              </w:rPr>
              <w:t xml:space="preserve">, оферты, поданные после предельного срока оферт предложений, </w:t>
            </w:r>
            <w:r w:rsidRPr="0069070A">
              <w:rPr>
                <w:lang w:val="ru-RU"/>
              </w:rPr>
              <w:t>указанного в</w:t>
            </w:r>
            <w:r w:rsidRPr="00A20ACF">
              <w:rPr>
                <w:b/>
                <w:lang w:val="ru-RU"/>
              </w:rPr>
              <w:t xml:space="preserve"> КДЗ</w:t>
            </w:r>
            <w:r w:rsidRPr="0069070A">
              <w:rPr>
                <w:lang w:val="ru-RU"/>
              </w:rPr>
              <w:t>пункт</w:t>
            </w:r>
            <w:r w:rsidR="003F66E5">
              <w:rPr>
                <w:b/>
                <w:lang w:val="ru-RU"/>
              </w:rPr>
              <w:t xml:space="preserve"> 3</w:t>
            </w:r>
            <w:r w:rsidRPr="00A20ACF">
              <w:rPr>
                <w:b/>
                <w:lang w:val="ru-RU"/>
              </w:rPr>
              <w:t>.2</w:t>
            </w:r>
            <w:r w:rsidRPr="00A20ACF">
              <w:rPr>
                <w:lang w:val="ru-RU"/>
              </w:rPr>
              <w:t>, будут регистрироваться закупающим органом, заказчиком и возвращаться оференту, без того, чтобы быть вскрытыми.</w:t>
            </w:r>
          </w:p>
          <w:p w:rsidR="0073712A" w:rsidRPr="0073712A" w:rsidRDefault="0073712A" w:rsidP="0073712A">
            <w:pPr>
              <w:pStyle w:val="ListParagraph"/>
              <w:numPr>
                <w:ilvl w:val="0"/>
                <w:numId w:val="0"/>
              </w:numPr>
              <w:ind w:left="1153"/>
              <w:rPr>
                <w:noProof/>
                <w:lang w:val="ro-RO"/>
              </w:rPr>
            </w:pPr>
          </w:p>
          <w:p w:rsidR="006707EA" w:rsidRDefault="008C5E4A" w:rsidP="006707EA">
            <w:pPr>
              <w:pStyle w:val="Heading3"/>
              <w:keepNext w:val="0"/>
              <w:keepLines w:val="0"/>
              <w:numPr>
                <w:ilvl w:val="0"/>
                <w:numId w:val="3"/>
              </w:numPr>
              <w:tabs>
                <w:tab w:val="left" w:pos="360"/>
                <w:tab w:val="left" w:pos="1134"/>
              </w:tabs>
              <w:spacing w:before="0" w:after="120"/>
              <w:ind w:left="0" w:firstLine="567"/>
            </w:pPr>
            <w:bookmarkStart w:id="102" w:name="_Toc392180164"/>
            <w:bookmarkStart w:id="103" w:name="_Toc449539054"/>
            <w:r w:rsidRPr="00CC518E">
              <w:rPr>
                <w:lang w:val="ru-RU"/>
              </w:rPr>
              <w:t>Изменение, замена и отзыв оферт</w:t>
            </w:r>
            <w:bookmarkEnd w:id="102"/>
            <w:bookmarkEnd w:id="103"/>
          </w:p>
          <w:p w:rsidR="006707EA" w:rsidRDefault="008C5E4A" w:rsidP="006707EA">
            <w:pPr>
              <w:pStyle w:val="ListParagraph"/>
              <w:numPr>
                <w:ilvl w:val="1"/>
                <w:numId w:val="3"/>
              </w:numPr>
              <w:rPr>
                <w:noProof/>
                <w:lang w:val="ro-RO"/>
              </w:rPr>
            </w:pPr>
            <w:r w:rsidRPr="00F833F5">
              <w:rPr>
                <w:noProof/>
                <w:lang w:val="ru-RU"/>
              </w:rPr>
              <w:t>В случае если в документации по присуждению не предусмотрено иное, оферент вправе изменить или отозвать свою оферту до истечения срока подачи заявок, не теряя права на отзыв обеспечения оферты. Такое изменение является действительным, если оно было осуществлено до истечения срока подачи оферт.</w:t>
            </w:r>
            <w:bookmarkStart w:id="104" w:name="_Toc392180165"/>
            <w:bookmarkStart w:id="105" w:name="_Toc449539055"/>
          </w:p>
          <w:p w:rsidR="006707EA" w:rsidRPr="00F833F5" w:rsidRDefault="006707EA" w:rsidP="006707EA">
            <w:pPr>
              <w:ind w:left="568"/>
            </w:pP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sidRPr="00C00499">
              <w:rPr>
                <w:lang w:val="ru-RU"/>
              </w:rPr>
              <w:t xml:space="preserve">Вскрытие оферт </w:t>
            </w:r>
            <w:bookmarkEnd w:id="104"/>
            <w:bookmarkEnd w:id="105"/>
          </w:p>
          <w:p w:rsidR="006707EA" w:rsidRDefault="008C5E4A" w:rsidP="006707EA">
            <w:pPr>
              <w:numPr>
                <w:ilvl w:val="1"/>
                <w:numId w:val="3"/>
              </w:numPr>
              <w:tabs>
                <w:tab w:val="left" w:pos="960"/>
                <w:tab w:val="left" w:pos="1134"/>
              </w:tabs>
              <w:spacing w:after="120"/>
              <w:ind w:left="0" w:firstLine="567"/>
              <w:jc w:val="both"/>
            </w:pPr>
            <w:r w:rsidRPr="002669EF">
              <w:rPr>
                <w:lang w:val="ru-RU"/>
              </w:rPr>
              <w:t xml:space="preserve">Закупающий орган вскроет оферты в рамках системы АИС </w:t>
            </w:r>
            <w:r w:rsidR="003870FD">
              <w:rPr>
                <w:lang w:val="ru-RU"/>
              </w:rPr>
              <w:t xml:space="preserve">« </w:t>
            </w:r>
            <w:r w:rsidRPr="002669EF">
              <w:rPr>
                <w:lang w:val="ru-RU"/>
              </w:rPr>
              <w:t>ГРГЗ</w:t>
            </w:r>
            <w:r w:rsidR="003870FD">
              <w:rPr>
                <w:lang w:val="ru-RU"/>
              </w:rPr>
              <w:t xml:space="preserve">» </w:t>
            </w:r>
            <w:r w:rsidRPr="002669EF">
              <w:rPr>
                <w:lang w:val="ru-RU"/>
              </w:rPr>
              <w:t xml:space="preserve"> в момент времени и на дату, </w:t>
            </w:r>
            <w:r w:rsidRPr="0073712A">
              <w:rPr>
                <w:lang w:val="ru-RU"/>
              </w:rPr>
              <w:t>указанные в</w:t>
            </w:r>
            <w:r w:rsidRPr="002669EF">
              <w:rPr>
                <w:b/>
                <w:lang w:val="ru-RU"/>
              </w:rPr>
              <w:t xml:space="preserve"> КДЗ</w:t>
            </w:r>
            <w:r w:rsidR="0073712A" w:rsidRPr="008828F9">
              <w:rPr>
                <w:lang w:val="ru-RU"/>
              </w:rPr>
              <w:t>пункт</w:t>
            </w:r>
            <w:r w:rsidR="003F66E5" w:rsidRPr="003F66E5">
              <w:rPr>
                <w:b/>
                <w:lang w:val="ru-RU"/>
              </w:rPr>
              <w:t>4</w:t>
            </w:r>
            <w:r w:rsidRPr="002669EF">
              <w:rPr>
                <w:b/>
                <w:lang w:val="ru-RU"/>
              </w:rPr>
              <w:t>.2.</w:t>
            </w:r>
          </w:p>
          <w:p w:rsidR="006707EA" w:rsidRPr="002669EF" w:rsidRDefault="008C5E4A" w:rsidP="006707EA">
            <w:pPr>
              <w:numPr>
                <w:ilvl w:val="1"/>
                <w:numId w:val="3"/>
              </w:numPr>
              <w:tabs>
                <w:tab w:val="left" w:pos="960"/>
                <w:tab w:val="left" w:pos="1134"/>
              </w:tabs>
              <w:spacing w:after="120"/>
              <w:ind w:left="0" w:firstLine="567"/>
              <w:jc w:val="both"/>
            </w:pPr>
            <w:r>
              <w:rPr>
                <w:lang w:val="ru-RU"/>
              </w:rPr>
              <w:t xml:space="preserve">Информация об оферентах и офертах подлежит опубликованию путем их публикации в АИС </w:t>
            </w:r>
            <w:r w:rsidR="003870FD">
              <w:rPr>
                <w:lang w:val="ru-RU"/>
              </w:rPr>
              <w:t xml:space="preserve">« </w:t>
            </w:r>
            <w:r>
              <w:rPr>
                <w:lang w:val="ru-RU"/>
              </w:rPr>
              <w:t>ГРГЗ</w:t>
            </w:r>
            <w:r w:rsidR="003870FD">
              <w:rPr>
                <w:lang w:val="ru-RU"/>
              </w:rPr>
              <w:t xml:space="preserve">» </w:t>
            </w:r>
            <w:r>
              <w:rPr>
                <w:lang w:val="ru-RU"/>
              </w:rPr>
              <w:t>.</w:t>
            </w:r>
          </w:p>
          <w:p w:rsidR="006707EA" w:rsidRPr="00C00499" w:rsidRDefault="006707EA" w:rsidP="006707EA">
            <w:pPr>
              <w:tabs>
                <w:tab w:val="left" w:pos="960"/>
                <w:tab w:val="left" w:pos="1134"/>
              </w:tabs>
              <w:spacing w:after="120"/>
              <w:jc w:val="both"/>
            </w:pPr>
          </w:p>
        </w:tc>
      </w:tr>
      <w:tr w:rsidR="003F021D" w:rsidTr="006707EA">
        <w:trPr>
          <w:trHeight w:val="600"/>
        </w:trPr>
        <w:tc>
          <w:tcPr>
            <w:tcW w:w="9747" w:type="dxa"/>
            <w:vAlign w:val="center"/>
          </w:tcPr>
          <w:p w:rsidR="006707EA" w:rsidRPr="00C00499" w:rsidRDefault="0073712A" w:rsidP="0073712A">
            <w:pPr>
              <w:pStyle w:val="Heading2"/>
              <w:keepNext w:val="0"/>
              <w:keepLines w:val="0"/>
              <w:tabs>
                <w:tab w:val="left" w:pos="360"/>
                <w:tab w:val="left" w:pos="1134"/>
              </w:tabs>
              <w:spacing w:before="0"/>
              <w:jc w:val="center"/>
            </w:pPr>
            <w:bookmarkStart w:id="106" w:name="_Toc392180166"/>
            <w:bookmarkStart w:id="107" w:name="_Toc449539056"/>
            <w:r w:rsidRPr="00CE3C40">
              <w:rPr>
                <w:lang w:val="ru-RU"/>
              </w:rPr>
              <w:t>ЧАСТЬ</w:t>
            </w:r>
            <w:r>
              <w:rPr>
                <w:lang w:val="ru-RU"/>
              </w:rPr>
              <w:t xml:space="preserve"> 5. </w:t>
            </w:r>
            <w:r w:rsidR="008C5E4A" w:rsidRPr="00C00499">
              <w:rPr>
                <w:lang w:val="ru-RU"/>
              </w:rPr>
              <w:t>Оценка и сравнение оферт</w:t>
            </w:r>
            <w:bookmarkEnd w:id="106"/>
            <w:bookmarkEnd w:id="107"/>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08" w:name="_Toc392180167"/>
            <w:bookmarkStart w:id="109" w:name="_Toc449539057"/>
            <w:r w:rsidRPr="00C00499">
              <w:rPr>
                <w:lang w:val="ru-RU"/>
              </w:rPr>
              <w:lastRenderedPageBreak/>
              <w:t>Конфиденциальность</w:t>
            </w:r>
            <w:bookmarkEnd w:id="108"/>
            <w:bookmarkEnd w:id="109"/>
          </w:p>
          <w:p w:rsidR="006707EA" w:rsidRPr="00373AF9" w:rsidRDefault="008C5E4A" w:rsidP="006707EA">
            <w:pPr>
              <w:numPr>
                <w:ilvl w:val="1"/>
                <w:numId w:val="3"/>
              </w:numPr>
              <w:tabs>
                <w:tab w:val="left" w:pos="960"/>
                <w:tab w:val="left" w:pos="1134"/>
              </w:tabs>
              <w:spacing w:after="120"/>
              <w:ind w:left="0" w:firstLine="567"/>
              <w:jc w:val="both"/>
            </w:pPr>
            <w:r>
              <w:rPr>
                <w:lang w:val="ru-RU"/>
              </w:rPr>
              <w:t xml:space="preserve">АИС </w:t>
            </w:r>
            <w:r w:rsidR="003870FD">
              <w:rPr>
                <w:lang w:val="ru-RU"/>
              </w:rPr>
              <w:t xml:space="preserve">« </w:t>
            </w:r>
            <w:r>
              <w:rPr>
                <w:lang w:val="ru-RU"/>
              </w:rPr>
              <w:t>ГРГЗ</w:t>
            </w:r>
            <w:r w:rsidR="003870FD">
              <w:rPr>
                <w:lang w:val="ru-RU"/>
              </w:rPr>
              <w:t xml:space="preserve">» </w:t>
            </w:r>
            <w:r>
              <w:rPr>
                <w:lang w:val="ru-RU"/>
              </w:rPr>
              <w:t xml:space="preserve"> обеспечит соответствующие механизмы в целях недопущения разглашения содержания представленных оферентами оферт до даты, установленной для их вскрытия лицами, уполномоченными организатором процедуры государственной закупки, в соответствии с законодательством. Таким образом, будет предупреждено применение возможных антиконкурентных практик в рамках процедур государственных закупок.</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0" w:name="_Toc392180168"/>
            <w:bookmarkStart w:id="111" w:name="_Toc449539058"/>
            <w:r w:rsidRPr="00C00499">
              <w:rPr>
                <w:lang w:val="ru-RU"/>
              </w:rPr>
              <w:t xml:space="preserve">Квалификация оферт </w:t>
            </w:r>
            <w:bookmarkEnd w:id="110"/>
            <w:bookmarkEnd w:id="11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 по </w:t>
            </w:r>
            <w:r w:rsidR="0073712A" w:rsidRPr="0073712A">
              <w:rPr>
                <w:lang w:val="ru-RU"/>
              </w:rPr>
              <w:t>необходимости</w:t>
            </w:r>
            <w:r w:rsidRPr="00C00499">
              <w:rPr>
                <w:lang w:val="ru-RU"/>
              </w:rPr>
              <w:t xml:space="preserve">, потребовать от любого оферента пояснений к его оферте в целях упрощения рассмотрения, оценки, сопоставления оферт. Не будут затребованы, представлены либо позволены изменения в ценах либо в содержании оферты, за исключением устранения арифметических ошибок, обнаруженных закупающим органом в ходе оценки оферт, в соответствии со статьей </w:t>
            </w:r>
            <w:r w:rsidRPr="0073712A">
              <w:rPr>
                <w:lang w:val="ru-RU"/>
              </w:rPr>
              <w:t>ИДО33</w:t>
            </w:r>
            <w:r w:rsidRPr="00C00499">
              <w:rPr>
                <w:lang w:val="ru-RU"/>
              </w:rPr>
              <w:t>.</w:t>
            </w:r>
          </w:p>
          <w:p w:rsidR="006707EA" w:rsidRPr="00511417" w:rsidRDefault="008C5E4A" w:rsidP="006707EA">
            <w:pPr>
              <w:numPr>
                <w:ilvl w:val="1"/>
                <w:numId w:val="3"/>
              </w:numPr>
              <w:tabs>
                <w:tab w:val="left" w:pos="960"/>
                <w:tab w:val="left" w:pos="1134"/>
              </w:tabs>
              <w:spacing w:after="120"/>
              <w:ind w:left="0" w:firstLine="567"/>
              <w:jc w:val="both"/>
            </w:pPr>
            <w:r w:rsidRPr="00C24B0F">
              <w:rPr>
                <w:lang w:val="ru-RU"/>
              </w:rPr>
              <w:t>В случае если оферент не отвечает закупающему органу относительно подтверждения квалификационных данных для заключения договора, данная оферта отклоняется и выбирается другая выигравшая оферта из оферт, оставшихся в силе.</w:t>
            </w:r>
          </w:p>
          <w:p w:rsidR="006707EA" w:rsidRDefault="008C5E4A" w:rsidP="006707EA">
            <w:pPr>
              <w:numPr>
                <w:ilvl w:val="1"/>
                <w:numId w:val="3"/>
              </w:numPr>
              <w:tabs>
                <w:tab w:val="left" w:pos="960"/>
                <w:tab w:val="left" w:pos="1134"/>
              </w:tabs>
              <w:spacing w:after="120"/>
              <w:ind w:left="0" w:firstLine="567"/>
              <w:jc w:val="both"/>
            </w:pPr>
            <w:r>
              <w:rPr>
                <w:lang w:val="ru-RU"/>
              </w:rPr>
              <w:t xml:space="preserve">Оператор обязан ответить на запрос уточнения закупающего органа в течение </w:t>
            </w:r>
            <w:r w:rsidR="0073712A" w:rsidRPr="0073712A">
              <w:rPr>
                <w:lang w:val="ru-RU"/>
              </w:rPr>
              <w:t xml:space="preserve">не более </w:t>
            </w:r>
            <w:r>
              <w:rPr>
                <w:lang w:val="ru-RU"/>
              </w:rPr>
              <w:t>трех дней с даты его отправления.</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2" w:name="_Toc392180169"/>
            <w:bookmarkStart w:id="113" w:name="_Toc449539059"/>
            <w:r w:rsidRPr="00C00499">
              <w:rPr>
                <w:lang w:val="ru-RU"/>
              </w:rPr>
              <w:t>Определение соответствия оферт</w:t>
            </w:r>
            <w:bookmarkEnd w:id="112"/>
            <w:bookmarkEnd w:id="113"/>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Оценка соответствия определенной оферты закупающим органом должна основываться на самом содержании оферты.</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Оферта, соответствующая требованиям, является офертой, которая соответствует всем срокам, условиям и спецификациям, содержащимся в документации по присуждению, не обладает существенными либо только незначительными расхождениями, ошибками или упущениями, которые могут быть устранены без нарушения сущности оферты. Незначительное расхождение считается расхождением, которое: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нарушает существенным образом сферу действия, качество либо показатели товаров и/или услуг, указанных в договоре;</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не ограничивает существенным образом права закупающего органа либо обязательства оферента в соответствии с договором;</w:t>
            </w:r>
          </w:p>
          <w:p w:rsidR="006707EA" w:rsidRPr="00C00499" w:rsidRDefault="008C5E4A" w:rsidP="00025D46">
            <w:pPr>
              <w:numPr>
                <w:ilvl w:val="0"/>
                <w:numId w:val="8"/>
              </w:numPr>
              <w:tabs>
                <w:tab w:val="left" w:pos="1134"/>
                <w:tab w:val="left" w:pos="1320"/>
              </w:tabs>
              <w:spacing w:after="120"/>
              <w:ind w:left="0" w:firstLine="567"/>
              <w:jc w:val="both"/>
            </w:pPr>
            <w:r w:rsidRPr="00C00499">
              <w:rPr>
                <w:lang w:val="ru-RU"/>
              </w:rPr>
              <w:t xml:space="preserve">не повлияет несправедливым образом на конкурентную позицию других оферентов, представивших оферты в соответствии с требованиями. </w:t>
            </w:r>
          </w:p>
          <w:p w:rsidR="006707EA" w:rsidRPr="00511417" w:rsidRDefault="008C5E4A" w:rsidP="006707EA">
            <w:pPr>
              <w:numPr>
                <w:ilvl w:val="1"/>
                <w:numId w:val="3"/>
              </w:numPr>
              <w:tabs>
                <w:tab w:val="left" w:pos="960"/>
                <w:tab w:val="left" w:pos="1134"/>
              </w:tabs>
              <w:spacing w:after="120"/>
              <w:ind w:left="0" w:firstLine="567"/>
              <w:jc w:val="both"/>
            </w:pPr>
            <w:r w:rsidRPr="00D552A3">
              <w:rPr>
                <w:lang w:val="ru-RU"/>
              </w:rPr>
              <w:t>Если оферта не соответствует требованиям документации по присуждению, она будет отклонена закупающим органом.</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4" w:name="_Toc392180170"/>
            <w:bookmarkStart w:id="115" w:name="_Toc449539060"/>
            <w:r w:rsidRPr="00C00499">
              <w:rPr>
                <w:lang w:val="ru-RU"/>
              </w:rPr>
              <w:t>Несоответствия, ошибки и упущения</w:t>
            </w:r>
            <w:bookmarkEnd w:id="114"/>
            <w:bookmarkEnd w:id="11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вправесчитать оферту, соответствующей требованиям, если она содержит незначительные отклонения от положений документации по присуждению, ошибки либо упущения, которые могут быть устранены без нарушения ее сущности. Любое отклонение такого рода будет выражено количественно, насколько это возможно, и будет приниматься во внимание при оценке и сопоставлении оферт.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Если оферент, подавший более выгодную оферту, не желает осуществить устранение ошибок, </w:t>
            </w:r>
            <w:r w:rsidR="0073712A" w:rsidRPr="00C60D06">
              <w:rPr>
                <w:lang w:val="ru-RU"/>
              </w:rPr>
              <w:t xml:space="preserve">его оферта </w:t>
            </w:r>
            <w:r w:rsidR="0073712A" w:rsidRPr="008828F9">
              <w:rPr>
                <w:lang w:val="ru-RU"/>
              </w:rPr>
              <w:t>отклоняется</w:t>
            </w:r>
            <w:r w:rsidRPr="00C00499">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6" w:name="_Toc392180171"/>
            <w:bookmarkStart w:id="117" w:name="_Toc449539061"/>
            <w:r>
              <w:rPr>
                <w:lang w:val="ru-RU"/>
              </w:rPr>
              <w:t xml:space="preserve">Оценка оферт </w:t>
            </w:r>
            <w:bookmarkEnd w:id="116"/>
            <w:bookmarkEnd w:id="117"/>
          </w:p>
          <w:p w:rsidR="006707EA" w:rsidRDefault="008C5E4A" w:rsidP="006707EA">
            <w:pPr>
              <w:numPr>
                <w:ilvl w:val="1"/>
                <w:numId w:val="3"/>
              </w:numPr>
              <w:tabs>
                <w:tab w:val="left" w:pos="960"/>
                <w:tab w:val="left" w:pos="1134"/>
              </w:tabs>
              <w:spacing w:after="120"/>
              <w:ind w:left="0" w:firstLine="567"/>
              <w:jc w:val="both"/>
            </w:pPr>
            <w:r w:rsidRPr="008658B2">
              <w:rPr>
                <w:lang w:val="ru-RU"/>
              </w:rPr>
              <w:t xml:space="preserve">Рассмотрение, оценка и сопоставление оферт производится без участия оферентов и других несанкционированных лиц. Закупающий орган рассмотрит оферты, чтобы подтвердить, что все документы и техническая документация, </w:t>
            </w:r>
            <w:r w:rsidR="0073712A" w:rsidRPr="008828F9">
              <w:rPr>
                <w:lang w:val="ru-RU"/>
              </w:rPr>
              <w:t>предусмотрены</w:t>
            </w:r>
            <w:r w:rsidRPr="008658B2">
              <w:rPr>
                <w:lang w:val="ru-RU"/>
              </w:rPr>
              <w:t xml:space="preserve"> в </w:t>
            </w:r>
            <w:r w:rsidRPr="008658B2">
              <w:rPr>
                <w:lang w:val="ru-RU"/>
              </w:rPr>
              <w:lastRenderedPageBreak/>
              <w:t xml:space="preserve">пункте </w:t>
            </w:r>
            <w:r w:rsidRPr="0073712A">
              <w:rPr>
                <w:lang w:val="ru-RU"/>
              </w:rPr>
              <w:t>ИДО18</w:t>
            </w:r>
            <w:r w:rsidRPr="008658B2">
              <w:rPr>
                <w:lang w:val="ru-RU"/>
              </w:rPr>
              <w:t xml:space="preserve"> были представлены, и для определения полноты каждого поданного документа.</w:t>
            </w:r>
          </w:p>
          <w:p w:rsidR="0073712A" w:rsidRPr="00A20ACF" w:rsidRDefault="0073712A" w:rsidP="0073712A">
            <w:pPr>
              <w:numPr>
                <w:ilvl w:val="1"/>
                <w:numId w:val="3"/>
              </w:numPr>
              <w:tabs>
                <w:tab w:val="left" w:pos="960"/>
                <w:tab w:val="left" w:pos="1134"/>
              </w:tabs>
              <w:spacing w:after="120"/>
              <w:ind w:left="0" w:firstLine="567"/>
              <w:jc w:val="both"/>
            </w:pPr>
            <w:r w:rsidRPr="00A20ACF">
              <w:rPr>
                <w:lang w:val="ru-RU"/>
              </w:rPr>
              <w:t>Закупающий орган устанавливает выигравшую оферту/оферты, применяя критерий присуждения и факторов оценки, предусмотренные в документации по присуждению, используя инструменты оценки в рамках АИС «ГРГЗ», за исключением случаев, предусмотренных ч. (7) и (11) ст. 32 Закона № 131</w:t>
            </w:r>
            <w:r>
              <w:t>/2015</w:t>
            </w:r>
            <w:r w:rsidRPr="00A20ACF">
              <w:rPr>
                <w:lang w:val="ru-RU"/>
              </w:rPr>
              <w:t xml:space="preserve">.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18" w:name="_Toc392180172"/>
            <w:bookmarkStart w:id="119" w:name="_Toc449539062"/>
            <w:r w:rsidRPr="00C00499">
              <w:rPr>
                <w:lang w:val="ru-RU"/>
              </w:rPr>
              <w:t>Квалификация оферента</w:t>
            </w:r>
            <w:bookmarkEnd w:id="118"/>
            <w:bookmarkEnd w:id="119"/>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будет определять, является ли оферент квалифицированным, для исполнения договора.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Оценка квалификации будет проведена на основе тщательного обследования квалификационных документов оферента, включенных в оферту в соответствии с пунктом </w:t>
            </w:r>
            <w:r w:rsidRPr="0073712A">
              <w:rPr>
                <w:lang w:val="ru-RU"/>
              </w:rPr>
              <w:t>ИДО18</w:t>
            </w:r>
            <w:r w:rsidRPr="00C00499">
              <w:rPr>
                <w:lang w:val="ru-RU"/>
              </w:rPr>
              <w:t xml:space="preserve">, уточнений возможных в соответствии с пунктом </w:t>
            </w:r>
            <w:r w:rsidRPr="0073712A">
              <w:rPr>
                <w:lang w:val="ru-RU"/>
              </w:rPr>
              <w:t>ИДО32</w:t>
            </w:r>
            <w:r w:rsidRPr="00C00499">
              <w:rPr>
                <w:lang w:val="ru-RU"/>
              </w:rPr>
              <w:t xml:space="preserve">, а также на основе критериев, установленных в пунктах </w:t>
            </w:r>
            <w:r w:rsidR="0073712A" w:rsidRPr="0073712A">
              <w:rPr>
                <w:lang w:val="ru-RU"/>
              </w:rPr>
              <w:t>ИДО</w:t>
            </w:r>
            <w:r w:rsidRPr="0073712A">
              <w:rPr>
                <w:lang w:val="ru-RU"/>
              </w:rPr>
              <w:t>11-16</w:t>
            </w:r>
            <w:r w:rsidRPr="00C00499">
              <w:rPr>
                <w:lang w:val="ru-RU"/>
              </w:rPr>
              <w:t>. Критерии, которые не были включены в эти пункты, не будут использоваться в оценке квалификации оферента.</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Положительная оценка будет служить предпосылкой для присуждения договора соответствующему оференту. Отрицательная оценка приведет к дисквалификации оферты, в этом случае закупающий орган может перейти к следующей наиболее экономически выгодной оферте, для того, чтобы аналогично оценить возможности этого оферента в исполнении договора.</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0" w:name="_Toc392180173"/>
            <w:bookmarkStart w:id="121" w:name="_Toc449539063"/>
            <w:r w:rsidRPr="00C00499">
              <w:rPr>
                <w:lang w:val="ru-RU"/>
              </w:rPr>
              <w:t>Дисквалификация оферента</w:t>
            </w:r>
            <w:bookmarkEnd w:id="120"/>
            <w:bookmarkEnd w:id="121"/>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может дисквалифицировать оферента, подающего документы, содержащие ложную информацию в целях квалификации, либо вводит в заблуждение или приводит недостоверные данные с целью демонстрации своего соответствия квалификационным требованиям. В случае если это будет доказано, закупающий орган может объявить данного оферента не соответствующим для последующего участия в договорах по государственным закупкам посредством его включения в Список запрещенных экономических операторов на 3-летний срок.</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Список запрещенных экономических операторов представляет собой официальную запись и составляется Национальным агентством по государственным закупкам в целях ограничения участия экономических агентов в процедурах государственных закупок. Данный список составляется, обновляется и поддерживается Агентством в соответствии с положениями ст. 25 Закона № 131</w:t>
            </w:r>
            <w:r w:rsidR="0073712A">
              <w:rPr>
                <w:lang w:val="ru-RU"/>
              </w:rPr>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 может быть дисквалифицирован в случае, если он является несостоятельным, была инициирована процедура ареста его имущества, банкротства или ликвидации либо если деятельность оферента была приостановлена или все вышеуказанное находится на рассмотрении суда. </w:t>
            </w:r>
          </w:p>
          <w:p w:rsidR="0073712A" w:rsidRPr="0073712A" w:rsidRDefault="0073712A" w:rsidP="006707EA">
            <w:pPr>
              <w:numPr>
                <w:ilvl w:val="1"/>
                <w:numId w:val="3"/>
              </w:numPr>
              <w:tabs>
                <w:tab w:val="left" w:pos="960"/>
                <w:tab w:val="left" w:pos="1134"/>
              </w:tabs>
              <w:spacing w:after="120"/>
              <w:ind w:left="0" w:firstLine="567"/>
              <w:jc w:val="both"/>
            </w:pPr>
            <w:r w:rsidRPr="00C60D06">
              <w:rPr>
                <w:lang w:val="ru-RU"/>
              </w:rPr>
              <w:t>Оферент дисквалифицируется в случае применения административных либо уголовных санкций на протяжении последних 3 лет к руководящим лицам экономического оператора в связи с их профессиональной деятельностью либо представлением ложных данных в целях заключения договора о государственных закупках</w:t>
            </w:r>
            <w:r w:rsidRPr="0073712A">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Оферента дисквалифицируют за неуплату налогов и других платежных обязательств в соответствии с законодательством страны, резидентом которой он является. Закупающий орган потребует у оферентов продемонстрировать свои полномочия по заключению договоров о государственных закупках и состав учредителей и аффилированных лиц.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Закупающий орган дисквалифицирует оферента, если выяснит, что он включен в Список запрещенных экономических операторов.</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lastRenderedPageBreak/>
              <w:t>Закупающий орган не принимает оферту в случае, если оферент не соответствует квалификационным требованиям.</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r>
              <w:rPr>
                <w:lang w:val="ru-RU"/>
              </w:rPr>
              <w:t>Аннулирование процедуры</w:t>
            </w:r>
          </w:p>
          <w:p w:rsidR="006707EA" w:rsidRPr="00C00499" w:rsidRDefault="008C5E4A" w:rsidP="005E34DB">
            <w:pPr>
              <w:numPr>
                <w:ilvl w:val="1"/>
                <w:numId w:val="3"/>
              </w:numPr>
              <w:tabs>
                <w:tab w:val="left" w:pos="960"/>
                <w:tab w:val="left" w:pos="1134"/>
              </w:tabs>
              <w:spacing w:after="120"/>
              <w:ind w:left="0" w:firstLine="567"/>
              <w:jc w:val="both"/>
            </w:pPr>
            <w:r w:rsidRPr="00C00499">
              <w:rPr>
                <w:lang w:val="ru-RU"/>
              </w:rPr>
              <w:t>Закупающий орган аннулирует процедуру закупок в случае, когда он обнаруживает отсутствие эффективной конкуренции, невозможность финансового покрытия либо в случаях несоответствия оферт требованиям, установленным настоящей документацией, без создания определенных обязательств перед оферентами. Закупающий орган обязан сообщить посредством АИС „ГРГЗ</w:t>
            </w:r>
            <w:r w:rsidR="003870FD">
              <w:rPr>
                <w:lang w:val="ru-RU"/>
              </w:rPr>
              <w:t xml:space="preserve">» </w:t>
            </w:r>
            <w:r w:rsidRPr="00C00499">
              <w:rPr>
                <w:lang w:val="ru-RU"/>
              </w:rPr>
              <w:t xml:space="preserve"> или с помощью других средств связи в случае, когда закупающий орган проводит процедуры на основании ч. (7) и (11) ст. 32 Закона № 131</w:t>
            </w:r>
            <w:r w:rsidR="005E34DB" w:rsidRPr="005E34DB">
              <w:rPr>
                <w:lang w:val="ru-RU"/>
              </w:rPr>
              <w:t>/2015</w:t>
            </w:r>
            <w:r w:rsidRPr="00C00499">
              <w:rPr>
                <w:lang w:val="ru-RU"/>
              </w:rPr>
              <w:t>, всем участникам процедуры государственных закупок максимум через 3 дня после аннулирования как о прекращении обязательств, которые были созданы для них посредством подачи оферты, так и о причине аннулирования.</w:t>
            </w:r>
          </w:p>
        </w:tc>
      </w:tr>
      <w:tr w:rsidR="003F021D" w:rsidTr="006707EA">
        <w:trPr>
          <w:trHeight w:val="600"/>
        </w:trPr>
        <w:tc>
          <w:tcPr>
            <w:tcW w:w="9747" w:type="dxa"/>
            <w:vAlign w:val="center"/>
          </w:tcPr>
          <w:p w:rsidR="006707EA" w:rsidRPr="00C00499" w:rsidRDefault="005E34DB" w:rsidP="005E34DB">
            <w:pPr>
              <w:pStyle w:val="Heading2"/>
              <w:keepNext w:val="0"/>
              <w:keepLines w:val="0"/>
              <w:tabs>
                <w:tab w:val="left" w:pos="360"/>
                <w:tab w:val="left" w:pos="1134"/>
              </w:tabs>
              <w:spacing w:before="0"/>
              <w:jc w:val="center"/>
            </w:pPr>
            <w:bookmarkStart w:id="122" w:name="_Toc392180179"/>
            <w:bookmarkStart w:id="123" w:name="_Toc449539069"/>
            <w:r w:rsidRPr="00CE3C40">
              <w:rPr>
                <w:lang w:val="ru-RU"/>
              </w:rPr>
              <w:lastRenderedPageBreak/>
              <w:t>ЧАСТЬ</w:t>
            </w:r>
            <w:r>
              <w:rPr>
                <w:lang w:val="ru-RU"/>
              </w:rPr>
              <w:t xml:space="preserve"> 6. </w:t>
            </w:r>
            <w:r w:rsidR="008C5E4A" w:rsidRPr="00C00499">
              <w:rPr>
                <w:lang w:val="ru-RU"/>
              </w:rPr>
              <w:t>Присуждение договора</w:t>
            </w:r>
            <w:bookmarkEnd w:id="122"/>
            <w:bookmarkEnd w:id="123"/>
          </w:p>
        </w:tc>
      </w:tr>
      <w:tr w:rsidR="003F021D" w:rsidTr="006707EA">
        <w:trPr>
          <w:trHeight w:val="283"/>
        </w:trPr>
        <w:tc>
          <w:tcPr>
            <w:tcW w:w="9747" w:type="dxa"/>
            <w:vAlign w:val="center"/>
          </w:tcPr>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4" w:name="_Toc392180180"/>
            <w:bookmarkStart w:id="125" w:name="_Toc449539070"/>
            <w:r w:rsidRPr="00C00499">
              <w:rPr>
                <w:lang w:val="ru-RU"/>
              </w:rPr>
              <w:t>Критерии присуждения</w:t>
            </w:r>
            <w:bookmarkEnd w:id="124"/>
            <w:bookmarkEnd w:id="12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Закупающий орган присудит договор согласно критерию, </w:t>
            </w:r>
            <w:r w:rsidRPr="005E34DB">
              <w:rPr>
                <w:lang w:val="ru-RU"/>
              </w:rPr>
              <w:t>установленному в</w:t>
            </w:r>
            <w:r w:rsidRPr="00C00499">
              <w:rPr>
                <w:b/>
                <w:lang w:val="ru-RU"/>
              </w:rPr>
              <w:t xml:space="preserve"> КДЗ</w:t>
            </w:r>
            <w:r w:rsidR="005E34DB" w:rsidRPr="00AB2C8A">
              <w:rPr>
                <w:lang w:val="ru-RU"/>
              </w:rPr>
              <w:t>пункт</w:t>
            </w:r>
            <w:r w:rsidR="00484870" w:rsidRPr="00484870">
              <w:rPr>
                <w:b/>
                <w:lang w:val="ru-RU"/>
              </w:rPr>
              <w:t>6</w:t>
            </w:r>
            <w:r w:rsidRPr="00C00499">
              <w:rPr>
                <w:b/>
                <w:lang w:val="ru-RU"/>
              </w:rPr>
              <w:t>.1</w:t>
            </w:r>
            <w:r w:rsidRPr="00C00499">
              <w:rPr>
                <w:lang w:val="ru-RU"/>
              </w:rPr>
              <w:t xml:space="preserve">, тому оференту, предложение которого было оценено в соответствии с установленными критериями, а также другими условиями и требованиями в документах по присуждению, при условии, что оферент также будет квалифицированным для исполнения договора.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6" w:name="_Toc392180181"/>
            <w:bookmarkStart w:id="127" w:name="_Toc449539071"/>
            <w:r w:rsidRPr="00C00499">
              <w:rPr>
                <w:lang w:val="ru-RU"/>
              </w:rPr>
              <w:t>Право закупающего органа на изменение количества в момент присуждения</w:t>
            </w:r>
            <w:bookmarkEnd w:id="126"/>
            <w:bookmarkEnd w:id="127"/>
          </w:p>
          <w:p w:rsidR="006707EA" w:rsidRPr="004E4C42" w:rsidRDefault="008C5E4A" w:rsidP="006707EA">
            <w:pPr>
              <w:numPr>
                <w:ilvl w:val="1"/>
                <w:numId w:val="3"/>
              </w:numPr>
              <w:tabs>
                <w:tab w:val="left" w:pos="960"/>
                <w:tab w:val="left" w:pos="1134"/>
              </w:tabs>
              <w:spacing w:after="120"/>
              <w:ind w:left="0" w:firstLine="567"/>
              <w:jc w:val="both"/>
            </w:pPr>
            <w:r w:rsidRPr="004E4C42">
              <w:rPr>
                <w:lang w:val="ru-RU"/>
              </w:rPr>
              <w:t>В момент присуждения договора закупающий орган оставляет за собой право увеличить либо уменьшить количество товаров в случае, если сумма договора превышает расчетную стоимость закупки, указанную первоначально в Г</w:t>
            </w:r>
            <w:r w:rsidR="005E34DB" w:rsidRPr="004E4C42">
              <w:rPr>
                <w:lang w:val="ru-RU"/>
              </w:rPr>
              <w:t>ЛАВЕ</w:t>
            </w:r>
            <w:r w:rsidR="005E34DB">
              <w:rPr>
                <w:lang w:val="en-US"/>
              </w:rPr>
              <w:t>IV</w:t>
            </w:r>
            <w:r w:rsidRPr="004E4C42">
              <w:rPr>
                <w:lang w:val="ru-RU"/>
              </w:rPr>
              <w:t>, в целях соблюдения выделенных финансовых средств, но без каких-либо изменений в единой цене либо в других сроках и условиях оферты и документации по присуждению.</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28" w:name="_Toc392180182"/>
            <w:bookmarkStart w:id="129" w:name="_Toc449539072"/>
            <w:r w:rsidRPr="00C00499">
              <w:rPr>
                <w:lang w:val="ru-RU"/>
              </w:rPr>
              <w:t>Уведомление о присуждении</w:t>
            </w:r>
            <w:bookmarkEnd w:id="128"/>
            <w:bookmarkEnd w:id="129"/>
          </w:p>
          <w:p w:rsidR="006707EA" w:rsidRDefault="008C5E4A" w:rsidP="006707EA">
            <w:pPr>
              <w:numPr>
                <w:ilvl w:val="1"/>
                <w:numId w:val="3"/>
              </w:numPr>
              <w:tabs>
                <w:tab w:val="left" w:pos="960"/>
                <w:tab w:val="left" w:pos="1134"/>
              </w:tabs>
              <w:spacing w:after="120"/>
              <w:ind w:left="0" w:firstLine="567"/>
              <w:jc w:val="both"/>
            </w:pPr>
            <w:r w:rsidRPr="00C00499">
              <w:rPr>
                <w:lang w:val="ru-RU"/>
              </w:rPr>
              <w:t>До истечения срока действительности оферты система АИС „ГРГЗ</w:t>
            </w:r>
            <w:r w:rsidR="005E34DB">
              <w:t>”</w:t>
            </w:r>
            <w:r w:rsidRPr="00C00499">
              <w:rPr>
                <w:lang w:val="ru-RU"/>
              </w:rPr>
              <w:t xml:space="preserve"> позволит закупающим органам подготовку объявления о присуждении и уведомление оферентов, которым присужден или нет, стандартизированный договор.</w:t>
            </w:r>
          </w:p>
          <w:p w:rsidR="006707EA" w:rsidRPr="00C00499" w:rsidRDefault="008C5E4A" w:rsidP="006707EA">
            <w:pPr>
              <w:numPr>
                <w:ilvl w:val="1"/>
                <w:numId w:val="3"/>
              </w:numPr>
              <w:tabs>
                <w:tab w:val="left" w:pos="960"/>
                <w:tab w:val="left" w:pos="1134"/>
              </w:tabs>
              <w:spacing w:after="120"/>
              <w:ind w:left="0" w:firstLine="567"/>
              <w:jc w:val="both"/>
            </w:pPr>
            <w:r w:rsidRPr="00CC4A51">
              <w:rPr>
                <w:lang w:val="ru-RU"/>
              </w:rPr>
              <w:t>Сообщение, посредством которого производится информирование, должно быть передано посредством электронных средств по адресам, указанным оферентами в их офертах.</w:t>
            </w:r>
          </w:p>
          <w:p w:rsidR="006707EA" w:rsidRPr="004E4C42" w:rsidRDefault="008C5E4A" w:rsidP="006707EA">
            <w:pPr>
              <w:numPr>
                <w:ilvl w:val="1"/>
                <w:numId w:val="3"/>
              </w:numPr>
              <w:tabs>
                <w:tab w:val="left" w:pos="960"/>
                <w:tab w:val="left" w:pos="1134"/>
                <w:tab w:val="left" w:pos="1701"/>
              </w:tabs>
              <w:spacing w:after="120"/>
              <w:ind w:left="0" w:firstLine="567"/>
              <w:jc w:val="both"/>
            </w:pPr>
            <w:r>
              <w:rPr>
                <w:lang w:val="ru-RU"/>
              </w:rPr>
              <w:t xml:space="preserve">Не признанные выигравшими оференты будут проинформированы о причинах, по которым их оферты не были отобраны. </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0" w:name="_Toc392180183"/>
            <w:bookmarkStart w:id="131" w:name="_Toc449539073"/>
            <w:r w:rsidRPr="00C00499">
              <w:rPr>
                <w:lang w:val="ru-RU"/>
              </w:rPr>
              <w:t>Обеспечение добросовестного исполнения</w:t>
            </w:r>
            <w:bookmarkEnd w:id="130"/>
            <w:bookmarkEnd w:id="131"/>
          </w:p>
          <w:p w:rsidR="006707EA" w:rsidRPr="00B0604B" w:rsidRDefault="008C5E4A" w:rsidP="006707EA">
            <w:pPr>
              <w:numPr>
                <w:ilvl w:val="1"/>
                <w:numId w:val="3"/>
              </w:numPr>
              <w:tabs>
                <w:tab w:val="left" w:pos="960"/>
                <w:tab w:val="left" w:pos="1134"/>
              </w:tabs>
              <w:spacing w:after="120"/>
              <w:ind w:left="0" w:firstLine="567"/>
              <w:jc w:val="both"/>
            </w:pPr>
            <w:r w:rsidRPr="00C00499">
              <w:rPr>
                <w:lang w:val="ru-RU"/>
              </w:rPr>
              <w:t xml:space="preserve">В момент заключения договора, но не позже истечения срока обеспечения оферты (если была затребована), оферент, признанный победителем, представляет обеспечение добросовестного исполнения в размере, </w:t>
            </w:r>
            <w:r w:rsidRPr="005E34DB">
              <w:rPr>
                <w:lang w:val="ru-RU"/>
              </w:rPr>
              <w:t>предусмотренном</w:t>
            </w:r>
            <w:r w:rsidRPr="00B0604B">
              <w:rPr>
                <w:b/>
                <w:lang w:val="ru-RU"/>
              </w:rPr>
              <w:t xml:space="preserve"> КДЗ</w:t>
            </w:r>
            <w:r w:rsidR="005E34DB" w:rsidRPr="00AB2C8A">
              <w:rPr>
                <w:lang w:val="ru-RU"/>
              </w:rPr>
              <w:t>пункт</w:t>
            </w:r>
            <w:r w:rsidR="00484870" w:rsidRPr="00484870">
              <w:rPr>
                <w:b/>
                <w:lang w:val="ru-RU"/>
              </w:rPr>
              <w:t>6</w:t>
            </w:r>
            <w:r w:rsidRPr="00B0604B">
              <w:rPr>
                <w:b/>
                <w:lang w:val="ru-RU"/>
              </w:rPr>
              <w:t>.2.</w:t>
            </w:r>
            <w:r w:rsidRPr="00C00499">
              <w:rPr>
                <w:lang w:val="ru-RU"/>
              </w:rPr>
              <w:t xml:space="preserve">, используя для этого формуляр Обеспечение добросовестного исполнения </w:t>
            </w:r>
            <w:r w:rsidR="005E34DB">
              <w:rPr>
                <w:b/>
                <w:lang w:val="ru-RU"/>
              </w:rPr>
              <w:t>(F3.3</w:t>
            </w:r>
            <w:r w:rsidRPr="00B0604B">
              <w:rPr>
                <w:b/>
                <w:lang w:val="ru-RU"/>
              </w:rPr>
              <w:t>)</w:t>
            </w:r>
            <w:r w:rsidRPr="00C00499">
              <w:rPr>
                <w:lang w:val="ru-RU"/>
              </w:rPr>
              <w:t xml:space="preserve">, включенный в </w:t>
            </w:r>
            <w:r w:rsidR="005E34DB" w:rsidRPr="00C60D06">
              <w:rPr>
                <w:lang w:val="ru-RU"/>
              </w:rPr>
              <w:t>ГЛАВУ</w:t>
            </w:r>
            <w:r w:rsidR="005E34DB">
              <w:t xml:space="preserve"> III</w:t>
            </w:r>
            <w:r w:rsidRPr="00C00499">
              <w:rPr>
                <w:lang w:val="ru-RU"/>
              </w:rPr>
              <w:t xml:space="preserve">, либо другой формуляр, признаваемый закупающим органом, но соответствующий условиям формуляров </w:t>
            </w:r>
            <w:r w:rsidR="005E34DB">
              <w:rPr>
                <w:b/>
                <w:lang w:val="ru-RU"/>
              </w:rPr>
              <w:t>(F3.3</w:t>
            </w:r>
            <w:r w:rsidRPr="00B0604B">
              <w:rPr>
                <w:b/>
                <w:lang w:val="ru-RU"/>
              </w:rPr>
              <w:t>)</w:t>
            </w:r>
            <w:r w:rsidRPr="00C00499">
              <w:rPr>
                <w:lang w:val="ru-RU"/>
              </w:rPr>
              <w:t xml:space="preserve">. </w:t>
            </w:r>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 xml:space="preserve">Отказ оферента, признанного победителем, предоставить обеспечение добросовестного исполнения либо подписать договор является существенной причиной для аннулирования присуждения и удержания обеспечения оферты. В данном случае закупающий орган вправе присудить договор следующему оференту с экономически </w:t>
            </w:r>
            <w:r w:rsidRPr="00C00499">
              <w:rPr>
                <w:lang w:val="ru-RU"/>
              </w:rPr>
              <w:lastRenderedPageBreak/>
              <w:t>выгодной офертой, чья оферта соответствует требованиям, и который был признан закупающим органом как квалифицированный для исполнения договора. В данном случае закупающий орган потребует у всех оставшихся оферентов продления срока действия обеспечения оферты. В то же время закупающий орган вправе отклонить все остальные оферты.</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2" w:name="_Toc392180184"/>
            <w:bookmarkStart w:id="133" w:name="_Toc449539074"/>
            <w:r w:rsidRPr="00C00499">
              <w:rPr>
                <w:lang w:val="ru-RU"/>
              </w:rPr>
              <w:t>Подписание договора</w:t>
            </w:r>
            <w:bookmarkEnd w:id="132"/>
            <w:bookmarkEnd w:id="133"/>
          </w:p>
          <w:p w:rsidR="006707EA" w:rsidRPr="003356CF" w:rsidRDefault="008C5E4A" w:rsidP="006707EA">
            <w:pPr>
              <w:numPr>
                <w:ilvl w:val="1"/>
                <w:numId w:val="3"/>
              </w:numPr>
              <w:tabs>
                <w:tab w:val="left" w:pos="960"/>
                <w:tab w:val="left" w:pos="1134"/>
              </w:tabs>
              <w:spacing w:after="120"/>
              <w:ind w:left="0" w:firstLine="567"/>
              <w:jc w:val="both"/>
            </w:pPr>
            <w:r w:rsidRPr="003356CF">
              <w:rPr>
                <w:lang w:val="ru-RU"/>
              </w:rPr>
              <w:t xml:space="preserve">Одновременно с отправкой уведомления о присуждении закупающий орган высылает оференту, признанному победителем, заполненный Формуляр договора </w:t>
            </w:r>
            <w:r w:rsidRPr="003356CF">
              <w:rPr>
                <w:b/>
                <w:lang w:val="ru-RU"/>
              </w:rPr>
              <w:t xml:space="preserve">(F5.1) </w:t>
            </w:r>
            <w:r w:rsidRPr="003356CF">
              <w:rPr>
                <w:lang w:val="ru-RU"/>
              </w:rPr>
              <w:t xml:space="preserve">и все другие документы, составляющие договор. </w:t>
            </w:r>
          </w:p>
          <w:p w:rsidR="006707EA" w:rsidRPr="003870FD" w:rsidRDefault="008C5E4A" w:rsidP="006707EA">
            <w:pPr>
              <w:numPr>
                <w:ilvl w:val="1"/>
                <w:numId w:val="3"/>
              </w:numPr>
              <w:tabs>
                <w:tab w:val="left" w:pos="960"/>
                <w:tab w:val="left" w:pos="1134"/>
              </w:tabs>
              <w:spacing w:after="120"/>
              <w:ind w:left="0" w:firstLine="567"/>
              <w:jc w:val="both"/>
              <w:rPr>
                <w:lang w:val="ru-RU"/>
              </w:rPr>
            </w:pPr>
            <w:r w:rsidRPr="003356CF">
              <w:rPr>
                <w:lang w:val="ru-RU"/>
              </w:rPr>
              <w:t xml:space="preserve">Оферент, признанный победителем, подпишет договор соответствующим образом и вернет его закупающему органу в срок, </w:t>
            </w:r>
            <w:r w:rsidRPr="005E34DB">
              <w:rPr>
                <w:lang w:val="ru-RU"/>
              </w:rPr>
              <w:t xml:space="preserve">предусмотренный в </w:t>
            </w:r>
            <w:r w:rsidRPr="003356CF">
              <w:rPr>
                <w:b/>
                <w:lang w:val="ru-RU"/>
              </w:rPr>
              <w:t>КДЗ</w:t>
            </w:r>
            <w:r w:rsidR="005E34DB" w:rsidRPr="00AB2C8A">
              <w:rPr>
                <w:lang w:val="ru-RU"/>
              </w:rPr>
              <w:t>пункт</w:t>
            </w:r>
            <w:r w:rsidR="00484870" w:rsidRPr="00484870">
              <w:rPr>
                <w:b/>
                <w:lang w:val="ru-RU"/>
              </w:rPr>
              <w:t>6</w:t>
            </w:r>
            <w:r w:rsidRPr="003356CF">
              <w:rPr>
                <w:b/>
                <w:lang w:val="ru-RU"/>
              </w:rPr>
              <w:t>.5</w:t>
            </w:r>
            <w:r w:rsidRPr="003356CF">
              <w:rPr>
                <w:lang w:val="ru-RU"/>
              </w:rPr>
              <w:t>.</w:t>
            </w:r>
          </w:p>
          <w:p w:rsidR="006707EA" w:rsidRPr="00C00499" w:rsidRDefault="008C5E4A" w:rsidP="006707EA">
            <w:pPr>
              <w:pStyle w:val="Heading3"/>
              <w:keepNext w:val="0"/>
              <w:keepLines w:val="0"/>
              <w:numPr>
                <w:ilvl w:val="0"/>
                <w:numId w:val="3"/>
              </w:numPr>
              <w:tabs>
                <w:tab w:val="left" w:pos="360"/>
                <w:tab w:val="left" w:pos="1134"/>
              </w:tabs>
              <w:spacing w:before="0" w:after="120"/>
              <w:ind w:left="0" w:firstLine="567"/>
            </w:pPr>
            <w:bookmarkStart w:id="134" w:name="_Toc392180186"/>
            <w:bookmarkStart w:id="135" w:name="_Toc449539076"/>
            <w:r w:rsidRPr="00C00499">
              <w:rPr>
                <w:lang w:val="ru-RU"/>
              </w:rPr>
              <w:t>Право обжалования</w:t>
            </w:r>
            <w:bookmarkEnd w:id="134"/>
            <w:bookmarkEnd w:id="135"/>
          </w:p>
          <w:p w:rsidR="006707EA" w:rsidRPr="00C00499" w:rsidRDefault="008C5E4A" w:rsidP="006707EA">
            <w:pPr>
              <w:numPr>
                <w:ilvl w:val="1"/>
                <w:numId w:val="3"/>
              </w:numPr>
              <w:tabs>
                <w:tab w:val="left" w:pos="960"/>
                <w:tab w:val="left" w:pos="1134"/>
              </w:tabs>
              <w:spacing w:after="120"/>
              <w:ind w:left="0" w:firstLine="567"/>
              <w:jc w:val="both"/>
            </w:pPr>
            <w:r w:rsidRPr="00C00499">
              <w:rPr>
                <w:lang w:val="ru-RU"/>
              </w:rPr>
              <w:t>Любой экономический оператор, считающий, что в ходе процедур закупок закупающий орган своим решением или применением процедуры закупки с нарушением закона ущемил его законное право, вследствие чего он понес или может понести убытки, вправе обжаловать решение или процедуру, примененную закупающим органом, в порядке, предусмотренном Законом № 131</w:t>
            </w:r>
            <w:r w:rsidR="005E34DB">
              <w:t>/2015</w:t>
            </w:r>
            <w:r w:rsidRPr="00C00499">
              <w:rPr>
                <w:lang w:val="ru-RU"/>
              </w:rPr>
              <w:t>.</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подаются напрямую в Агентство государственных закупок. Все жалобы подаются, рассматриваются и разрешаются согласно порядку, установленному Законом № 131 от 03.07.2015 о государственных закупках. </w:t>
            </w:r>
          </w:p>
          <w:p w:rsidR="006707EA" w:rsidRDefault="008C5E4A" w:rsidP="006707EA">
            <w:pPr>
              <w:numPr>
                <w:ilvl w:val="1"/>
                <w:numId w:val="3"/>
              </w:numPr>
              <w:tabs>
                <w:tab w:val="left" w:pos="960"/>
                <w:tab w:val="left" w:pos="1134"/>
              </w:tabs>
              <w:spacing w:after="120"/>
              <w:ind w:left="0" w:firstLine="567"/>
              <w:jc w:val="both"/>
            </w:pPr>
            <w:r w:rsidRPr="00690EEB">
              <w:rPr>
                <w:lang w:val="ru-RU"/>
              </w:rPr>
              <w:t xml:space="preserve">Экономический оператор в срок до </w:t>
            </w:r>
            <w:r w:rsidR="005E34DB" w:rsidRPr="00C60D06">
              <w:rPr>
                <w:lang w:val="ru-RU"/>
              </w:rPr>
              <w:t xml:space="preserve">5 дней, </w:t>
            </w:r>
            <w:r w:rsidR="005E34DB">
              <w:rPr>
                <w:lang w:val="ru-RU"/>
              </w:rPr>
              <w:t xml:space="preserve">или </w:t>
            </w:r>
            <w:r w:rsidR="005E34DB" w:rsidRPr="00C60D06">
              <w:rPr>
                <w:lang w:val="ru-RU"/>
              </w:rPr>
              <w:t>при необходимости</w:t>
            </w:r>
            <w:r w:rsidR="005E34DB" w:rsidRPr="00AB2C8A">
              <w:rPr>
                <w:lang w:val="ru-RU"/>
              </w:rPr>
              <w:t>,</w:t>
            </w:r>
            <w:r w:rsidR="005E34DB" w:rsidRPr="00C60D06">
              <w:rPr>
                <w:lang w:val="ru-RU"/>
              </w:rPr>
              <w:t xml:space="preserve">10 дней со </w:t>
            </w:r>
            <w:r w:rsidRPr="00690EEB">
              <w:rPr>
                <w:lang w:val="ru-RU"/>
              </w:rPr>
              <w:t xml:space="preserve">дня ознакомления с обстоятельствами, послужившими основанием для обжалования, вправе подать Агентству государственных закупок обоснованную жалобу на действия, решения закупающего органа или примененную им процедуру. </w:t>
            </w:r>
          </w:p>
          <w:p w:rsidR="006707EA" w:rsidRPr="00C00499" w:rsidRDefault="008C5E4A" w:rsidP="006707EA">
            <w:pPr>
              <w:numPr>
                <w:ilvl w:val="1"/>
                <w:numId w:val="3"/>
              </w:numPr>
              <w:tabs>
                <w:tab w:val="left" w:pos="960"/>
                <w:tab w:val="left" w:pos="1134"/>
              </w:tabs>
              <w:spacing w:after="120"/>
              <w:ind w:left="0" w:firstLine="567"/>
              <w:jc w:val="both"/>
            </w:pPr>
            <w:r w:rsidRPr="00690EEB">
              <w:rPr>
                <w:lang w:val="ru-RU"/>
              </w:rPr>
              <w:t xml:space="preserve">Жалобы, касающиеся приглашений к участию в аукционе и документации по торгам, могут быть поданы до вскрытия закупающим органом пакетов с офертами. </w:t>
            </w:r>
          </w:p>
        </w:tc>
      </w:tr>
    </w:tbl>
    <w:p w:rsidR="006707EA" w:rsidRPr="00C00499" w:rsidRDefault="006707EA" w:rsidP="006707EA">
      <w:pPr>
        <w:tabs>
          <w:tab w:val="left" w:pos="1134"/>
          <w:tab w:val="left" w:pos="3625"/>
        </w:tabs>
        <w:ind w:firstLine="567"/>
      </w:pPr>
    </w:p>
    <w:p w:rsidR="006707EA" w:rsidRDefault="008C5E4A" w:rsidP="006707EA">
      <w:pPr>
        <w:spacing w:after="200" w:line="276" w:lineRule="auto"/>
      </w:pPr>
      <w:r>
        <w:br w:type="page"/>
      </w:r>
    </w:p>
    <w:p w:rsidR="006707EA" w:rsidRPr="00C00499" w:rsidRDefault="006707EA" w:rsidP="006707EA">
      <w:pPr>
        <w:tabs>
          <w:tab w:val="left" w:pos="3625"/>
        </w:tabs>
      </w:pPr>
    </w:p>
    <w:tbl>
      <w:tblPr>
        <w:tblW w:w="9747" w:type="dxa"/>
        <w:tblLayout w:type="fixed"/>
        <w:tblLook w:val="04A0"/>
      </w:tblPr>
      <w:tblGrid>
        <w:gridCol w:w="638"/>
        <w:gridCol w:w="887"/>
        <w:gridCol w:w="2836"/>
        <w:gridCol w:w="992"/>
        <w:gridCol w:w="992"/>
        <w:gridCol w:w="3402"/>
      </w:tblGrid>
      <w:tr w:rsidR="003F021D" w:rsidTr="006707EA">
        <w:trPr>
          <w:trHeight w:val="850"/>
        </w:trPr>
        <w:tc>
          <w:tcPr>
            <w:tcW w:w="9747" w:type="dxa"/>
            <w:gridSpan w:val="6"/>
            <w:vAlign w:val="center"/>
          </w:tcPr>
          <w:p w:rsidR="006707EA" w:rsidRPr="003870FD" w:rsidRDefault="005E34DB" w:rsidP="005E34DB">
            <w:pPr>
              <w:pStyle w:val="Heading1"/>
              <w:numPr>
                <w:ilvl w:val="0"/>
                <w:numId w:val="0"/>
              </w:numPr>
              <w:ind w:left="360"/>
              <w:rPr>
                <w:lang w:val="ru-RU"/>
              </w:rPr>
            </w:pPr>
            <w:bookmarkStart w:id="136" w:name="_Toc358300267"/>
            <w:bookmarkStart w:id="137" w:name="_Toc392180189"/>
            <w:bookmarkStart w:id="138" w:name="_Toc449539077"/>
            <w:r>
              <w:rPr>
                <w:lang w:val="ru-RU"/>
              </w:rPr>
              <w:t>ГЛАВА II</w:t>
            </w:r>
            <w:r w:rsidR="008C5E4A" w:rsidRPr="00C00499">
              <w:rPr>
                <w:lang w:val="ru-RU"/>
              </w:rPr>
              <w:br/>
              <w:t>КАРТОЧКА ДАННЫХ О ЗАКУПКЕ (КДЗ)</w:t>
            </w:r>
            <w:bookmarkEnd w:id="136"/>
            <w:bookmarkEnd w:id="137"/>
            <w:bookmarkEnd w:id="138"/>
          </w:p>
        </w:tc>
      </w:tr>
      <w:tr w:rsidR="003F021D" w:rsidTr="006707EA">
        <w:trPr>
          <w:trHeight w:val="600"/>
        </w:trPr>
        <w:tc>
          <w:tcPr>
            <w:tcW w:w="9747" w:type="dxa"/>
            <w:gridSpan w:val="6"/>
            <w:vAlign w:val="center"/>
          </w:tcPr>
          <w:p w:rsidR="006707EA" w:rsidRPr="00C00499" w:rsidRDefault="006707EA" w:rsidP="006707EA">
            <w:pPr>
              <w:spacing w:after="120"/>
              <w:jc w:val="both"/>
            </w:pPr>
          </w:p>
          <w:p w:rsidR="005E34DB" w:rsidRPr="00C60D06" w:rsidRDefault="005E34DB" w:rsidP="005E34DB">
            <w:pPr>
              <w:spacing w:after="120"/>
              <w:jc w:val="both"/>
              <w:rPr>
                <w:bCs/>
              </w:rPr>
            </w:pPr>
            <w:r w:rsidRPr="00C60D06">
              <w:rPr>
                <w:sz w:val="22"/>
                <w:szCs w:val="22"/>
                <w:lang w:val="ru-RU"/>
              </w:rPr>
              <w:t xml:space="preserve">Следующие специальные данные о затребованных услугах будут заполнять, дополнять либо изменять положения </w:t>
            </w:r>
            <w:r w:rsidRPr="00AB2C8A">
              <w:rPr>
                <w:sz w:val="22"/>
                <w:szCs w:val="22"/>
              </w:rPr>
              <w:t>ГЛАВ</w:t>
            </w:r>
            <w:r w:rsidRPr="00AB2C8A">
              <w:rPr>
                <w:sz w:val="22"/>
                <w:szCs w:val="22"/>
                <w:lang w:val="ru-RU"/>
              </w:rPr>
              <w:t xml:space="preserve">А </w:t>
            </w:r>
            <w:r w:rsidRPr="00AB2C8A">
              <w:rPr>
                <w:sz w:val="22"/>
                <w:szCs w:val="22"/>
              </w:rPr>
              <w:t>I</w:t>
            </w:r>
            <w:r w:rsidRPr="00C60D06">
              <w:rPr>
                <w:sz w:val="22"/>
                <w:szCs w:val="22"/>
                <w:lang w:val="ru-RU"/>
              </w:rPr>
              <w:t xml:space="preserve">. В случае разногласий либо конфликта </w:t>
            </w:r>
            <w:r>
              <w:rPr>
                <w:sz w:val="22"/>
                <w:szCs w:val="22"/>
                <w:lang w:val="ru-RU"/>
              </w:rPr>
              <w:t xml:space="preserve">в </w:t>
            </w:r>
            <w:r w:rsidRPr="0026426A">
              <w:rPr>
                <w:sz w:val="22"/>
                <w:szCs w:val="22"/>
                <w:lang w:val="ru-RU"/>
              </w:rPr>
              <w:t xml:space="preserve">положения в даной </w:t>
            </w:r>
            <w:r w:rsidRPr="0026426A">
              <w:rPr>
                <w:sz w:val="22"/>
                <w:szCs w:val="22"/>
              </w:rPr>
              <w:t>ГЛАВ</w:t>
            </w:r>
            <w:r w:rsidRPr="0026426A">
              <w:rPr>
                <w:sz w:val="22"/>
                <w:szCs w:val="22"/>
                <w:lang w:val="ru-RU"/>
              </w:rPr>
              <w:t xml:space="preserve">Е будут превалировать над положениями  </w:t>
            </w:r>
            <w:r w:rsidRPr="0026426A">
              <w:rPr>
                <w:sz w:val="22"/>
                <w:szCs w:val="22"/>
              </w:rPr>
              <w:t>ГЛАВ</w:t>
            </w:r>
            <w:r w:rsidRPr="0026426A">
              <w:rPr>
                <w:sz w:val="22"/>
                <w:szCs w:val="22"/>
                <w:lang w:val="ru-RU"/>
              </w:rPr>
              <w:t xml:space="preserve">ОЙ  </w:t>
            </w:r>
            <w:r w:rsidRPr="0026426A">
              <w:rPr>
                <w:sz w:val="22"/>
                <w:szCs w:val="22"/>
              </w:rPr>
              <w:t>I</w:t>
            </w:r>
            <w:r w:rsidRPr="0026426A">
              <w:rPr>
                <w:sz w:val="22"/>
                <w:szCs w:val="22"/>
                <w:lang w:val="ru-RU"/>
              </w:rPr>
              <w:t>.</w:t>
            </w:r>
          </w:p>
          <w:p w:rsidR="006707EA" w:rsidRPr="003870FD" w:rsidRDefault="008C5E4A" w:rsidP="006707EA">
            <w:pPr>
              <w:rPr>
                <w:i/>
                <w:lang w:val="ru-RU"/>
              </w:rPr>
            </w:pPr>
            <w:r w:rsidRPr="00C00499">
              <w:rPr>
                <w:i/>
                <w:sz w:val="22"/>
                <w:szCs w:val="22"/>
                <w:lang w:val="ru-RU"/>
              </w:rPr>
              <w:t xml:space="preserve"> Инструкции по заполнению </w:t>
            </w:r>
            <w:r w:rsidRPr="00C00499">
              <w:rPr>
                <w:b/>
                <w:i/>
                <w:sz w:val="22"/>
                <w:szCs w:val="22"/>
                <w:lang w:val="ru-RU"/>
              </w:rPr>
              <w:t>Карточки данных о закупке</w:t>
            </w:r>
            <w:r w:rsidRPr="00C00499">
              <w:rPr>
                <w:i/>
                <w:sz w:val="22"/>
                <w:szCs w:val="22"/>
                <w:lang w:val="ru-RU"/>
              </w:rPr>
              <w:t xml:space="preserve"> выполнены курсивом. </w:t>
            </w:r>
          </w:p>
          <w:p w:rsidR="006707EA" w:rsidRPr="003870FD" w:rsidRDefault="006707EA" w:rsidP="006707EA">
            <w:pPr>
              <w:rPr>
                <w:i/>
                <w:lang w:val="ru-RU"/>
              </w:rPr>
            </w:pPr>
          </w:p>
        </w:tc>
      </w:tr>
      <w:tr w:rsidR="003F021D" w:rsidTr="006707EA">
        <w:trPr>
          <w:trHeight w:val="600"/>
        </w:trPr>
        <w:tc>
          <w:tcPr>
            <w:tcW w:w="9747" w:type="dxa"/>
            <w:gridSpan w:val="6"/>
            <w:vAlign w:val="center"/>
          </w:tcPr>
          <w:p w:rsidR="006707EA" w:rsidRDefault="008C5E4A" w:rsidP="00025D46">
            <w:pPr>
              <w:pStyle w:val="Heading2"/>
              <w:keepNext w:val="0"/>
              <w:keepLines w:val="0"/>
              <w:numPr>
                <w:ilvl w:val="0"/>
                <w:numId w:val="21"/>
              </w:numPr>
              <w:tabs>
                <w:tab w:val="left" w:pos="360"/>
              </w:tabs>
              <w:spacing w:before="0"/>
              <w:jc w:val="center"/>
            </w:pPr>
            <w:bookmarkStart w:id="139" w:name="_Toc358300268"/>
            <w:bookmarkStart w:id="140" w:name="_Toc392180190"/>
            <w:bookmarkStart w:id="141" w:name="_Toc449539078"/>
            <w:r w:rsidRPr="00C00499">
              <w:rPr>
                <w:lang w:val="ru-RU"/>
              </w:rPr>
              <w:t>Общие положения</w:t>
            </w:r>
            <w:bookmarkEnd w:id="139"/>
            <w:bookmarkEnd w:id="140"/>
            <w:bookmarkEnd w:id="141"/>
          </w:p>
          <w:p w:rsidR="006707EA" w:rsidRPr="00F83F4D" w:rsidRDefault="006707EA" w:rsidP="006707EA"/>
          <w:tbl>
            <w:tblPr>
              <w:tblW w:w="10741" w:type="dxa"/>
              <w:tblLayout w:type="fixed"/>
              <w:tblLook w:val="04A0"/>
            </w:tblPr>
            <w:tblGrid>
              <w:gridCol w:w="674"/>
              <w:gridCol w:w="4254"/>
              <w:gridCol w:w="3316"/>
              <w:gridCol w:w="2497"/>
            </w:tblGrid>
            <w:tr w:rsidR="003F021D" w:rsidTr="006707EA">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jc w:val="center"/>
                    <w:rPr>
                      <w:b/>
                      <w:szCs w:val="22"/>
                    </w:rPr>
                  </w:pPr>
                  <w:r w:rsidRPr="00F650BC">
                    <w:rPr>
                      <w:b/>
                      <w:sz w:val="22"/>
                      <w:szCs w:val="22"/>
                      <w:lang w:val="ru-RU"/>
                    </w:rPr>
                    <w:t>№</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ind w:firstLine="21"/>
                    <w:jc w:val="center"/>
                    <w:rPr>
                      <w:b/>
                      <w:szCs w:val="22"/>
                    </w:rPr>
                  </w:pPr>
                  <w:r w:rsidRPr="00F650BC">
                    <w:rPr>
                      <w:b/>
                      <w:sz w:val="22"/>
                      <w:szCs w:val="22"/>
                      <w:lang w:val="ru-RU"/>
                    </w:rPr>
                    <w:t>Рубрика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jc w:val="center"/>
                    <w:rPr>
                      <w:b/>
                      <w:szCs w:val="22"/>
                    </w:rPr>
                  </w:pPr>
                  <w:r w:rsidRPr="00F650BC">
                    <w:rPr>
                      <w:b/>
                      <w:sz w:val="22"/>
                      <w:szCs w:val="22"/>
                      <w:lang w:val="ru-RU"/>
                    </w:rPr>
                    <w:t>Данные закупающего органа / организатора процедуры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Закупающий орган / организатор процедуры, IDNO:</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 xml:space="preserve">[указывается полное наименование закупающего органа и IDNO] </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1.2.</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Предмет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[краткое описание предмета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Количество и вид процедуры закупки: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w:t>
                  </w:r>
                </w:p>
                <w:p w:rsidR="006707EA" w:rsidRPr="00F650BC" w:rsidRDefault="008C5E4A" w:rsidP="006707EA">
                  <w:pPr>
                    <w:pStyle w:val="BodyText"/>
                    <w:rPr>
                      <w:b/>
                      <w:i/>
                      <w:szCs w:val="22"/>
                    </w:rPr>
                  </w:pPr>
                  <w:r w:rsidRPr="00F650BC">
                    <w:rPr>
                      <w:b/>
                      <w:i/>
                      <w:sz w:val="22"/>
                      <w:szCs w:val="22"/>
                      <w:lang w:val="ru-RU"/>
                    </w:rPr>
                    <w:t>Вид процедуры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 xml:space="preserve">Тип предмета закупки: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Pr>
                      <w:b/>
                      <w:i/>
                      <w:sz w:val="22"/>
                      <w:szCs w:val="22"/>
                      <w:lang w:val="ru-RU"/>
                    </w:rPr>
                    <w:t>[</w:t>
                  </w:r>
                  <w:r w:rsidR="003870FD">
                    <w:rPr>
                      <w:b/>
                      <w:i/>
                      <w:sz w:val="22"/>
                      <w:szCs w:val="22"/>
                      <w:lang w:val="ru-RU"/>
                    </w:rPr>
                    <w:t>товары]</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 xml:space="preserve">Код CPV: </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наиболее подробный возможный код CPV в соответствии с предметом закупки]</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1.6.</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Источник бюджетных средств/публичных средств и бюджетный период:</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точный источник финансовых средств]</w:t>
                  </w:r>
                </w:p>
                <w:p w:rsidR="006707EA" w:rsidRPr="00F650BC" w:rsidRDefault="008C5E4A" w:rsidP="006707EA">
                  <w:pPr>
                    <w:pStyle w:val="BodyText"/>
                    <w:rPr>
                      <w:b/>
                      <w:i/>
                      <w:szCs w:val="22"/>
                    </w:rPr>
                  </w:pPr>
                  <w:r w:rsidRPr="00F650BC">
                    <w:rPr>
                      <w:b/>
                      <w:i/>
                      <w:sz w:val="22"/>
                      <w:szCs w:val="22"/>
                      <w:lang w:val="ru-RU"/>
                    </w:rPr>
                    <w:t>[указывается бюджетный период]</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1.7.</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Администратор бюджетных ассигнований:</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[указывается полное наименование учреждения]</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1.8.</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5E34DB">
                  <w:pPr>
                    <w:pStyle w:val="BodyText"/>
                    <w:rPr>
                      <w:szCs w:val="22"/>
                    </w:rPr>
                  </w:pPr>
                  <w:r w:rsidRPr="00A20ACF">
                    <w:rPr>
                      <w:sz w:val="22"/>
                      <w:szCs w:val="22"/>
                      <w:lang w:val="ru-RU"/>
                    </w:rPr>
                    <w:t>Партнер по развитию (по необходимости):</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BodyText"/>
                    <w:rPr>
                      <w:i/>
                      <w:szCs w:val="22"/>
                    </w:rPr>
                  </w:pPr>
                  <w:r w:rsidRPr="00A20ACF">
                    <w:rPr>
                      <w:b/>
                      <w:i/>
                      <w:sz w:val="22"/>
                      <w:szCs w:val="22"/>
                      <w:lang w:val="ru-RU"/>
                    </w:rPr>
                    <w:t>[Наименование партнера по развитию]</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1.9.</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Наименование покупателя</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E34DB" w:rsidRDefault="008C5E4A" w:rsidP="006707EA">
                  <w:pPr>
                    <w:pStyle w:val="BodyText"/>
                    <w:rPr>
                      <w:rFonts w:asciiTheme="minorHAnsi" w:hAnsiTheme="minorHAnsi"/>
                      <w:b/>
                      <w:i/>
                      <w:szCs w:val="22"/>
                      <w:lang w:val="ru-RU"/>
                    </w:rPr>
                  </w:pPr>
                  <w:r w:rsidRPr="00F650BC">
                    <w:rPr>
                      <w:b/>
                      <w:i/>
                      <w:sz w:val="22"/>
                      <w:szCs w:val="22"/>
                      <w:lang w:val="ru-RU"/>
                    </w:rPr>
                    <w:t xml:space="preserve">[указывается полное наименование </w:t>
                  </w:r>
                </w:p>
                <w:p w:rsidR="006707EA" w:rsidRPr="00F650BC" w:rsidRDefault="005E34DB" w:rsidP="006707EA">
                  <w:pPr>
                    <w:pStyle w:val="BodyText"/>
                    <w:rPr>
                      <w:b/>
                      <w:i/>
                      <w:szCs w:val="22"/>
                    </w:rPr>
                  </w:pPr>
                  <w:r w:rsidRPr="00F650BC">
                    <w:rPr>
                      <w:rFonts w:hint="eastAsia"/>
                      <w:b/>
                      <w:i/>
                      <w:sz w:val="22"/>
                      <w:szCs w:val="22"/>
                      <w:lang w:val="ru-RU"/>
                    </w:rPr>
                    <w:t>У</w:t>
                  </w:r>
                  <w:r w:rsidR="008C5E4A" w:rsidRPr="00F650BC">
                    <w:rPr>
                      <w:b/>
                      <w:i/>
                      <w:sz w:val="22"/>
                      <w:szCs w:val="22"/>
                      <w:lang w:val="ru-RU"/>
                    </w:rPr>
                    <w:t>чреждения</w:t>
                  </w:r>
                  <w:r>
                    <w:rPr>
                      <w:rFonts w:asciiTheme="minorHAnsi" w:hAnsiTheme="minorHAnsi"/>
                      <w:b/>
                      <w:i/>
                      <w:sz w:val="22"/>
                      <w:szCs w:val="22"/>
                    </w:rPr>
                    <w:t xml:space="preserve">, </w:t>
                  </w:r>
                  <w:r w:rsidRPr="005E34DB">
                    <w:rPr>
                      <w:rFonts w:asciiTheme="minorHAnsi" w:hAnsiTheme="minorHAnsi"/>
                      <w:b/>
                      <w:i/>
                      <w:sz w:val="22"/>
                      <w:szCs w:val="22"/>
                      <w:lang w:val="ru-RU"/>
                    </w:rPr>
                    <w:t>IDNO</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Получатель товаров</w:t>
                  </w:r>
                  <w:r w:rsidR="005E34DB">
                    <w:rPr>
                      <w:rFonts w:asciiTheme="minorHAnsi" w:hAnsiTheme="minorHAnsi"/>
                      <w:sz w:val="22"/>
                      <w:szCs w:val="22"/>
                    </w:rPr>
                    <w:t xml:space="preserve">, </w:t>
                  </w:r>
                  <w:r w:rsidR="005E34DB" w:rsidRPr="00A20ACF">
                    <w:rPr>
                      <w:sz w:val="22"/>
                      <w:szCs w:val="22"/>
                      <w:lang w:val="ru-RU"/>
                    </w:rPr>
                    <w:t>IDNO</w:t>
                  </w:r>
                  <w:r w:rsidRPr="00F650BC">
                    <w:rPr>
                      <w:sz w:val="22"/>
                      <w:szCs w:val="22"/>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5E34DB" w:rsidRDefault="008C5E4A" w:rsidP="006707EA">
                  <w:pPr>
                    <w:pStyle w:val="BodyText"/>
                    <w:rPr>
                      <w:rFonts w:asciiTheme="minorHAnsi" w:hAnsiTheme="minorHAnsi"/>
                      <w:b/>
                      <w:i/>
                      <w:szCs w:val="22"/>
                      <w:lang w:val="ru-RU"/>
                    </w:rPr>
                  </w:pPr>
                  <w:r w:rsidRPr="00F650BC">
                    <w:rPr>
                      <w:b/>
                      <w:i/>
                      <w:sz w:val="22"/>
                      <w:szCs w:val="22"/>
                      <w:lang w:val="ru-RU"/>
                    </w:rPr>
                    <w:t xml:space="preserve">[указывается полное наименование </w:t>
                  </w:r>
                </w:p>
                <w:p w:rsidR="006707EA" w:rsidRPr="00F650BC" w:rsidRDefault="005E34DB" w:rsidP="006707EA">
                  <w:pPr>
                    <w:pStyle w:val="BodyText"/>
                    <w:rPr>
                      <w:b/>
                      <w:i/>
                      <w:szCs w:val="22"/>
                    </w:rPr>
                  </w:pPr>
                  <w:r w:rsidRPr="00F650BC">
                    <w:rPr>
                      <w:rFonts w:hint="eastAsia"/>
                      <w:b/>
                      <w:i/>
                      <w:sz w:val="22"/>
                      <w:szCs w:val="22"/>
                      <w:lang w:val="ru-RU"/>
                    </w:rPr>
                    <w:t>У</w:t>
                  </w:r>
                  <w:r w:rsidR="008C5E4A" w:rsidRPr="00F650BC">
                    <w:rPr>
                      <w:b/>
                      <w:i/>
                      <w:sz w:val="22"/>
                      <w:szCs w:val="22"/>
                      <w:lang w:val="ru-RU"/>
                    </w:rPr>
                    <w:t>чреждения</w:t>
                  </w:r>
                  <w:r>
                    <w:rPr>
                      <w:rFonts w:asciiTheme="minorHAnsi" w:hAnsiTheme="minorHAnsi"/>
                      <w:b/>
                      <w:i/>
                      <w:sz w:val="22"/>
                      <w:szCs w:val="22"/>
                    </w:rPr>
                    <w:t xml:space="preserve">, </w:t>
                  </w:r>
                  <w:r w:rsidRPr="005E34DB">
                    <w:rPr>
                      <w:rFonts w:asciiTheme="minorHAnsi" w:hAnsiTheme="minorHAnsi"/>
                      <w:b/>
                      <w:i/>
                      <w:sz w:val="22"/>
                      <w:szCs w:val="22"/>
                      <w:lang w:val="ru-RU"/>
                    </w:rPr>
                    <w:t>IDNO</w:t>
                  </w:r>
                  <w:r w:rsidR="008C5E4A" w:rsidRPr="00F650BC">
                    <w:rPr>
                      <w:b/>
                      <w:i/>
                      <w:sz w:val="22"/>
                      <w:szCs w:val="22"/>
                      <w:lang w:val="ru-RU"/>
                    </w:rPr>
                    <w:t>]</w:t>
                  </w:r>
                </w:p>
              </w:tc>
            </w:tr>
            <w:tr w:rsidR="003F021D" w:rsidTr="006707EA">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 w:val="22"/>
                      <w:szCs w:val="22"/>
                      <w:lang w:val="ru-RU"/>
                    </w:rPr>
                    <w:t>Язык общения:</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b/>
                      <w:i/>
                      <w:szCs w:val="22"/>
                    </w:rPr>
                  </w:pPr>
                  <w:r w:rsidRPr="00F650BC">
                    <w:rPr>
                      <w:b/>
                      <w:i/>
                      <w:sz w:val="22"/>
                      <w:szCs w:val="22"/>
                      <w:lang w:val="ru-RU"/>
                    </w:rPr>
                    <w:t>[государственный язык]</w:t>
                  </w:r>
                </w:p>
              </w:tc>
            </w:tr>
            <w:tr w:rsidR="003F021D" w:rsidTr="006707EA">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1.12.</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Pr>
                      <w:sz w:val="22"/>
                      <w:szCs w:val="22"/>
                      <w:lang w:val="ru-RU"/>
                    </w:rPr>
                    <w:t>Место / Способ передачи уточнения относительно документации по присуждению</w:t>
                  </w:r>
                </w:p>
              </w:tc>
              <w:tc>
                <w:tcPr>
                  <w:tcW w:w="3316" w:type="dxa"/>
                  <w:tcBorders>
                    <w:top w:val="single" w:sz="4" w:space="0" w:color="auto"/>
                    <w:left w:val="single" w:sz="4" w:space="0" w:color="auto"/>
                  </w:tcBorders>
                  <w:vAlign w:val="center"/>
                </w:tcPr>
                <w:p w:rsidR="006707EA" w:rsidRPr="00F650BC" w:rsidRDefault="006707EA" w:rsidP="006707EA">
                  <w:pPr>
                    <w:jc w:val="both"/>
                    <w:rPr>
                      <w:i/>
                    </w:rPr>
                  </w:pPr>
                </w:p>
              </w:tc>
              <w:tc>
                <w:tcPr>
                  <w:tcW w:w="2497" w:type="dxa"/>
                  <w:tcBorders>
                    <w:top w:val="single" w:sz="4" w:space="0" w:color="auto"/>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1034"/>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D71E6A" w:rsidRDefault="008C5E4A" w:rsidP="006707EA">
                  <w:pPr>
                    <w:jc w:val="both"/>
                    <w:rPr>
                      <w:rFonts w:ascii="Baltica RR" w:hAnsi="Baltica RR"/>
                      <w:b/>
                      <w:i/>
                      <w:noProof w:val="0"/>
                    </w:rPr>
                  </w:pPr>
                  <w:r w:rsidRPr="00D71E6A">
                    <w:rPr>
                      <w:rFonts w:ascii="Baltica RR" w:hAnsi="Baltica RR"/>
                      <w:b/>
                      <w:i/>
                      <w:noProof w:val="0"/>
                      <w:sz w:val="22"/>
                      <w:szCs w:val="22"/>
                      <w:lang w:val="ru-RU"/>
                    </w:rPr>
                    <w:t xml:space="preserve">указывается место/способ </w:t>
                  </w:r>
                </w:p>
              </w:tc>
              <w:tc>
                <w:tcPr>
                  <w:tcW w:w="2497" w:type="dxa"/>
                  <w:tcBorders>
                    <w:right w:val="single" w:sz="4" w:space="0" w:color="auto"/>
                  </w:tcBorders>
                  <w:vAlign w:val="center"/>
                </w:tcPr>
                <w:p w:rsidR="006707EA" w:rsidRPr="00D71E6A"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tcBorders>
                  <w:vAlign w:val="center"/>
                </w:tcPr>
                <w:p w:rsidR="006707EA" w:rsidRPr="00F650BC" w:rsidRDefault="006707EA" w:rsidP="006707EA">
                  <w:pPr>
                    <w:tabs>
                      <w:tab w:val="right" w:pos="4743"/>
                    </w:tabs>
                    <w:jc w:val="both"/>
                    <w:rPr>
                      <w:i/>
                    </w:rPr>
                  </w:pPr>
                </w:p>
              </w:tc>
              <w:tc>
                <w:tcPr>
                  <w:tcW w:w="2497" w:type="dxa"/>
                  <w:tcBorders>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707EA" w:rsidRPr="00F650BC" w:rsidRDefault="006707EA" w:rsidP="006707EA">
                  <w:pPr>
                    <w:pStyle w:val="BodyText"/>
                    <w:rPr>
                      <w:szCs w:val="22"/>
                    </w:rPr>
                  </w:pPr>
                </w:p>
              </w:tc>
              <w:tc>
                <w:tcPr>
                  <w:tcW w:w="3316" w:type="dxa"/>
                  <w:tcBorders>
                    <w:left w:val="single" w:sz="4" w:space="0" w:color="auto"/>
                    <w:bottom w:val="single" w:sz="4" w:space="0" w:color="auto"/>
                  </w:tcBorders>
                  <w:vAlign w:val="center"/>
                </w:tcPr>
                <w:p w:rsidR="006707EA" w:rsidRPr="00F650BC" w:rsidRDefault="006707EA" w:rsidP="006707EA">
                  <w:pPr>
                    <w:jc w:val="both"/>
                    <w:rPr>
                      <w:i/>
                    </w:rPr>
                  </w:pPr>
                </w:p>
              </w:tc>
              <w:tc>
                <w:tcPr>
                  <w:tcW w:w="2497" w:type="dxa"/>
                  <w:tcBorders>
                    <w:bottom w:val="single" w:sz="4" w:space="0" w:color="auto"/>
                    <w:right w:val="single" w:sz="4" w:space="0" w:color="auto"/>
                  </w:tcBorders>
                  <w:vAlign w:val="center"/>
                </w:tcPr>
                <w:p w:rsidR="006707EA" w:rsidRPr="00F650BC" w:rsidRDefault="006707EA" w:rsidP="006707EA">
                  <w:pPr>
                    <w:pStyle w:val="BodyText"/>
                    <w:tabs>
                      <w:tab w:val="right" w:pos="4743"/>
                    </w:tabs>
                    <w:rPr>
                      <w:b/>
                      <w:i/>
                      <w:szCs w:val="22"/>
                    </w:rPr>
                  </w:pPr>
                </w:p>
              </w:tc>
            </w:tr>
            <w:tr w:rsidR="003F021D" w:rsidTr="006707EA">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Pr>
                      <w:spacing w:val="-4"/>
                      <w:lang w:val="ru-RU"/>
                    </w:rPr>
                    <w:t>1.13.</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Cs w:val="24"/>
                      <w:lang w:val="ru-RU"/>
                    </w:rPr>
                    <w:t>Договор о государственных закупках, предоставленный защищенным мастерским</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6707EA">
                  <w:pPr>
                    <w:pStyle w:val="BodyText"/>
                    <w:tabs>
                      <w:tab w:val="right" w:pos="4743"/>
                    </w:tabs>
                    <w:rPr>
                      <w:i/>
                      <w:szCs w:val="22"/>
                    </w:rPr>
                  </w:pPr>
                  <w:r w:rsidRPr="00A20ACF">
                    <w:rPr>
                      <w:b/>
                      <w:i/>
                      <w:sz w:val="22"/>
                      <w:szCs w:val="22"/>
                      <w:lang w:val="ru-RU"/>
                    </w:rPr>
                    <w:t>[Да]</w:t>
                  </w: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rPr>
                      <w:szCs w:val="22"/>
                    </w:rPr>
                  </w:pPr>
                  <w:r w:rsidRPr="00F650BC">
                    <w:rPr>
                      <w:szCs w:val="24"/>
                      <w:lang w:val="ru-RU"/>
                    </w:rPr>
                    <w:t>Тип договора:</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5E34DB" w:rsidRDefault="005E34DB" w:rsidP="005E34DB">
                  <w:pPr>
                    <w:pStyle w:val="ListParagraph"/>
                    <w:numPr>
                      <w:ilvl w:val="0"/>
                      <w:numId w:val="0"/>
                    </w:numPr>
                    <w:tabs>
                      <w:tab w:val="clear" w:pos="1134"/>
                      <w:tab w:val="left" w:pos="284"/>
                      <w:tab w:val="right" w:pos="9531"/>
                    </w:tabs>
                    <w:spacing w:line="360" w:lineRule="auto"/>
                    <w:ind w:left="360"/>
                    <w:contextualSpacing/>
                    <w:jc w:val="left"/>
                    <w:rPr>
                      <w:b/>
                      <w:i/>
                    </w:rPr>
                  </w:pPr>
                  <w:r>
                    <w:rPr>
                      <w:b/>
                      <w:i/>
                    </w:rPr>
                    <w:t>[</w:t>
                  </w:r>
                  <w:r w:rsidR="008C5E4A" w:rsidRPr="005E34DB">
                    <w:rPr>
                      <w:b/>
                      <w:i/>
                      <w:lang w:val="ru-RU"/>
                    </w:rPr>
                    <w:t>Купли-продажи</w:t>
                  </w:r>
                  <w:r>
                    <w:rPr>
                      <w:b/>
                      <w:i/>
                    </w:rPr>
                    <w:t>]</w:t>
                  </w:r>
                </w:p>
                <w:p w:rsidR="006707EA" w:rsidRPr="0005734D" w:rsidRDefault="006707EA" w:rsidP="006707EA">
                  <w:pPr>
                    <w:tabs>
                      <w:tab w:val="left" w:pos="284"/>
                      <w:tab w:val="right" w:pos="9531"/>
                    </w:tabs>
                    <w:spacing w:line="360" w:lineRule="auto"/>
                    <w:contextualSpacing/>
                    <w:rPr>
                      <w:b/>
                    </w:rPr>
                  </w:pPr>
                </w:p>
              </w:tc>
            </w:tr>
            <w:tr w:rsidR="003F021D" w:rsidTr="006707EA">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ind w:left="-120" w:right="-108"/>
                    <w:jc w:val="center"/>
                    <w:rPr>
                      <w:spacing w:val="-4"/>
                    </w:rPr>
                  </w:pPr>
                  <w:r w:rsidRPr="00F650BC">
                    <w:rPr>
                      <w:spacing w:val="-4"/>
                      <w:lang w:val="ru-RU"/>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707EA" w:rsidRPr="00F650BC" w:rsidRDefault="005E34DB" w:rsidP="006707EA">
                  <w:pPr>
                    <w:pStyle w:val="BodyText"/>
                    <w:rPr>
                      <w:szCs w:val="24"/>
                    </w:rPr>
                  </w:pPr>
                  <w:r w:rsidRPr="00A20ACF">
                    <w:rPr>
                      <w:szCs w:val="24"/>
                      <w:lang w:val="ru-RU"/>
                    </w:rPr>
                    <w:t>Особые условия, от которых зависит выполнение договора</w:t>
                  </w:r>
                  <w:r w:rsidRPr="00A20ACF">
                    <w:rPr>
                      <w:b/>
                      <w:szCs w:val="24"/>
                      <w:lang w:val="ru-RU"/>
                    </w:rPr>
                    <w:t>:</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pStyle w:val="BodyText"/>
                    <w:tabs>
                      <w:tab w:val="right" w:pos="4743"/>
                    </w:tabs>
                    <w:rPr>
                      <w:b/>
                      <w:i/>
                      <w:spacing w:val="-2"/>
                      <w:szCs w:val="24"/>
                    </w:rPr>
                  </w:pPr>
                  <w:r w:rsidRPr="00F650BC">
                    <w:rPr>
                      <w:b/>
                      <w:i/>
                      <w:spacing w:val="-2"/>
                      <w:szCs w:val="24"/>
                      <w:lang w:val="ru-RU"/>
                    </w:rPr>
                    <w:t>[указать</w:t>
                  </w:r>
                  <w:r w:rsidRPr="00F650BC">
                    <w:rPr>
                      <w:b/>
                      <w:i/>
                      <w:sz w:val="22"/>
                      <w:szCs w:val="22"/>
                      <w:lang w:val="ru-RU"/>
                    </w:rPr>
                    <w:t>,применяется или нет</w:t>
                  </w:r>
                  <w:r w:rsidRPr="00F650BC">
                    <w:rPr>
                      <w:b/>
                      <w:i/>
                      <w:spacing w:val="-2"/>
                      <w:szCs w:val="24"/>
                      <w:lang w:val="ru-RU"/>
                    </w:rPr>
                    <w:t>]</w:t>
                  </w:r>
                </w:p>
              </w:tc>
            </w:tr>
          </w:tbl>
          <w:p w:rsidR="006707EA" w:rsidRPr="001B7344" w:rsidRDefault="006707EA" w:rsidP="006707EA">
            <w:pPr>
              <w:rPr>
                <w:lang w:val="en-US"/>
              </w:rPr>
            </w:pPr>
          </w:p>
          <w:p w:rsidR="006707EA" w:rsidRPr="001B7344" w:rsidRDefault="006707EA" w:rsidP="006707EA">
            <w:pPr>
              <w:rPr>
                <w:lang w:val="en-US"/>
              </w:rPr>
            </w:pPr>
          </w:p>
        </w:tc>
      </w:tr>
      <w:tr w:rsidR="003F021D" w:rsidTr="006707EA">
        <w:trPr>
          <w:trHeight w:val="600"/>
        </w:trPr>
        <w:tc>
          <w:tcPr>
            <w:tcW w:w="9747" w:type="dxa"/>
            <w:gridSpan w:val="6"/>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2" w:name="_Toc392180191"/>
            <w:bookmarkStart w:id="143" w:name="_Toc449539079"/>
            <w:r w:rsidRPr="00C00499">
              <w:rPr>
                <w:lang w:val="ru-RU"/>
              </w:rPr>
              <w:lastRenderedPageBreak/>
              <w:t>Список товаров и технические характеристики:</w:t>
            </w:r>
            <w:bookmarkEnd w:id="142"/>
            <w:bookmarkEnd w:id="143"/>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Код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Название истребуемых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Единица измерения</w:t>
            </w:r>
          </w:p>
        </w:tc>
        <w:tc>
          <w:tcPr>
            <w:tcW w:w="992" w:type="dxa"/>
            <w:tcBorders>
              <w:top w:val="single" w:sz="4" w:space="0" w:color="auto"/>
              <w:left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Количество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ind w:left="-57" w:right="-57"/>
              <w:jc w:val="center"/>
              <w:rPr>
                <w:b/>
              </w:rPr>
            </w:pPr>
            <w:r w:rsidRPr="00C00499">
              <w:rPr>
                <w:b/>
                <w:lang w:val="ru-RU"/>
              </w:rPr>
              <w:t>Полная требуемая техническая спецификация, Справочные стандарты</w:t>
            </w: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3870FD" w:rsidRDefault="006707EA" w:rsidP="006707EA">
            <w:pPr>
              <w:ind w:left="-57" w:right="-57"/>
              <w:jc w:val="center"/>
              <w:rPr>
                <w:sz w:val="18"/>
                <w:szCs w:val="18"/>
                <w:lang w:val="ru-RU"/>
              </w:rPr>
            </w:pPr>
          </w:p>
        </w:tc>
        <w:tc>
          <w:tcPr>
            <w:tcW w:w="887" w:type="dxa"/>
            <w:shd w:val="clear" w:color="auto" w:fill="auto"/>
            <w:vAlign w:val="center"/>
          </w:tcPr>
          <w:p w:rsidR="006707EA" w:rsidRPr="003870FD" w:rsidRDefault="006707EA" w:rsidP="006707EA">
            <w:pPr>
              <w:ind w:left="-57" w:right="-57"/>
              <w:jc w:val="center"/>
              <w:rPr>
                <w:sz w:val="18"/>
                <w:szCs w:val="18"/>
                <w:lang w:val="ru-RU"/>
              </w:rPr>
            </w:pPr>
          </w:p>
        </w:tc>
        <w:tc>
          <w:tcPr>
            <w:tcW w:w="2836" w:type="dxa"/>
            <w:shd w:val="clear" w:color="auto" w:fill="auto"/>
            <w:vAlign w:val="center"/>
          </w:tcPr>
          <w:p w:rsidR="006707EA" w:rsidRPr="00C00499" w:rsidRDefault="008C5E4A" w:rsidP="006707EA">
            <w:pPr>
              <w:ind w:left="-57" w:right="-57"/>
              <w:jc w:val="center"/>
              <w:rPr>
                <w:sz w:val="18"/>
                <w:szCs w:val="18"/>
                <w:lang w:val="en-US"/>
              </w:rPr>
            </w:pPr>
            <w:r w:rsidRPr="00C00499">
              <w:rPr>
                <w:i/>
                <w:sz w:val="18"/>
                <w:szCs w:val="18"/>
                <w:lang w:val="ru-RU"/>
              </w:rPr>
              <w:t>[Необходимые товары]</w:t>
            </w: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992" w:type="dxa"/>
            <w:shd w:val="clear" w:color="auto" w:fill="auto"/>
            <w:vAlign w:val="center"/>
          </w:tcPr>
          <w:p w:rsidR="006707EA" w:rsidRPr="00C00499" w:rsidRDefault="006707EA" w:rsidP="006707EA">
            <w:pPr>
              <w:ind w:left="-57" w:right="-57"/>
              <w:jc w:val="center"/>
              <w:rPr>
                <w:sz w:val="18"/>
                <w:szCs w:val="18"/>
                <w:lang w:val="en-US"/>
              </w:rPr>
            </w:pPr>
          </w:p>
        </w:tc>
        <w:tc>
          <w:tcPr>
            <w:tcW w:w="3402" w:type="dxa"/>
            <w:shd w:val="clear" w:color="auto" w:fill="auto"/>
            <w:vAlign w:val="center"/>
          </w:tcPr>
          <w:p w:rsidR="006707EA" w:rsidRPr="00C00499" w:rsidRDefault="006707EA" w:rsidP="006707EA">
            <w:pPr>
              <w:ind w:left="-57" w:right="-57"/>
              <w:jc w:val="center"/>
              <w:rPr>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jc w:val="center"/>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shd w:val="clear" w:color="auto" w:fill="auto"/>
            <w:vAlign w:val="center"/>
          </w:tcPr>
          <w:p w:rsidR="006707EA" w:rsidRPr="00C00499" w:rsidRDefault="006707EA" w:rsidP="006707EA">
            <w:pPr>
              <w:ind w:left="-57" w:right="-57"/>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r>
      <w:tr w:rsidR="003F021D" w:rsidTr="0067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707EA" w:rsidRPr="00C00499" w:rsidRDefault="006707EA" w:rsidP="006707EA">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707EA" w:rsidRPr="00C00499" w:rsidRDefault="006707EA" w:rsidP="006707EA">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707EA" w:rsidRPr="00C00499" w:rsidRDefault="006707EA" w:rsidP="006707EA">
            <w:pPr>
              <w:ind w:left="-57" w:right="-57"/>
              <w:rPr>
                <w:color w:val="FF0000"/>
                <w:sz w:val="18"/>
                <w:szCs w:val="18"/>
                <w:lang w:val="en-US"/>
              </w:rPr>
            </w:pPr>
          </w:p>
        </w:tc>
      </w:tr>
    </w:tbl>
    <w:p w:rsidR="006707EA" w:rsidRPr="00C00499" w:rsidRDefault="006707EA" w:rsidP="006707EA">
      <w:pPr>
        <w:rPr>
          <w:lang w:val="en-US"/>
        </w:rPr>
      </w:pPr>
    </w:p>
    <w:p w:rsidR="006707EA" w:rsidRPr="00C00499" w:rsidRDefault="006707EA" w:rsidP="006707EA">
      <w:pPr>
        <w:rPr>
          <w:lang w:val="en-US"/>
        </w:rPr>
      </w:pPr>
    </w:p>
    <w:p w:rsidR="006707EA" w:rsidRPr="00C00499" w:rsidRDefault="006707EA" w:rsidP="006707EA"/>
    <w:p w:rsidR="006707EA" w:rsidRPr="00C00499" w:rsidRDefault="008C5E4A" w:rsidP="00025D46">
      <w:pPr>
        <w:pStyle w:val="Heading2"/>
        <w:keepNext w:val="0"/>
        <w:keepLines w:val="0"/>
        <w:numPr>
          <w:ilvl w:val="0"/>
          <w:numId w:val="21"/>
        </w:numPr>
        <w:tabs>
          <w:tab w:val="left" w:pos="360"/>
        </w:tabs>
        <w:spacing w:before="0"/>
        <w:jc w:val="center"/>
      </w:pPr>
      <w:bookmarkStart w:id="144" w:name="_Toc392180193"/>
      <w:bookmarkStart w:id="145" w:name="_Toc449539081"/>
      <w:r w:rsidRPr="00C00499">
        <w:rPr>
          <w:lang w:val="ru-RU"/>
        </w:rPr>
        <w:t>Подготовка оферт</w:t>
      </w:r>
      <w:bookmarkEnd w:id="144"/>
      <w:bookmarkEnd w:id="145"/>
    </w:p>
    <w:p w:rsidR="006707EA" w:rsidRPr="00C00499" w:rsidRDefault="006707EA" w:rsidP="006707EA"/>
    <w:tbl>
      <w:tblPr>
        <w:tblW w:w="10322" w:type="dxa"/>
        <w:tblLayout w:type="fixed"/>
        <w:tblLook w:val="04A0"/>
      </w:tblPr>
      <w:tblGrid>
        <w:gridCol w:w="534"/>
        <w:gridCol w:w="2834"/>
        <w:gridCol w:w="284"/>
        <w:gridCol w:w="2580"/>
        <w:gridCol w:w="4082"/>
        <w:gridCol w:w="8"/>
      </w:tblGrid>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lang w:val="en-US"/>
              </w:rPr>
            </w:pPr>
            <w:r>
              <w:rPr>
                <w:spacing w:val="-4"/>
                <w:lang w:val="ru-RU"/>
              </w:rPr>
              <w:t>3</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spacing w:before="120" w:after="120"/>
            </w:pPr>
            <w:r w:rsidRPr="00C00499">
              <w:rPr>
                <w:sz w:val="22"/>
                <w:szCs w:val="22"/>
                <w:lang w:val="ru-RU"/>
              </w:rPr>
              <w:t>Альтернативные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3870FD" w:rsidRDefault="008C5E4A" w:rsidP="006707EA">
            <w:pPr>
              <w:pStyle w:val="Footer"/>
              <w:tabs>
                <w:tab w:val="left" w:pos="540"/>
              </w:tabs>
              <w:suppressAutoHyphens/>
              <w:spacing w:after="120"/>
              <w:jc w:val="both"/>
              <w:rPr>
                <w:lang w:val="ru-RU"/>
              </w:rPr>
            </w:pPr>
            <w:r w:rsidRPr="00C00499">
              <w:rPr>
                <w:b/>
                <w:i/>
                <w:sz w:val="22"/>
                <w:szCs w:val="22"/>
                <w:lang w:val="ru-RU"/>
              </w:rPr>
              <w:t xml:space="preserve">[будут принимаются] /[приниматься не будут] </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pPr>
            <w:r w:rsidRPr="004F0F1B">
              <w:rPr>
                <w:sz w:val="22"/>
                <w:szCs w:val="22"/>
                <w:lang w:val="ru-RU"/>
              </w:rPr>
              <w:t>Обеспечение оферты:</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[форма обеспечения a/b/c]</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Оферта будет сопровождаться обеспечением оферты (выданное коммерческим банком) согласно формуляру F3.2 главы 3 – Формуляр для подачи оферты</w:t>
            </w:r>
          </w:p>
          <w:p w:rsidR="006707EA" w:rsidRPr="00C00499" w:rsidRDefault="008C5E4A" w:rsidP="006707EA">
            <w:pPr>
              <w:tabs>
                <w:tab w:val="left" w:pos="37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rPr>
                <w:i/>
              </w:rPr>
            </w:pPr>
            <w:r w:rsidRPr="00C00499">
              <w:rPr>
                <w:i/>
                <w:sz w:val="22"/>
                <w:szCs w:val="22"/>
                <w:lang w:val="ru-RU"/>
              </w:rPr>
              <w:t>Обеспечение оферты путем перечисления на счет закупающего органа, согласно следующим банковским реквизитам:</w:t>
            </w:r>
          </w:p>
          <w:p w:rsidR="006707EA" w:rsidRPr="00C00499" w:rsidRDefault="008C5E4A" w:rsidP="006707EA">
            <w:pPr>
              <w:spacing w:after="120"/>
              <w:ind w:left="599"/>
              <w:rPr>
                <w:i/>
              </w:rPr>
            </w:pPr>
            <w:r w:rsidRPr="00C00499">
              <w:rPr>
                <w:i/>
                <w:sz w:val="22"/>
                <w:szCs w:val="22"/>
                <w:lang w:val="ru-RU"/>
              </w:rPr>
              <w:t>Бенефициар платежа:</w:t>
            </w:r>
          </w:p>
          <w:p w:rsidR="006707EA" w:rsidRPr="00C00499" w:rsidRDefault="008C5E4A" w:rsidP="006707EA">
            <w:pPr>
              <w:spacing w:after="120"/>
              <w:ind w:left="599"/>
              <w:rPr>
                <w:i/>
              </w:rPr>
            </w:pPr>
            <w:r w:rsidRPr="00C00499">
              <w:rPr>
                <w:i/>
                <w:sz w:val="22"/>
                <w:szCs w:val="22"/>
                <w:lang w:val="ru-RU"/>
              </w:rPr>
              <w:t>Наименование банка</w:t>
            </w:r>
          </w:p>
          <w:p w:rsidR="006707EA" w:rsidRPr="00C00499" w:rsidRDefault="008C5E4A" w:rsidP="006707EA">
            <w:pPr>
              <w:spacing w:after="120"/>
              <w:ind w:left="599"/>
              <w:rPr>
                <w:i/>
              </w:rPr>
            </w:pPr>
            <w:r w:rsidRPr="00C00499">
              <w:rPr>
                <w:i/>
                <w:sz w:val="22"/>
                <w:szCs w:val="22"/>
                <w:lang w:val="ru-RU"/>
              </w:rPr>
              <w:t xml:space="preserve">Фискальный код </w:t>
            </w:r>
          </w:p>
          <w:p w:rsidR="006707EA" w:rsidRPr="00C00499" w:rsidRDefault="008C5E4A" w:rsidP="006707EA">
            <w:pPr>
              <w:spacing w:after="120"/>
              <w:ind w:left="599"/>
              <w:rPr>
                <w:i/>
              </w:rPr>
            </w:pPr>
            <w:r w:rsidRPr="00C00499">
              <w:rPr>
                <w:i/>
                <w:sz w:val="22"/>
                <w:szCs w:val="22"/>
                <w:lang w:val="ru-RU"/>
              </w:rPr>
              <w:t xml:space="preserve">Расчетный счет: </w:t>
            </w:r>
          </w:p>
          <w:p w:rsidR="006707EA" w:rsidRPr="00C00499" w:rsidRDefault="008C5E4A" w:rsidP="006707EA">
            <w:pPr>
              <w:spacing w:after="120"/>
              <w:ind w:left="599"/>
              <w:rPr>
                <w:i/>
              </w:rPr>
            </w:pPr>
            <w:r w:rsidRPr="00C00499">
              <w:rPr>
                <w:i/>
                <w:sz w:val="22"/>
                <w:szCs w:val="22"/>
                <w:lang w:val="ru-RU"/>
              </w:rPr>
              <w:t xml:space="preserve">Казначейский счет: </w:t>
            </w:r>
          </w:p>
          <w:p w:rsidR="006707EA" w:rsidRPr="00C00499" w:rsidRDefault="008C5E4A" w:rsidP="006707EA">
            <w:pPr>
              <w:spacing w:after="120"/>
              <w:ind w:left="599"/>
              <w:rPr>
                <w:i/>
              </w:rPr>
            </w:pPr>
            <w:r w:rsidRPr="00C00499">
              <w:rPr>
                <w:i/>
                <w:sz w:val="22"/>
                <w:szCs w:val="22"/>
                <w:lang w:val="ru-RU"/>
              </w:rPr>
              <w:t xml:space="preserve">Банковский счет: </w:t>
            </w:r>
          </w:p>
          <w:p w:rsidR="006707EA" w:rsidRPr="00C00499" w:rsidRDefault="008C5E4A" w:rsidP="006707EA">
            <w:pPr>
              <w:spacing w:after="120"/>
              <w:ind w:left="599"/>
              <w:rPr>
                <w:i/>
              </w:rPr>
            </w:pPr>
            <w:r w:rsidRPr="00C00499">
              <w:rPr>
                <w:i/>
                <w:sz w:val="22"/>
                <w:szCs w:val="22"/>
                <w:lang w:val="ru-RU"/>
              </w:rPr>
              <w:t xml:space="preserve">Территориальное казначейство: </w:t>
            </w:r>
          </w:p>
          <w:p w:rsidR="006707EA" w:rsidRPr="00C00499" w:rsidRDefault="008C5E4A" w:rsidP="006707EA">
            <w:pPr>
              <w:tabs>
                <w:tab w:val="left" w:pos="1152"/>
              </w:tabs>
              <w:suppressAutoHyphens/>
              <w:spacing w:before="120" w:after="120"/>
              <w:ind w:left="372"/>
              <w:rPr>
                <w:i/>
              </w:rPr>
            </w:pPr>
            <w:r w:rsidRPr="00C00499">
              <w:rPr>
                <w:i/>
                <w:sz w:val="22"/>
                <w:szCs w:val="22"/>
                <w:lang w:val="ru-RU"/>
              </w:rPr>
              <w:t xml:space="preserve">с примечанием </w:t>
            </w:r>
            <w:r w:rsidR="003870FD">
              <w:rPr>
                <w:i/>
                <w:sz w:val="22"/>
                <w:szCs w:val="22"/>
                <w:lang w:val="ru-RU"/>
              </w:rPr>
              <w:t xml:space="preserve">« </w:t>
            </w:r>
            <w:r w:rsidRPr="00C00499">
              <w:rPr>
                <w:i/>
                <w:sz w:val="22"/>
                <w:szCs w:val="22"/>
                <w:lang w:val="ru-RU"/>
              </w:rPr>
              <w:t>Для пакета документации по присуждению</w:t>
            </w:r>
            <w:r w:rsidR="003870FD">
              <w:rPr>
                <w:i/>
                <w:sz w:val="22"/>
                <w:szCs w:val="22"/>
                <w:lang w:val="ru-RU"/>
              </w:rPr>
              <w:t xml:space="preserve">» </w:t>
            </w:r>
            <w:r w:rsidRPr="00C00499">
              <w:rPr>
                <w:i/>
                <w:sz w:val="22"/>
                <w:szCs w:val="22"/>
                <w:lang w:val="ru-RU"/>
              </w:rPr>
              <w:t xml:space="preserve"> или </w:t>
            </w:r>
            <w:r w:rsidR="003870FD">
              <w:rPr>
                <w:i/>
                <w:sz w:val="22"/>
                <w:szCs w:val="22"/>
                <w:lang w:val="ru-RU"/>
              </w:rPr>
              <w:t xml:space="preserve">« </w:t>
            </w:r>
            <w:r w:rsidRPr="00C00499">
              <w:rPr>
                <w:i/>
                <w:sz w:val="22"/>
                <w:szCs w:val="22"/>
                <w:lang w:val="ru-RU"/>
              </w:rPr>
              <w:t xml:space="preserve">Для обеспечения оферты к публичному аукциону № _____ от </w:t>
            </w:r>
            <w:r w:rsidRPr="00C00499">
              <w:rPr>
                <w:i/>
                <w:sz w:val="22"/>
                <w:szCs w:val="22"/>
                <w:lang w:val="ru-RU"/>
              </w:rPr>
              <w:lastRenderedPageBreak/>
              <w:t>__________</w:t>
            </w:r>
            <w:r w:rsidR="003870FD">
              <w:rPr>
                <w:i/>
                <w:sz w:val="22"/>
                <w:szCs w:val="22"/>
                <w:lang w:val="ru-RU"/>
              </w:rPr>
              <w:t xml:space="preserve">» </w:t>
            </w:r>
          </w:p>
          <w:p w:rsidR="006707EA" w:rsidRPr="00C00499" w:rsidRDefault="008C5E4A" w:rsidP="006707EA">
            <w:pPr>
              <w:tabs>
                <w:tab w:val="left" w:pos="1152"/>
              </w:tabs>
              <w:suppressAutoHyphens/>
              <w:spacing w:before="120" w:after="120"/>
              <w:ind w:left="372"/>
              <w:rPr>
                <w:i/>
              </w:rPr>
            </w:pPr>
            <w:r w:rsidRPr="00C00499">
              <w:rPr>
                <w:i/>
                <w:sz w:val="22"/>
                <w:szCs w:val="22"/>
                <w:lang w:val="ru-RU"/>
              </w:rPr>
              <w:t>или</w:t>
            </w:r>
          </w:p>
          <w:p w:rsidR="006707EA" w:rsidRPr="00C00499" w:rsidRDefault="008C5E4A" w:rsidP="00025D46">
            <w:pPr>
              <w:numPr>
                <w:ilvl w:val="0"/>
                <w:numId w:val="10"/>
              </w:numPr>
              <w:tabs>
                <w:tab w:val="clear" w:pos="1134"/>
                <w:tab w:val="left" w:pos="372"/>
              </w:tabs>
              <w:suppressAutoHyphens/>
              <w:spacing w:before="120" w:after="120"/>
              <w:ind w:left="372" w:hanging="360"/>
            </w:pPr>
            <w:r w:rsidRPr="00C00499">
              <w:rPr>
                <w:i/>
                <w:sz w:val="22"/>
                <w:szCs w:val="22"/>
                <w:lang w:val="ru-RU"/>
              </w:rPr>
              <w:t>Другие формы банковской гарантии,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lastRenderedPageBreak/>
              <w:t>3</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 xml:space="preserve">Обеспечение оферты должно быть в размере: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pPr>
            <w:r w:rsidRPr="00C00499">
              <w:rPr>
                <w:b/>
                <w:i/>
                <w:sz w:val="22"/>
                <w:szCs w:val="22"/>
                <w:lang w:val="ru-RU"/>
              </w:rPr>
              <w:t>________%</w:t>
            </w:r>
            <w:r w:rsidRPr="00C00499">
              <w:rPr>
                <w:i/>
                <w:sz w:val="22"/>
                <w:szCs w:val="22"/>
                <w:lang w:val="ru-RU"/>
              </w:rPr>
              <w:t xml:space="preserve"> от стоимости оферты без НДС.</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Применимое издание Incoterms и принятых коммерческих условий:</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spacing w:before="120" w:after="120"/>
              <w:rPr>
                <w:b/>
                <w:i/>
              </w:rPr>
            </w:pPr>
            <w:r w:rsidRPr="00C00499">
              <w:rPr>
                <w:b/>
                <w:i/>
                <w:sz w:val="22"/>
                <w:szCs w:val="22"/>
                <w:lang w:val="ru-RU"/>
              </w:rPr>
              <w:t>_______ [применимое издание]</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540"/>
              </w:tabs>
              <w:suppressAutoHyphens/>
              <w:jc w:val="both"/>
            </w:pPr>
            <w:r w:rsidRPr="00C00499">
              <w:rPr>
                <w:sz w:val="22"/>
                <w:szCs w:val="22"/>
                <w:lang w:val="ru-RU"/>
              </w:rPr>
              <w:t>Срок поставки: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6707EA" w:rsidP="006707EA">
            <w:pPr>
              <w:tabs>
                <w:tab w:val="left" w:pos="372"/>
              </w:tabs>
              <w:suppressAutoHyphens/>
              <w:rPr>
                <w:b/>
                <w:i/>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Pr>
                <w:spacing w:val="-4"/>
                <w:lang w:val="ru-RU"/>
              </w:rPr>
              <w:t>.6.</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left" w:pos="540"/>
              </w:tabs>
              <w:suppressAutoHyphens/>
              <w:rPr>
                <w:lang w:val="en-US"/>
              </w:rPr>
            </w:pPr>
            <w:r w:rsidRPr="008D567F">
              <w:rPr>
                <w:sz w:val="22"/>
                <w:lang w:val="ru-RU"/>
              </w:rPr>
              <w:t>Место поставки товаров:</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F650BC" w:rsidRDefault="008C5E4A" w:rsidP="006707EA">
            <w:pPr>
              <w:tabs>
                <w:tab w:val="left" w:pos="372"/>
              </w:tabs>
              <w:suppressAutoHyphens/>
              <w:rPr>
                <w:b/>
                <w:i/>
              </w:rPr>
            </w:pPr>
            <w:r w:rsidRPr="00F650BC">
              <w:rPr>
                <w:b/>
                <w:i/>
                <w:sz w:val="22"/>
                <w:szCs w:val="22"/>
                <w:lang w:val="ru-RU"/>
              </w:rPr>
              <w:t>[указать]</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.7.</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pacing w:val="-4"/>
                <w:sz w:val="22"/>
                <w:szCs w:val="22"/>
                <w:lang w:val="ru-RU"/>
              </w:rPr>
              <w:t xml:space="preserve">Способом и условиями оплаты будут: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left" w:pos="372"/>
              </w:tabs>
              <w:suppressAutoHyphens/>
              <w:rPr>
                <w:b/>
                <w:spacing w:val="-4"/>
              </w:rPr>
            </w:pPr>
            <w:r w:rsidRPr="00110FC9">
              <w:rPr>
                <w:b/>
                <w:spacing w:val="-4"/>
                <w:sz w:val="22"/>
                <w:szCs w:val="22"/>
                <w:lang w:val="ru-RU"/>
              </w:rPr>
              <w:t>Оплата будет осуществляться с использованием электронной системы выставления счетов.</w:t>
            </w:r>
          </w:p>
          <w:p w:rsidR="006707EA" w:rsidRPr="003870FD" w:rsidRDefault="008C5E4A" w:rsidP="006707EA">
            <w:pPr>
              <w:tabs>
                <w:tab w:val="left" w:pos="372"/>
              </w:tabs>
              <w:suppressAutoHyphens/>
              <w:rPr>
                <w:i/>
                <w:spacing w:val="-4"/>
                <w:lang w:val="ru-RU"/>
              </w:rPr>
            </w:pPr>
            <w:r w:rsidRPr="00C00499">
              <w:rPr>
                <w:i/>
                <w:spacing w:val="-4"/>
                <w:sz w:val="22"/>
                <w:szCs w:val="22"/>
                <w:lang w:val="ru-RU"/>
              </w:rPr>
              <w:t>[указываются условия оплаты экономическому оператору предварительные платежи, в случае необходимости, в том числе срок уплаты]</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en-US"/>
              </w:rPr>
              <w:t>3</w:t>
            </w:r>
            <w:r w:rsidR="008C5E4A" w:rsidRPr="00C00499">
              <w:rPr>
                <w:spacing w:val="-4"/>
                <w:lang w:val="ru-RU"/>
              </w:rPr>
              <w:t>.8.</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spacing w:val="-4"/>
              </w:rPr>
            </w:pPr>
            <w:r w:rsidRPr="00C00499">
              <w:rPr>
                <w:sz w:val="22"/>
                <w:szCs w:val="22"/>
                <w:lang w:val="ru-RU" w:eastAsia="ja-JP"/>
              </w:rPr>
              <w:t>Период действия оферты будет:</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rPr>
                <w:i/>
                <w:spacing w:val="-4"/>
                <w:lang w:val="en-US"/>
              </w:rPr>
            </w:pPr>
            <w:r w:rsidRPr="00C00499">
              <w:rPr>
                <w:i/>
                <w:spacing w:val="-4"/>
                <w:sz w:val="22"/>
                <w:szCs w:val="22"/>
                <w:lang w:val="ru-RU"/>
              </w:rPr>
              <w:t>[ __________дней]</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3</w:t>
            </w:r>
            <w:r w:rsidR="008C5E4A" w:rsidRPr="00C00499">
              <w:rPr>
                <w:spacing w:val="-4"/>
                <w:lang w:val="ru-RU"/>
              </w:rPr>
              <w:t>.9.</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ind w:right="-108"/>
              <w:rPr>
                <w:lang w:eastAsia="ja-JP"/>
              </w:rPr>
            </w:pPr>
            <w:r w:rsidRPr="00C00499">
              <w:rPr>
                <w:sz w:val="22"/>
                <w:szCs w:val="22"/>
                <w:lang w:val="ru-RU" w:eastAsia="ja-JP"/>
              </w:rPr>
              <w:t>Оферты в иностранной валюте:</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left" w:pos="372"/>
              </w:tabs>
              <w:suppressAutoHyphens/>
              <w:rPr>
                <w:i/>
                <w:iCs/>
              </w:rPr>
            </w:pPr>
            <w:r w:rsidRPr="00C00499">
              <w:rPr>
                <w:b/>
                <w:i/>
                <w:iCs/>
                <w:sz w:val="22"/>
                <w:szCs w:val="22"/>
                <w:lang w:val="ru-RU"/>
              </w:rPr>
              <w:t xml:space="preserve">[принимаются или не принимаются] </w:t>
            </w:r>
          </w:p>
        </w:tc>
      </w:tr>
      <w:tr w:rsidR="003F021D" w:rsidTr="006707EA">
        <w:trPr>
          <w:trHeight w:val="600"/>
        </w:trPr>
        <w:tc>
          <w:tcPr>
            <w:tcW w:w="10322" w:type="dxa"/>
            <w:gridSpan w:val="6"/>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6" w:name="_Toc358300271"/>
            <w:bookmarkStart w:id="147" w:name="_Toc392180194"/>
            <w:bookmarkStart w:id="148" w:name="_Toc449539082"/>
            <w:r w:rsidRPr="00C00499">
              <w:rPr>
                <w:lang w:val="ru-RU"/>
              </w:rPr>
              <w:t>Подача и вскрытие оферт</w:t>
            </w:r>
            <w:bookmarkEnd w:id="146"/>
            <w:bookmarkEnd w:id="147"/>
            <w:bookmarkEnd w:id="148"/>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8C5E4A" w:rsidP="006707EA">
            <w:pPr>
              <w:ind w:right="-108"/>
              <w:rPr>
                <w:lang w:eastAsia="ja-JP"/>
              </w:rPr>
            </w:pPr>
            <w:r>
              <w:rPr>
                <w:sz w:val="22"/>
                <w:szCs w:val="22"/>
                <w:lang w:val="ru-RU"/>
              </w:rPr>
              <w:t xml:space="preserve">Место/Порядок </w:t>
            </w:r>
            <w:r w:rsidRPr="00D71E6A">
              <w:rPr>
                <w:b/>
                <w:sz w:val="22"/>
                <w:szCs w:val="22"/>
                <w:lang w:val="ru-RU"/>
              </w:rPr>
              <w:t>подачи оферт</w:t>
            </w:r>
            <w:r>
              <w:rPr>
                <w:sz w:val="22"/>
                <w:szCs w:val="22"/>
                <w:lang w:val="ru-RU"/>
              </w:rPr>
              <w:t>:</w:t>
            </w:r>
          </w:p>
        </w:tc>
        <w:tc>
          <w:tcPr>
            <w:tcW w:w="2864" w:type="dxa"/>
            <w:gridSpan w:val="2"/>
            <w:tcBorders>
              <w:top w:val="single" w:sz="4" w:space="0" w:color="auto"/>
              <w:left w:val="single" w:sz="4" w:space="0" w:color="auto"/>
            </w:tcBorders>
            <w:vAlign w:val="center"/>
          </w:tcPr>
          <w:p w:rsidR="006707EA" w:rsidRPr="00C00499" w:rsidRDefault="006707EA" w:rsidP="006707EA">
            <w:pPr>
              <w:jc w:val="both"/>
              <w:rPr>
                <w:i/>
              </w:rPr>
            </w:pPr>
          </w:p>
        </w:tc>
        <w:tc>
          <w:tcPr>
            <w:tcW w:w="4082" w:type="dxa"/>
            <w:tcBorders>
              <w:top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8C5E4A" w:rsidP="006707EA">
            <w:pPr>
              <w:jc w:val="both"/>
              <w:rPr>
                <w:i/>
              </w:rPr>
            </w:pPr>
            <w:r w:rsidRPr="00C00499">
              <w:rPr>
                <w:i/>
                <w:spacing w:val="-4"/>
                <w:sz w:val="22"/>
                <w:szCs w:val="22"/>
                <w:lang w:val="ru-RU"/>
              </w:rPr>
              <w:t>[</w:t>
            </w:r>
            <w:r>
              <w:rPr>
                <w:i/>
                <w:lang w:val="ru-RU"/>
              </w:rPr>
              <w:t>Указывается место/порядок</w:t>
            </w:r>
            <w:r w:rsidRPr="00C00499">
              <w:rPr>
                <w:b/>
                <w:i/>
                <w:iCs/>
                <w:sz w:val="22"/>
                <w:szCs w:val="22"/>
                <w:lang w:val="ru-RU"/>
              </w:rPr>
              <w:t>]</w:t>
            </w: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tabs>
                <w:tab w:val="right" w:pos="4743"/>
              </w:tabs>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6954" w:type="dxa"/>
            <w:gridSpan w:val="4"/>
            <w:tcBorders>
              <w:left w:val="single" w:sz="4" w:space="0" w:color="auto"/>
              <w:right w:val="single" w:sz="4" w:space="0" w:color="auto"/>
            </w:tcBorders>
            <w:vAlign w:val="center"/>
          </w:tcPr>
          <w:p w:rsidR="006707EA" w:rsidRPr="00C00499" w:rsidRDefault="006707EA" w:rsidP="006707EA">
            <w:pPr>
              <w:tabs>
                <w:tab w:val="left" w:pos="372"/>
                <w:tab w:val="right" w:pos="7254"/>
              </w:tabs>
              <w:suppressAutoHyphens/>
              <w:rPr>
                <w:i/>
                <w:iCs/>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D71E6A" w:rsidRDefault="006707EA" w:rsidP="006707EA">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sidRPr="00C00499">
              <w:rPr>
                <w:spacing w:val="-4"/>
                <w:lang w:val="ru-RU"/>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707EA" w:rsidRPr="00D71E6A" w:rsidRDefault="005E34DB" w:rsidP="006707EA">
            <w:pPr>
              <w:spacing w:before="120" w:after="120"/>
              <w:jc w:val="both"/>
            </w:pPr>
            <w:r w:rsidRPr="00A20ACF">
              <w:rPr>
                <w:b/>
                <w:sz w:val="22"/>
                <w:szCs w:val="22"/>
                <w:lang w:val="ru-RU"/>
              </w:rPr>
              <w:t>Предельный срок</w:t>
            </w:r>
            <w:r w:rsidRPr="00A20ACF">
              <w:rPr>
                <w:sz w:val="22"/>
                <w:szCs w:val="22"/>
                <w:lang w:val="ru-RU"/>
              </w:rPr>
              <w:t xml:space="preserve"> подачи оферт</w:t>
            </w:r>
          </w:p>
        </w:tc>
        <w:tc>
          <w:tcPr>
            <w:tcW w:w="2864" w:type="dxa"/>
            <w:gridSpan w:val="2"/>
            <w:tcBorders>
              <w:top w:val="single" w:sz="4" w:space="0" w:color="auto"/>
              <w:left w:val="single" w:sz="4" w:space="0" w:color="auto"/>
            </w:tcBorders>
            <w:vAlign w:val="center"/>
          </w:tcPr>
          <w:p w:rsidR="006707EA" w:rsidRPr="00C00499" w:rsidRDefault="008C5E4A" w:rsidP="006707EA">
            <w:pPr>
              <w:jc w:val="both"/>
              <w:rPr>
                <w:i/>
              </w:rPr>
            </w:pPr>
            <w:r w:rsidRPr="00C00499">
              <w:rPr>
                <w:i/>
                <w:sz w:val="22"/>
                <w:szCs w:val="22"/>
                <w:lang w:val="ru-RU"/>
              </w:rPr>
              <w:t>Дата, время</w:t>
            </w:r>
          </w:p>
        </w:tc>
        <w:tc>
          <w:tcPr>
            <w:tcW w:w="4082" w:type="dxa"/>
            <w:tcBorders>
              <w:top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lang w:eastAsia="ru-RU"/>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BodyText"/>
              <w:rPr>
                <w:rFonts w:ascii="Times New Roman" w:hAnsi="Times New Roman"/>
                <w:szCs w:val="22"/>
              </w:rPr>
            </w:pPr>
          </w:p>
        </w:tc>
        <w:tc>
          <w:tcPr>
            <w:tcW w:w="2864" w:type="dxa"/>
            <w:gridSpan w:val="2"/>
            <w:tcBorders>
              <w:left w:val="single" w:sz="4" w:space="0" w:color="auto"/>
            </w:tcBorders>
            <w:vAlign w:val="center"/>
          </w:tcPr>
          <w:p w:rsidR="006707EA" w:rsidRPr="00C00499" w:rsidRDefault="006707EA" w:rsidP="006707EA">
            <w:pPr>
              <w:jc w:val="both"/>
              <w:rPr>
                <w:i/>
              </w:rPr>
            </w:pPr>
          </w:p>
        </w:tc>
        <w:tc>
          <w:tcPr>
            <w:tcW w:w="4082" w:type="dxa"/>
            <w:tcBorders>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gridAfter w:val="1"/>
          <w:wAfter w:w="8" w:type="dxa"/>
          <w:trHeight w:val="397"/>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707EA" w:rsidRPr="00C00499" w:rsidRDefault="006707EA" w:rsidP="006707EA">
            <w:pPr>
              <w:pStyle w:val="BodyText"/>
              <w:rPr>
                <w:rFonts w:ascii="Times New Roman" w:hAnsi="Times New Roman"/>
                <w:szCs w:val="22"/>
              </w:rPr>
            </w:pPr>
          </w:p>
        </w:tc>
        <w:tc>
          <w:tcPr>
            <w:tcW w:w="2864" w:type="dxa"/>
            <w:gridSpan w:val="2"/>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4082" w:type="dxa"/>
            <w:tcBorders>
              <w:bottom w:val="single" w:sz="4" w:space="0" w:color="auto"/>
              <w:right w:val="single" w:sz="4" w:space="0" w:color="auto"/>
            </w:tcBorders>
            <w:vAlign w:val="center"/>
          </w:tcPr>
          <w:p w:rsidR="006707EA" w:rsidRPr="00C00499" w:rsidRDefault="006707EA" w:rsidP="006707EA">
            <w:pPr>
              <w:pStyle w:val="BodyText"/>
              <w:tabs>
                <w:tab w:val="right" w:pos="4743"/>
              </w:tabs>
              <w:rPr>
                <w:rFonts w:ascii="Times New Roman" w:hAnsi="Times New Roman"/>
                <w:b/>
                <w:i/>
                <w:color w:val="FF0000"/>
                <w:szCs w:val="22"/>
              </w:rPr>
            </w:pPr>
          </w:p>
        </w:tc>
      </w:tr>
      <w:tr w:rsidR="003F021D" w:rsidTr="006707EA">
        <w:trPr>
          <w:trHeight w:val="397"/>
        </w:trPr>
        <w:tc>
          <w:tcPr>
            <w:tcW w:w="534" w:type="dxa"/>
            <w:tcBorders>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4</w:t>
            </w:r>
            <w:r w:rsidR="008C5E4A">
              <w:rPr>
                <w:spacing w:val="-4"/>
                <w:lang w:val="ru-RU"/>
              </w:rPr>
              <w:t>.3.</w:t>
            </w:r>
          </w:p>
        </w:tc>
        <w:tc>
          <w:tcPr>
            <w:tcW w:w="2834" w:type="dxa"/>
            <w:tcBorders>
              <w:left w:val="single" w:sz="4" w:space="0" w:color="auto"/>
              <w:bottom w:val="single" w:sz="4" w:space="0" w:color="auto"/>
              <w:right w:val="single" w:sz="4" w:space="0" w:color="auto"/>
            </w:tcBorders>
            <w:vAlign w:val="center"/>
          </w:tcPr>
          <w:p w:rsidR="006707EA" w:rsidRPr="00C00499" w:rsidRDefault="008C5E4A" w:rsidP="003870FD">
            <w:pPr>
              <w:pStyle w:val="BodyText"/>
              <w:rPr>
                <w:rFonts w:ascii="Times New Roman" w:hAnsi="Times New Roman"/>
                <w:szCs w:val="22"/>
              </w:rPr>
            </w:pPr>
            <w:r>
              <w:rPr>
                <w:rFonts w:ascii="Times New Roman" w:hAnsi="Times New Roman"/>
                <w:sz w:val="22"/>
                <w:szCs w:val="22"/>
                <w:lang w:val="ru-RU"/>
              </w:rPr>
              <w:t xml:space="preserve">Лица, уполномоченные присутствовать при вскрытии оферт (за исключением случаев, когда предложения были поданы через АИС </w:t>
            </w:r>
            <w:r w:rsidR="003870FD">
              <w:rPr>
                <w:rFonts w:ascii="Times New Roman" w:hAnsi="Times New Roman"/>
                <w:sz w:val="22"/>
                <w:szCs w:val="22"/>
                <w:lang w:val="ru-RU"/>
              </w:rPr>
              <w:t>«</w:t>
            </w:r>
            <w:r>
              <w:rPr>
                <w:rFonts w:ascii="Times New Roman" w:hAnsi="Times New Roman"/>
                <w:sz w:val="22"/>
                <w:szCs w:val="22"/>
                <w:lang w:val="ru-RU"/>
              </w:rPr>
              <w:t>ГРГЗ</w:t>
            </w:r>
            <w:r w:rsidR="003870FD">
              <w:rPr>
                <w:rFonts w:ascii="Times New Roman" w:hAnsi="Times New Roman"/>
                <w:sz w:val="22"/>
                <w:szCs w:val="22"/>
                <w:lang w:val="ru-RU"/>
              </w:rPr>
              <w:t>»</w:t>
            </w:r>
            <w:r>
              <w:rPr>
                <w:rFonts w:ascii="Times New Roman" w:hAnsi="Times New Roman"/>
                <w:sz w:val="22"/>
                <w:szCs w:val="22"/>
                <w:lang w:val="ru-RU"/>
              </w:rPr>
              <w:t>).</w:t>
            </w:r>
          </w:p>
        </w:tc>
        <w:tc>
          <w:tcPr>
            <w:tcW w:w="284" w:type="dxa"/>
            <w:tcBorders>
              <w:left w:val="single" w:sz="4" w:space="0" w:color="auto"/>
              <w:bottom w:val="single" w:sz="4" w:space="0" w:color="auto"/>
            </w:tcBorders>
            <w:vAlign w:val="center"/>
          </w:tcPr>
          <w:p w:rsidR="006707EA" w:rsidRPr="00C00499" w:rsidRDefault="006707EA" w:rsidP="006707EA">
            <w:pPr>
              <w:pStyle w:val="BodyText"/>
              <w:rPr>
                <w:rFonts w:ascii="Times New Roman" w:hAnsi="Times New Roman"/>
                <w:i/>
                <w:szCs w:val="22"/>
              </w:rPr>
            </w:pPr>
          </w:p>
        </w:tc>
        <w:tc>
          <w:tcPr>
            <w:tcW w:w="6670" w:type="dxa"/>
            <w:gridSpan w:val="3"/>
            <w:tcBorders>
              <w:bottom w:val="single" w:sz="4" w:space="0" w:color="auto"/>
              <w:right w:val="single" w:sz="4" w:space="0" w:color="auto"/>
            </w:tcBorders>
            <w:vAlign w:val="center"/>
          </w:tcPr>
          <w:p w:rsidR="006707EA" w:rsidRPr="003870FD" w:rsidRDefault="008C5E4A" w:rsidP="006707EA">
            <w:pPr>
              <w:rPr>
                <w:lang w:val="ru-RU"/>
              </w:rPr>
            </w:pPr>
            <w:r w:rsidRPr="008D567F">
              <w:rPr>
                <w:sz w:val="22"/>
                <w:lang w:val="ru-RU"/>
              </w:rPr>
              <w:t>Любое лицо имеет право присутствовать при вскрытии оферт</w:t>
            </w:r>
          </w:p>
        </w:tc>
      </w:tr>
      <w:tr w:rsidR="003F021D" w:rsidTr="006707EA">
        <w:trPr>
          <w:trHeight w:val="600"/>
        </w:trPr>
        <w:tc>
          <w:tcPr>
            <w:tcW w:w="10322" w:type="dxa"/>
            <w:gridSpan w:val="6"/>
            <w:tcBorders>
              <w:bottom w:val="single" w:sz="4" w:space="0" w:color="auto"/>
            </w:tcBorders>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49" w:name="_Toc358300272"/>
            <w:bookmarkStart w:id="150" w:name="_Toc392180195"/>
            <w:bookmarkStart w:id="151" w:name="_Toc449539083"/>
            <w:r w:rsidRPr="00C00499">
              <w:rPr>
                <w:lang w:val="ru-RU"/>
              </w:rPr>
              <w:t xml:space="preserve">Оценка и сравнение оферт </w:t>
            </w:r>
            <w:bookmarkEnd w:id="149"/>
            <w:bookmarkEnd w:id="150"/>
            <w:bookmarkEnd w:id="151"/>
          </w:p>
        </w:tc>
      </w:tr>
      <w:tr w:rsidR="003F021D" w:rsidTr="006707EA">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707EA" w:rsidRPr="00C00499" w:rsidRDefault="003F66E5" w:rsidP="006707EA">
            <w:pPr>
              <w:ind w:left="-120" w:right="-108"/>
              <w:jc w:val="center"/>
              <w:rPr>
                <w:spacing w:val="-4"/>
              </w:rPr>
            </w:pPr>
            <w:r>
              <w:rPr>
                <w:spacing w:val="-4"/>
                <w:lang w:val="ru-RU"/>
              </w:rPr>
              <w:t>5</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Цены оферт, представленных в разных валютах, будут конвертированы в: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rPr>
            </w:pPr>
            <w:r w:rsidRPr="00C00499">
              <w:rPr>
                <w:b/>
                <w:i/>
                <w:sz w:val="22"/>
                <w:szCs w:val="22"/>
                <w:lang w:val="ru-RU"/>
              </w:rPr>
              <w:t>[лей РМ]</w:t>
            </w:r>
          </w:p>
        </w:tc>
      </w:tr>
      <w:tr w:rsidR="003F021D" w:rsidTr="006707EA">
        <w:trPr>
          <w:trHeight w:val="600"/>
        </w:trPr>
        <w:tc>
          <w:tcPr>
            <w:tcW w:w="534" w:type="dxa"/>
            <w:vMerge/>
            <w:tcBorders>
              <w:top w:val="single" w:sz="4" w:space="0" w:color="auto"/>
              <w:left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Источник обменного курса для конвертации: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rPr>
            </w:pPr>
            <w:r w:rsidRPr="00C00499">
              <w:rPr>
                <w:b/>
                <w:i/>
                <w:sz w:val="22"/>
                <w:szCs w:val="22"/>
                <w:lang w:val="ru-RU"/>
              </w:rPr>
              <w:t xml:space="preserve">[источник обменного курса] </w:t>
            </w:r>
          </w:p>
        </w:tc>
      </w:tr>
      <w:tr w:rsidR="003F021D" w:rsidTr="006707EA">
        <w:trPr>
          <w:trHeight w:val="600"/>
        </w:trPr>
        <w:tc>
          <w:tcPr>
            <w:tcW w:w="534" w:type="dxa"/>
            <w:vMerge/>
            <w:tcBorders>
              <w:left w:val="single" w:sz="4" w:space="0" w:color="auto"/>
              <w:bottom w:val="single" w:sz="4" w:space="0" w:color="auto"/>
              <w:right w:val="single" w:sz="4" w:space="0" w:color="auto"/>
            </w:tcBorders>
            <w:vAlign w:val="center"/>
          </w:tcPr>
          <w:p w:rsidR="006707EA" w:rsidRPr="00C00499" w:rsidRDefault="006707EA" w:rsidP="006707EA">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r w:rsidRPr="00C00499">
              <w:rPr>
                <w:sz w:val="22"/>
                <w:szCs w:val="22"/>
                <w:lang w:val="ru-RU"/>
              </w:rPr>
              <w:t xml:space="preserve">Дата для применимого обменного курса: </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i/>
                <w:iCs/>
                <w:lang w:val="en-US"/>
              </w:rPr>
            </w:pPr>
            <w:r w:rsidRPr="00C00499">
              <w:rPr>
                <w:b/>
                <w:i/>
                <w:iCs/>
                <w:sz w:val="22"/>
                <w:szCs w:val="22"/>
                <w:lang w:val="ru-RU"/>
              </w:rPr>
              <w:t xml:space="preserve">[дата обменного курса] </w:t>
            </w:r>
          </w:p>
        </w:tc>
      </w:tr>
      <w:tr w:rsidR="003F021D" w:rsidTr="006707EA">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r w:rsidRPr="004F0F1B">
              <w:rPr>
                <w:sz w:val="22"/>
                <w:szCs w:val="22"/>
                <w:lang w:val="ru-RU"/>
              </w:rPr>
              <w:t>Способ проведения оценки:</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5E34DB" w:rsidP="006707EA">
            <w:pPr>
              <w:tabs>
                <w:tab w:val="right" w:pos="4743"/>
              </w:tabs>
              <w:jc w:val="both"/>
              <w:rPr>
                <w:b/>
                <w:i/>
                <w:iCs/>
              </w:rPr>
            </w:pPr>
            <w:r w:rsidRPr="00A20ACF">
              <w:rPr>
                <w:b/>
                <w:i/>
                <w:iCs/>
                <w:sz w:val="22"/>
                <w:szCs w:val="22"/>
                <w:lang w:val="ru-RU"/>
              </w:rPr>
              <w:t>Оценка будет осуществляться по: [указать: по лотам или по позициям. Если не прибегать к присуждению договора по лотам, закупающий орган обязан обосновать свое решение не присуждать договор по лотам (ст. 37</w:t>
            </w:r>
            <w:r w:rsidRPr="00A20ACF">
              <w:rPr>
                <w:b/>
                <w:i/>
                <w:iCs/>
                <w:sz w:val="22"/>
                <w:szCs w:val="22"/>
                <w:vertAlign w:val="superscript"/>
                <w:lang w:val="ru-RU"/>
              </w:rPr>
              <w:t>2</w:t>
            </w:r>
            <w:r w:rsidRPr="00A20ACF">
              <w:rPr>
                <w:b/>
                <w:i/>
                <w:iCs/>
                <w:sz w:val="22"/>
                <w:szCs w:val="22"/>
                <w:lang w:val="ru-RU"/>
              </w:rPr>
              <w:t>)].</w:t>
            </w:r>
          </w:p>
          <w:p w:rsidR="006707EA" w:rsidRPr="004F0F1B" w:rsidRDefault="006707EA" w:rsidP="006707EA">
            <w:pPr>
              <w:tabs>
                <w:tab w:val="right" w:pos="4743"/>
              </w:tabs>
              <w:jc w:val="both"/>
              <w:rPr>
                <w:i/>
              </w:rPr>
            </w:pPr>
          </w:p>
        </w:tc>
      </w:tr>
      <w:tr w:rsidR="003F021D" w:rsidTr="006707EA">
        <w:trPr>
          <w:trHeight w:val="1731"/>
        </w:trPr>
        <w:tc>
          <w:tcPr>
            <w:tcW w:w="534" w:type="dxa"/>
            <w:tcBorders>
              <w:top w:val="single" w:sz="4" w:space="0" w:color="auto"/>
              <w:left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5</w:t>
            </w:r>
            <w:r w:rsidR="008C5E4A" w:rsidRPr="00C00499">
              <w:rPr>
                <w:spacing w:val="-4"/>
                <w:lang w:val="ru-RU"/>
              </w:rPr>
              <w:t>.3.</w:t>
            </w:r>
          </w:p>
          <w:p w:rsidR="006707EA" w:rsidRPr="00C00499" w:rsidRDefault="006707EA" w:rsidP="006707EA">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707EA" w:rsidRPr="004F0F1B" w:rsidRDefault="008C5E4A" w:rsidP="006707EA">
            <w:r w:rsidRPr="004F0F1B">
              <w:rPr>
                <w:sz w:val="22"/>
                <w:szCs w:val="22"/>
                <w:lang w:val="ru-RU"/>
              </w:rPr>
              <w:t xml:space="preserve">Для оценки будут применяться следующие факторы: </w:t>
            </w:r>
          </w:p>
        </w:tc>
        <w:tc>
          <w:tcPr>
            <w:tcW w:w="6954" w:type="dxa"/>
            <w:gridSpan w:val="4"/>
            <w:tcBorders>
              <w:top w:val="single" w:sz="4" w:space="0" w:color="auto"/>
              <w:left w:val="single" w:sz="4" w:space="0" w:color="auto"/>
              <w:right w:val="single" w:sz="4" w:space="0" w:color="auto"/>
            </w:tcBorders>
            <w:vAlign w:val="center"/>
          </w:tcPr>
          <w:p w:rsidR="006707EA" w:rsidRDefault="008C5E4A" w:rsidP="006707EA">
            <w:pPr>
              <w:tabs>
                <w:tab w:val="right" w:pos="4743"/>
              </w:tabs>
              <w:jc w:val="both"/>
              <w:rPr>
                <w:b/>
                <w:i/>
                <w:iCs/>
                <w:lang w:val="en-US"/>
              </w:rPr>
            </w:pPr>
            <w:r w:rsidRPr="004F0F1B">
              <w:rPr>
                <w:b/>
                <w:i/>
                <w:iCs/>
                <w:sz w:val="22"/>
                <w:szCs w:val="22"/>
                <w:lang w:val="ru-RU"/>
              </w:rPr>
              <w:t>[_______________________________]</w:t>
            </w:r>
          </w:p>
          <w:p w:rsidR="006707EA" w:rsidRPr="004F0F1B" w:rsidRDefault="006707EA" w:rsidP="006707EA">
            <w:pPr>
              <w:tabs>
                <w:tab w:val="right" w:pos="4743"/>
              </w:tabs>
              <w:jc w:val="both"/>
              <w:rPr>
                <w:b/>
                <w:i/>
                <w:iCs/>
                <w:lang w:val="en-US"/>
              </w:rPr>
            </w:pPr>
          </w:p>
        </w:tc>
      </w:tr>
      <w:tr w:rsidR="003F021D" w:rsidTr="006707EA">
        <w:trPr>
          <w:trHeight w:val="600"/>
        </w:trPr>
        <w:tc>
          <w:tcPr>
            <w:tcW w:w="10322" w:type="dxa"/>
            <w:gridSpan w:val="6"/>
            <w:tcBorders>
              <w:top w:val="single" w:sz="4" w:space="0" w:color="auto"/>
            </w:tcBorders>
            <w:vAlign w:val="center"/>
          </w:tcPr>
          <w:p w:rsidR="006707EA" w:rsidRPr="00C00499" w:rsidRDefault="008C5E4A" w:rsidP="00025D46">
            <w:pPr>
              <w:pStyle w:val="Heading2"/>
              <w:keepNext w:val="0"/>
              <w:keepLines w:val="0"/>
              <w:numPr>
                <w:ilvl w:val="0"/>
                <w:numId w:val="21"/>
              </w:numPr>
              <w:tabs>
                <w:tab w:val="left" w:pos="360"/>
              </w:tabs>
              <w:spacing w:before="0"/>
              <w:jc w:val="center"/>
            </w:pPr>
            <w:bookmarkStart w:id="152" w:name="_Toc358300273"/>
            <w:bookmarkStart w:id="153" w:name="_Toc392180196"/>
            <w:bookmarkStart w:id="154" w:name="_Toc449539084"/>
            <w:r w:rsidRPr="00C00499">
              <w:rPr>
                <w:lang w:val="ru-RU"/>
              </w:rPr>
              <w:t>Присуждение договора</w:t>
            </w:r>
            <w:bookmarkEnd w:id="152"/>
            <w:bookmarkEnd w:id="153"/>
            <w:bookmarkEnd w:id="154"/>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.1.</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rPr>
                <w:color w:val="000000" w:themeColor="text1"/>
              </w:rPr>
            </w:pPr>
            <w:r w:rsidRPr="004F0F1B">
              <w:rPr>
                <w:bCs/>
                <w:color w:val="000000" w:themeColor="text1"/>
                <w:sz w:val="22"/>
                <w:szCs w:val="22"/>
                <w:lang w:val="ru-RU" w:eastAsia="zh-TW"/>
              </w:rPr>
              <w:t>Критерий оценки, применяемый для присуждения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Default="008C5E4A" w:rsidP="006707EA">
            <w:pPr>
              <w:tabs>
                <w:tab w:val="right" w:pos="4743"/>
              </w:tabs>
              <w:jc w:val="both"/>
              <w:rPr>
                <w:b/>
                <w:color w:val="000000" w:themeColor="text1"/>
              </w:rPr>
            </w:pPr>
            <w:r w:rsidRPr="004F0F1B">
              <w:rPr>
                <w:b/>
                <w:color w:val="000000" w:themeColor="text1"/>
                <w:sz w:val="22"/>
                <w:szCs w:val="22"/>
                <w:lang w:val="ru-RU"/>
              </w:rPr>
              <w:t xml:space="preserve">Применяется критерий оценки: </w:t>
            </w:r>
          </w:p>
          <w:p w:rsidR="006707EA" w:rsidRPr="004F0F1B" w:rsidRDefault="008C5E4A" w:rsidP="006707EA">
            <w:pPr>
              <w:tabs>
                <w:tab w:val="right" w:pos="4743"/>
              </w:tabs>
              <w:jc w:val="both"/>
              <w:rPr>
                <w:b/>
                <w:color w:val="000000" w:themeColor="text1"/>
              </w:rPr>
            </w:pPr>
            <w:r w:rsidRPr="004F0F1B">
              <w:rPr>
                <w:b/>
                <w:i/>
                <w:color w:val="000000" w:themeColor="text1"/>
                <w:sz w:val="22"/>
                <w:szCs w:val="22"/>
                <w:lang w:val="ru-RU"/>
              </w:rPr>
              <w:t>[___________________________]</w:t>
            </w:r>
          </w:p>
          <w:p w:rsidR="006707EA" w:rsidRPr="004F0F1B" w:rsidRDefault="006707EA" w:rsidP="006707EA">
            <w:pPr>
              <w:tabs>
                <w:tab w:val="right" w:pos="4743"/>
              </w:tabs>
              <w:jc w:val="both"/>
              <w:rPr>
                <w:b/>
                <w:i/>
                <w:iCs/>
                <w:color w:val="000000" w:themeColor="text1"/>
              </w:rPr>
            </w:pP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en-US"/>
              </w:rPr>
              <w:t>6</w:t>
            </w:r>
            <w:r w:rsidR="008C5E4A" w:rsidRPr="00C00499">
              <w:rPr>
                <w:spacing w:val="-4"/>
                <w:lang w:val="ru-RU"/>
              </w:rPr>
              <w:t>.2.</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pStyle w:val="i"/>
              <w:tabs>
                <w:tab w:val="right" w:pos="7254"/>
              </w:tabs>
              <w:suppressAutoHyphens w:val="0"/>
              <w:jc w:val="left"/>
              <w:rPr>
                <w:rFonts w:ascii="Times New Roman" w:hAnsi="Times New Roman"/>
                <w:color w:val="000000" w:themeColor="text1"/>
                <w:szCs w:val="22"/>
                <w:lang w:val="ro-RO"/>
              </w:rPr>
            </w:pPr>
            <w:r w:rsidRPr="004F0F1B">
              <w:rPr>
                <w:rFonts w:ascii="Times New Roman" w:hAnsi="Times New Roman"/>
                <w:color w:val="000000" w:themeColor="text1"/>
                <w:sz w:val="22"/>
                <w:szCs w:val="22"/>
                <w:lang w:val="ru-RU"/>
              </w:rPr>
              <w:t>Сумма обеспечения добросовестного исполнения установлена в размере (устанавливается в процентах от стоимости присужденного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right" w:pos="4743"/>
              </w:tabs>
              <w:jc w:val="both"/>
              <w:rPr>
                <w:i/>
                <w:color w:val="000000" w:themeColor="text1"/>
              </w:rPr>
            </w:pPr>
            <w:r w:rsidRPr="004F0F1B">
              <w:rPr>
                <w:b/>
                <w:i/>
                <w:color w:val="000000" w:themeColor="text1"/>
                <w:sz w:val="22"/>
                <w:szCs w:val="22"/>
                <w:lang w:val="ru-RU"/>
              </w:rPr>
              <w:t>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.3.</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540"/>
              </w:tabs>
              <w:suppressAutoHyphens/>
              <w:spacing w:before="120" w:after="120"/>
              <w:rPr>
                <w:color w:val="000000" w:themeColor="text1"/>
              </w:rPr>
            </w:pPr>
            <w:r w:rsidRPr="004F0F1B">
              <w:rPr>
                <w:color w:val="000000" w:themeColor="text1"/>
                <w:sz w:val="22"/>
                <w:szCs w:val="22"/>
                <w:lang w:val="ru-RU"/>
              </w:rPr>
              <w:t>Обеспечение добросовестного исполнения договора:</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4F0F1B" w:rsidRDefault="008C5E4A" w:rsidP="006707EA">
            <w:pPr>
              <w:tabs>
                <w:tab w:val="left" w:pos="372"/>
              </w:tabs>
              <w:suppressAutoHyphens/>
              <w:spacing w:before="120" w:after="120"/>
              <w:rPr>
                <w:b/>
                <w:i/>
                <w:color w:val="000000" w:themeColor="text1"/>
              </w:rPr>
            </w:pPr>
            <w:r w:rsidRPr="004F0F1B">
              <w:rPr>
                <w:b/>
                <w:i/>
                <w:color w:val="000000" w:themeColor="text1"/>
                <w:sz w:val="22"/>
                <w:szCs w:val="22"/>
                <w:lang w:val="ru-RU"/>
              </w:rPr>
              <w:t>[форма обеспечения добросовестного исполнения a/b/c]</w:t>
            </w:r>
          </w:p>
          <w:p w:rsidR="006707EA" w:rsidRPr="004F0F1B" w:rsidRDefault="008C5E4A" w:rsidP="00025D46">
            <w:pPr>
              <w:numPr>
                <w:ilvl w:val="0"/>
                <w:numId w:val="20"/>
              </w:numPr>
              <w:tabs>
                <w:tab w:val="left" w:pos="372"/>
              </w:tabs>
              <w:suppressAutoHyphens/>
              <w:spacing w:before="120" w:after="120"/>
              <w:ind w:left="372" w:firstLine="34"/>
              <w:rPr>
                <w:i/>
                <w:color w:val="000000" w:themeColor="text1"/>
              </w:rPr>
            </w:pPr>
            <w:r w:rsidRPr="004F0F1B">
              <w:rPr>
                <w:i/>
                <w:color w:val="000000" w:themeColor="text1"/>
                <w:sz w:val="22"/>
                <w:szCs w:val="22"/>
                <w:lang w:val="ru-RU"/>
              </w:rPr>
              <w:t>Обеспечение добросовестного исполнения (выданное коммерческим банком) согласно форме F3.6 или</w:t>
            </w:r>
          </w:p>
          <w:p w:rsidR="006707EA" w:rsidRPr="004F0F1B" w:rsidRDefault="008C5E4A" w:rsidP="00025D46">
            <w:pPr>
              <w:numPr>
                <w:ilvl w:val="0"/>
                <w:numId w:val="20"/>
              </w:numPr>
              <w:tabs>
                <w:tab w:val="left" w:pos="372"/>
              </w:tabs>
              <w:suppressAutoHyphens/>
              <w:spacing w:before="120" w:after="120"/>
              <w:ind w:left="372" w:hanging="360"/>
              <w:rPr>
                <w:i/>
                <w:color w:val="000000" w:themeColor="text1"/>
              </w:rPr>
            </w:pPr>
            <w:r w:rsidRPr="004F0F1B">
              <w:rPr>
                <w:i/>
                <w:color w:val="000000" w:themeColor="text1"/>
                <w:sz w:val="22"/>
                <w:szCs w:val="22"/>
                <w:lang w:val="ru-RU"/>
              </w:rPr>
              <w:t>Обеспечение добросовестного исполнения путем перечисления на счет закупающего органа, согласно следующим банковским реквизитам:</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Бенефициар платежа:</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Наименование банка</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Фискальный код</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Расчетный счет: </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Казначейский счет: </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Банковский счет: </w:t>
            </w:r>
          </w:p>
          <w:p w:rsidR="006707EA" w:rsidRPr="004F0F1B" w:rsidRDefault="008C5E4A" w:rsidP="006707EA">
            <w:pPr>
              <w:spacing w:after="120"/>
              <w:ind w:left="599"/>
              <w:rPr>
                <w:i/>
                <w:color w:val="000000" w:themeColor="text1"/>
              </w:rPr>
            </w:pPr>
            <w:r w:rsidRPr="004F0F1B">
              <w:rPr>
                <w:i/>
                <w:color w:val="000000" w:themeColor="text1"/>
                <w:sz w:val="22"/>
                <w:szCs w:val="22"/>
                <w:lang w:val="ru-RU"/>
              </w:rPr>
              <w:t xml:space="preserve">Территориальное казначейство: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 xml:space="preserve">с примечанием </w:t>
            </w:r>
            <w:r w:rsidR="003870FD">
              <w:rPr>
                <w:i/>
                <w:color w:val="000000" w:themeColor="text1"/>
                <w:sz w:val="22"/>
                <w:szCs w:val="22"/>
                <w:lang w:val="ru-RU"/>
              </w:rPr>
              <w:t xml:space="preserve">« </w:t>
            </w:r>
            <w:r w:rsidRPr="004F0F1B">
              <w:rPr>
                <w:i/>
                <w:color w:val="000000" w:themeColor="text1"/>
                <w:sz w:val="22"/>
                <w:szCs w:val="22"/>
                <w:lang w:val="ru-RU"/>
              </w:rPr>
              <w:t>Обеспечение добросовестного исполнения</w:t>
            </w:r>
            <w:r w:rsidR="003870FD">
              <w:rPr>
                <w:i/>
                <w:color w:val="000000" w:themeColor="text1"/>
                <w:sz w:val="22"/>
                <w:szCs w:val="22"/>
                <w:lang w:val="ru-RU"/>
              </w:rPr>
              <w:t xml:space="preserve">» </w:t>
            </w:r>
            <w:r w:rsidRPr="004F0F1B">
              <w:rPr>
                <w:i/>
                <w:color w:val="000000" w:themeColor="text1"/>
                <w:sz w:val="22"/>
                <w:szCs w:val="22"/>
                <w:lang w:val="ru-RU"/>
              </w:rPr>
              <w:t xml:space="preserve"> или </w:t>
            </w:r>
            <w:r w:rsidR="003870FD">
              <w:rPr>
                <w:i/>
                <w:color w:val="000000" w:themeColor="text1"/>
                <w:sz w:val="22"/>
                <w:szCs w:val="22"/>
                <w:lang w:val="ru-RU"/>
              </w:rPr>
              <w:t xml:space="preserve">« </w:t>
            </w:r>
            <w:r w:rsidRPr="004F0F1B">
              <w:rPr>
                <w:i/>
                <w:color w:val="000000" w:themeColor="text1"/>
                <w:sz w:val="22"/>
                <w:szCs w:val="22"/>
                <w:lang w:val="ru-RU"/>
              </w:rPr>
              <w:t>Для обеспечения добросовестного исполнения к публичному аукциону № ______ от ___________</w:t>
            </w:r>
            <w:r w:rsidR="003870FD">
              <w:rPr>
                <w:i/>
                <w:color w:val="000000" w:themeColor="text1"/>
                <w:sz w:val="22"/>
                <w:szCs w:val="22"/>
                <w:lang w:val="ru-RU"/>
              </w:rPr>
              <w:t xml:space="preserve">» </w:t>
            </w:r>
          </w:p>
          <w:p w:rsidR="006707EA" w:rsidRPr="004F0F1B" w:rsidRDefault="008C5E4A" w:rsidP="006707EA">
            <w:pPr>
              <w:tabs>
                <w:tab w:val="left" w:pos="1152"/>
              </w:tabs>
              <w:suppressAutoHyphens/>
              <w:spacing w:before="120" w:after="120"/>
              <w:ind w:left="372"/>
              <w:rPr>
                <w:i/>
                <w:color w:val="000000" w:themeColor="text1"/>
              </w:rPr>
            </w:pPr>
            <w:r w:rsidRPr="004F0F1B">
              <w:rPr>
                <w:i/>
                <w:color w:val="000000" w:themeColor="text1"/>
                <w:sz w:val="22"/>
                <w:szCs w:val="22"/>
                <w:lang w:val="ru-RU"/>
              </w:rPr>
              <w:t>или</w:t>
            </w:r>
          </w:p>
          <w:p w:rsidR="006707EA" w:rsidRPr="004F0F1B" w:rsidRDefault="008C5E4A" w:rsidP="00025D46">
            <w:pPr>
              <w:numPr>
                <w:ilvl w:val="0"/>
                <w:numId w:val="20"/>
              </w:numPr>
              <w:tabs>
                <w:tab w:val="clear" w:pos="1134"/>
                <w:tab w:val="left" w:pos="372"/>
              </w:tabs>
              <w:suppressAutoHyphens/>
              <w:spacing w:before="120" w:after="120"/>
              <w:ind w:left="372" w:hanging="360"/>
              <w:rPr>
                <w:color w:val="000000" w:themeColor="text1"/>
              </w:rPr>
            </w:pPr>
            <w:r w:rsidRPr="004F0F1B">
              <w:rPr>
                <w:i/>
                <w:color w:val="000000" w:themeColor="text1"/>
                <w:sz w:val="22"/>
                <w:szCs w:val="22"/>
                <w:lang w:val="ru-RU"/>
              </w:rPr>
              <w:t>Другие формы обеспечения добросовестного исполнения, принятые закупающим органом.</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t>6</w:t>
            </w:r>
            <w:r w:rsidR="008C5E4A" w:rsidRPr="00C00499">
              <w:rPr>
                <w:spacing w:val="-4"/>
                <w:lang w:val="ru-RU"/>
              </w:rPr>
              <w:t>.4.</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u-RU"/>
              </w:rPr>
              <w:t xml:space="preserve">Организационно-правовая форма, которую должно </w:t>
            </w:r>
            <w:r>
              <w:rPr>
                <w:rFonts w:ascii="Times New Roman" w:hAnsi="Times New Roman"/>
                <w:sz w:val="22"/>
                <w:szCs w:val="22"/>
                <w:lang w:val="ru-RU"/>
              </w:rPr>
              <w:lastRenderedPageBreak/>
              <w:t>принять объединение группы экономических операторов, которому был присужден договор</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8D567F" w:rsidRDefault="008C5E4A" w:rsidP="006707EA">
            <w:pPr>
              <w:tabs>
                <w:tab w:val="right" w:pos="426"/>
              </w:tabs>
              <w:rPr>
                <w:b/>
              </w:rPr>
            </w:pPr>
            <w:r w:rsidRPr="008D567F">
              <w:rPr>
                <w:b/>
                <w:i/>
                <w:spacing w:val="-2"/>
                <w:sz w:val="22"/>
                <w:szCs w:val="22"/>
                <w:lang w:val="ru-RU"/>
              </w:rPr>
              <w:lastRenderedPageBreak/>
              <w:t xml:space="preserve">[указать одну из форм ниже] </w:t>
            </w:r>
            <w:r w:rsidRPr="008D567F">
              <w:rPr>
                <w:i/>
                <w:spacing w:val="-2"/>
                <w:sz w:val="22"/>
                <w:szCs w:val="22"/>
                <w:lang w:val="ru-RU"/>
              </w:rPr>
              <w:t>_____________</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t>Акционерное общество</w:t>
            </w:r>
          </w:p>
          <w:p w:rsidR="006707EA" w:rsidRPr="008D567F" w:rsidRDefault="008C5E4A" w:rsidP="00025D46">
            <w:pPr>
              <w:numPr>
                <w:ilvl w:val="0"/>
                <w:numId w:val="27"/>
              </w:numPr>
              <w:tabs>
                <w:tab w:val="left" w:pos="360"/>
                <w:tab w:val="left" w:pos="720"/>
                <w:tab w:val="left" w:pos="1800"/>
                <w:tab w:val="left" w:pos="3240"/>
              </w:tabs>
              <w:spacing w:after="120"/>
              <w:contextualSpacing/>
            </w:pPr>
            <w:r w:rsidRPr="008D567F">
              <w:rPr>
                <w:sz w:val="22"/>
                <w:szCs w:val="22"/>
                <w:lang w:val="ru-RU"/>
              </w:rPr>
              <w:lastRenderedPageBreak/>
              <w:t>Общество с ограниченной ответственностью</w:t>
            </w:r>
          </w:p>
          <w:p w:rsidR="006707EA" w:rsidRPr="00C00499" w:rsidRDefault="008C5E4A" w:rsidP="006707EA">
            <w:pPr>
              <w:tabs>
                <w:tab w:val="right" w:pos="4743"/>
              </w:tabs>
              <w:jc w:val="both"/>
              <w:rPr>
                <w:b/>
                <w:i/>
                <w:iCs/>
                <w:color w:val="FF0000"/>
                <w:lang w:val="en-US"/>
              </w:rPr>
            </w:pPr>
            <w:r w:rsidRPr="008D567F">
              <w:rPr>
                <w:sz w:val="22"/>
                <w:szCs w:val="22"/>
                <w:lang w:val="ru-RU"/>
              </w:rPr>
              <w:t>Другие _________</w:t>
            </w:r>
          </w:p>
        </w:tc>
      </w:tr>
      <w:tr w:rsidR="003F021D" w:rsidTr="006707EA">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707EA" w:rsidRPr="00C00499" w:rsidRDefault="00484870" w:rsidP="006707EA">
            <w:pPr>
              <w:ind w:left="-120" w:right="-108"/>
              <w:jc w:val="center"/>
              <w:rPr>
                <w:spacing w:val="-4"/>
              </w:rPr>
            </w:pPr>
            <w:r>
              <w:rPr>
                <w:spacing w:val="-4"/>
                <w:lang w:val="ru-RU"/>
              </w:rPr>
              <w:lastRenderedPageBreak/>
              <w:t>6</w:t>
            </w:r>
            <w:r w:rsidR="008C5E4A">
              <w:rPr>
                <w:spacing w:val="-4"/>
                <w:lang w:val="ru-RU"/>
              </w:rPr>
              <w:t>.5.</w:t>
            </w:r>
          </w:p>
        </w:tc>
        <w:tc>
          <w:tcPr>
            <w:tcW w:w="2834" w:type="dxa"/>
            <w:tcBorders>
              <w:top w:val="single" w:sz="4" w:space="0" w:color="auto"/>
              <w:left w:val="single" w:sz="4" w:space="0" w:color="auto"/>
              <w:bottom w:val="single" w:sz="4" w:space="0" w:color="auto"/>
              <w:right w:val="single" w:sz="4" w:space="0" w:color="auto"/>
            </w:tcBorders>
            <w:vAlign w:val="center"/>
          </w:tcPr>
          <w:p w:rsidR="006707EA" w:rsidRPr="00C00499" w:rsidRDefault="005E34DB" w:rsidP="006707EA">
            <w:pPr>
              <w:pStyle w:val="i"/>
              <w:tabs>
                <w:tab w:val="right" w:pos="7254"/>
              </w:tabs>
              <w:suppressAutoHyphens w:val="0"/>
              <w:jc w:val="left"/>
              <w:rPr>
                <w:rFonts w:ascii="Times New Roman" w:hAnsi="Times New Roman"/>
                <w:szCs w:val="22"/>
                <w:lang w:val="ro-RO"/>
              </w:rPr>
            </w:pPr>
            <w:r w:rsidRPr="00C60D06">
              <w:rPr>
                <w:rFonts w:ascii="Times New Roman" w:hAnsi="Times New Roman"/>
                <w:sz w:val="22"/>
                <w:szCs w:val="22"/>
                <w:lang w:val="ru-RU"/>
              </w:rPr>
              <w:t>Максимальное количество дней для подписания и представления закупающему органу договора после направления его на подпись:</w:t>
            </w:r>
          </w:p>
        </w:tc>
        <w:tc>
          <w:tcPr>
            <w:tcW w:w="6954" w:type="dxa"/>
            <w:gridSpan w:val="4"/>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tabs>
                <w:tab w:val="right" w:pos="4743"/>
              </w:tabs>
              <w:jc w:val="both"/>
              <w:rPr>
                <w:b/>
                <w:i/>
                <w:iCs/>
                <w:color w:val="FF0000"/>
                <w:lang w:val="en-US"/>
              </w:rPr>
            </w:pPr>
            <w:r>
              <w:rPr>
                <w:i/>
                <w:lang w:val="ru-RU"/>
              </w:rPr>
              <w:t>[_______________ количество дней]</w:t>
            </w:r>
          </w:p>
        </w:tc>
      </w:tr>
    </w:tbl>
    <w:p w:rsidR="006707EA" w:rsidRPr="00C00499" w:rsidRDefault="006707EA" w:rsidP="006707EA"/>
    <w:p w:rsidR="006707EA" w:rsidRPr="00C00499" w:rsidRDefault="008C5E4A" w:rsidP="006707EA">
      <w:pPr>
        <w:spacing w:line="276" w:lineRule="auto"/>
        <w:ind w:left="-142" w:right="-144"/>
        <w:rPr>
          <w:b/>
          <w:bCs/>
          <w:color w:val="FF0000"/>
          <w:sz w:val="22"/>
          <w:szCs w:val="22"/>
        </w:rPr>
      </w:pPr>
      <w:r w:rsidRPr="005E34DB">
        <w:rPr>
          <w:b/>
          <w:bCs/>
          <w:color w:val="FF0000"/>
          <w:sz w:val="22"/>
          <w:szCs w:val="22"/>
          <w:lang w:val="ru-RU"/>
        </w:rPr>
        <w:t>Содержание настоящего листа данных закупки совпадает с данными, процедуры в рамках Автоматизированной Информационной Системы “ГОСУДАРСТВЕННЫЙ РЕГИСТР ГОСУДАРСТВЕННЫХ ЗАКУПОК</w:t>
      </w:r>
      <w:r w:rsidR="003870FD" w:rsidRPr="005E34DB">
        <w:rPr>
          <w:b/>
          <w:bCs/>
          <w:color w:val="FF0000"/>
          <w:sz w:val="22"/>
          <w:szCs w:val="22"/>
          <w:lang w:val="ru-RU"/>
        </w:rPr>
        <w:t xml:space="preserve">» </w:t>
      </w:r>
      <w:r w:rsidRPr="005E34DB">
        <w:rPr>
          <w:b/>
          <w:bCs/>
          <w:color w:val="FF0000"/>
          <w:sz w:val="22"/>
          <w:szCs w:val="22"/>
          <w:lang w:val="ru-RU"/>
        </w:rPr>
        <w:t>. Рабочая группа по закупкам подтверждает правильность содержания Карточки данных о закупках, за которое несут ответственность в соответствии с действующим законодательством.</w:t>
      </w:r>
    </w:p>
    <w:p w:rsidR="006707EA" w:rsidRPr="00C00499" w:rsidRDefault="006707EA" w:rsidP="006707EA">
      <w:pPr>
        <w:ind w:left="-142" w:right="-144"/>
        <w:rPr>
          <w:b/>
          <w:bCs/>
          <w:color w:val="000000"/>
          <w:sz w:val="22"/>
          <w:szCs w:val="22"/>
        </w:rPr>
      </w:pPr>
    </w:p>
    <w:p w:rsidR="006707EA" w:rsidRPr="00C00499" w:rsidRDefault="008C5E4A" w:rsidP="006707EA">
      <w:pPr>
        <w:tabs>
          <w:tab w:val="decimal" w:pos="8364"/>
        </w:tabs>
        <w:spacing w:line="276" w:lineRule="auto"/>
        <w:ind w:left="-142" w:right="-144"/>
        <w:rPr>
          <w:b/>
          <w:bCs/>
          <w:color w:val="000000"/>
          <w:sz w:val="22"/>
          <w:szCs w:val="22"/>
        </w:rPr>
      </w:pPr>
      <w:r w:rsidRPr="00C00499">
        <w:rPr>
          <w:b/>
          <w:bCs/>
          <w:color w:val="000000"/>
          <w:sz w:val="22"/>
          <w:szCs w:val="22"/>
          <w:lang w:val="ru-RU"/>
        </w:rPr>
        <w:t>Руководитель рабочей группы: ________________________________</w:t>
      </w: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Pr="00C00499" w:rsidRDefault="006707EA" w:rsidP="006707EA">
      <w:pPr>
        <w:tabs>
          <w:tab w:val="left" w:pos="3625"/>
        </w:tabs>
      </w:pPr>
    </w:p>
    <w:p w:rsidR="006707EA" w:rsidRDefault="006707EA" w:rsidP="006707EA"/>
    <w:p w:rsidR="006707EA" w:rsidRDefault="008C5E4A" w:rsidP="006707EA">
      <w:pPr>
        <w:spacing w:after="200" w:line="276" w:lineRule="auto"/>
      </w:pPr>
      <w:r>
        <w:br w:type="page"/>
      </w:r>
    </w:p>
    <w:p w:rsidR="006707EA" w:rsidRPr="00C00499" w:rsidRDefault="006707EA" w:rsidP="006707EA"/>
    <w:p w:rsidR="006707EA" w:rsidRPr="00C00499" w:rsidRDefault="006707EA" w:rsidP="006707EA">
      <w:pPr>
        <w:tabs>
          <w:tab w:val="left" w:pos="3625"/>
        </w:tabs>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3870FD" w:rsidRDefault="005E34DB" w:rsidP="005E34DB">
            <w:pPr>
              <w:pStyle w:val="Heading1"/>
              <w:numPr>
                <w:ilvl w:val="0"/>
                <w:numId w:val="0"/>
              </w:numPr>
              <w:ind w:left="360"/>
              <w:rPr>
                <w:lang w:val="ru-RU"/>
              </w:rPr>
            </w:pPr>
            <w:bookmarkStart w:id="155" w:name="_Toc392180197"/>
            <w:bookmarkStart w:id="156" w:name="_Toc449539085"/>
            <w:r>
              <w:rPr>
                <w:lang w:val="ru-RU"/>
              </w:rPr>
              <w:t>ГЛАВА III</w:t>
            </w:r>
            <w:r w:rsidR="008C5E4A" w:rsidRPr="00C00499">
              <w:rPr>
                <w:lang w:val="ru-RU"/>
              </w:rPr>
              <w:br/>
              <w:t xml:space="preserve">ФОРМУЛЯР ДЛЯ ПОДАЧИ ОФЕРТЫ </w:t>
            </w:r>
            <w:bookmarkEnd w:id="155"/>
            <w:bookmarkEnd w:id="156"/>
          </w:p>
        </w:tc>
      </w:tr>
      <w:tr w:rsidR="003F021D" w:rsidTr="006707EA">
        <w:trPr>
          <w:trHeight w:val="600"/>
        </w:trPr>
        <w:tc>
          <w:tcPr>
            <w:tcW w:w="9747" w:type="dxa"/>
            <w:gridSpan w:val="2"/>
            <w:vAlign w:val="center"/>
          </w:tcPr>
          <w:p w:rsidR="006707EA" w:rsidRPr="00C00499" w:rsidRDefault="006707EA" w:rsidP="006707EA">
            <w:pPr>
              <w:spacing w:after="120"/>
              <w:jc w:val="both"/>
            </w:pPr>
          </w:p>
          <w:p w:rsidR="006707EA" w:rsidRPr="003870FD" w:rsidRDefault="008C5E4A" w:rsidP="006707EA">
            <w:pPr>
              <w:rPr>
                <w:lang w:val="ru-RU"/>
              </w:rPr>
            </w:pPr>
            <w:r w:rsidRPr="00C00499">
              <w:rPr>
                <w:lang w:val="ru-RU"/>
              </w:rPr>
              <w:t>Следующие таблицы и формы должны быть заполнены оферентом и включены в оферту.</w:t>
            </w:r>
          </w:p>
        </w:tc>
      </w:tr>
      <w:tr w:rsidR="003F021D" w:rsidTr="006707EA">
        <w:trPr>
          <w:trHeight w:val="600"/>
        </w:trPr>
        <w:tc>
          <w:tcPr>
            <w:tcW w:w="9747" w:type="dxa"/>
            <w:gridSpan w:val="2"/>
            <w:vAlign w:val="center"/>
          </w:tcPr>
          <w:p w:rsidR="006707EA" w:rsidRPr="00C00499" w:rsidRDefault="006707EA" w:rsidP="006707EA">
            <w:pPr>
              <w:pStyle w:val="Heading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Формуляр оферты</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F3.2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оферты – формуляр банковской гарантии</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5E34DB" w:rsidP="006707EA">
            <w:pPr>
              <w:spacing w:before="120" w:after="120"/>
              <w:jc w:val="center"/>
            </w:pPr>
            <w:r>
              <w:rPr>
                <w:lang w:val="ru-RU"/>
              </w:rPr>
              <w:t>F3.3</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Обеспечение добросовестного исполнения</w:t>
            </w:r>
          </w:p>
        </w:tc>
      </w:tr>
    </w:tbl>
    <w:p w:rsidR="006707EA" w:rsidRPr="00C00499" w:rsidRDefault="008C5E4A" w:rsidP="006707EA">
      <w:pPr>
        <w:rPr>
          <w:lang w:val="en-US"/>
        </w:rPr>
      </w:pPr>
      <w:r w:rsidRPr="00C00499">
        <w:rPr>
          <w:b/>
          <w:lang w:val="en-US"/>
        </w:rPr>
        <w:br w:type="page"/>
      </w:r>
    </w:p>
    <w:tbl>
      <w:tblPr>
        <w:tblW w:w="9744" w:type="dxa"/>
        <w:tblLayout w:type="fixed"/>
        <w:tblLook w:val="04A0"/>
      </w:tblPr>
      <w:tblGrid>
        <w:gridCol w:w="9744"/>
      </w:tblGrid>
      <w:tr w:rsidR="003F021D" w:rsidTr="006707EA">
        <w:trPr>
          <w:trHeight w:val="697"/>
        </w:trPr>
        <w:tc>
          <w:tcPr>
            <w:tcW w:w="9744" w:type="dxa"/>
            <w:vAlign w:val="center"/>
          </w:tcPr>
          <w:p w:rsidR="006707EA" w:rsidRPr="00C00499" w:rsidRDefault="008C5E4A" w:rsidP="006707EA">
            <w:pPr>
              <w:pStyle w:val="Heading2"/>
            </w:pPr>
            <w:bookmarkStart w:id="157" w:name="_Toc392180198"/>
            <w:bookmarkStart w:id="158" w:name="_Toc449539086"/>
            <w:r w:rsidRPr="00C00499">
              <w:rPr>
                <w:lang w:val="ru-RU"/>
              </w:rPr>
              <w:lastRenderedPageBreak/>
              <w:t>Формуляр оферты (F3.1)</w:t>
            </w:r>
            <w:bookmarkEnd w:id="157"/>
            <w:bookmarkEnd w:id="158"/>
          </w:p>
        </w:tc>
      </w:tr>
      <w:tr w:rsidR="003F021D" w:rsidTr="006707EA">
        <w:trPr>
          <w:trHeight w:val="697"/>
        </w:trPr>
        <w:tc>
          <w:tcPr>
            <w:tcW w:w="9744" w:type="dxa"/>
            <w:vAlign w:val="center"/>
          </w:tcPr>
          <w:p w:rsidR="006707EA" w:rsidRPr="00C00499" w:rsidRDefault="008C5E4A" w:rsidP="006707EA">
            <w:pPr>
              <w:pStyle w:val="BankNormal"/>
              <w:spacing w:after="0"/>
              <w:jc w:val="both"/>
              <w:rPr>
                <w:szCs w:val="24"/>
                <w:lang w:val="ro-RO"/>
              </w:rPr>
            </w:pPr>
            <w:r w:rsidRPr="00C00499">
              <w:rPr>
                <w:i/>
                <w:iCs/>
                <w:szCs w:val="24"/>
                <w:lang w:val="ru-RU"/>
              </w:rPr>
              <w:t>[Оферент должен заполнить данную форму в соответствии с инструкциями, приведенными ниже. Не разрешается вносить изменения в формат формуляра, а также не будут приниматься замены в данном тексте.]</w:t>
            </w:r>
          </w:p>
          <w:p w:rsidR="006707EA" w:rsidRPr="00C00499" w:rsidRDefault="008C5E4A" w:rsidP="006707EA">
            <w:pPr>
              <w:tabs>
                <w:tab w:val="right" w:pos="6000"/>
                <w:tab w:val="right" w:pos="9360"/>
              </w:tabs>
              <w:spacing w:line="360" w:lineRule="auto"/>
              <w:ind w:right="990"/>
              <w:jc w:val="both"/>
            </w:pPr>
            <w:r w:rsidRPr="00C00499">
              <w:rPr>
                <w:lang w:val="ru-RU"/>
              </w:rPr>
              <w:t xml:space="preserve">Дата подачи оферты: </w:t>
            </w:r>
            <w:r w:rsidRPr="00C00499">
              <w:rPr>
                <w:lang w:val="ru-RU"/>
              </w:rPr>
              <w:tab/>
              <w:t>“___</w:t>
            </w:r>
            <w:r w:rsidR="003870FD">
              <w:rPr>
                <w:lang w:val="ru-RU"/>
              </w:rPr>
              <w:t xml:space="preserve">» </w:t>
            </w:r>
            <w:r w:rsidRPr="00C00499">
              <w:rPr>
                <w:lang w:val="ru-RU"/>
              </w:rPr>
              <w:t xml:space="preserve"> _____________________ 20__</w:t>
            </w:r>
          </w:p>
          <w:p w:rsidR="006707EA" w:rsidRPr="00C00499" w:rsidRDefault="00F065A8" w:rsidP="006707EA">
            <w:pPr>
              <w:tabs>
                <w:tab w:val="right" w:pos="6000"/>
                <w:tab w:val="right" w:pos="9360"/>
              </w:tabs>
              <w:spacing w:line="360" w:lineRule="auto"/>
              <w:ind w:right="660"/>
              <w:jc w:val="both"/>
            </w:pPr>
            <w:r>
              <w:rPr>
                <w:lang w:val="ru-RU"/>
              </w:rPr>
              <w:t>Процедура закупки №:</w:t>
            </w:r>
            <w:r w:rsidR="008C5E4A" w:rsidRPr="00C00499">
              <w:rPr>
                <w:lang w:val="ru-RU"/>
              </w:rPr>
              <w:tab/>
              <w:t>_______________________________________</w:t>
            </w:r>
          </w:p>
          <w:p w:rsidR="006707EA" w:rsidRPr="00C00499" w:rsidRDefault="00F065A8" w:rsidP="006707EA">
            <w:pPr>
              <w:tabs>
                <w:tab w:val="right" w:pos="6000"/>
                <w:tab w:val="right" w:pos="9360"/>
              </w:tabs>
              <w:spacing w:line="360" w:lineRule="auto"/>
              <w:ind w:right="440"/>
              <w:jc w:val="both"/>
            </w:pPr>
            <w:r>
              <w:rPr>
                <w:lang w:val="ru-RU"/>
              </w:rPr>
              <w:t xml:space="preserve">Уведомление об участии </w:t>
            </w:r>
            <w:r w:rsidR="008C5E4A" w:rsidRPr="00C00499">
              <w:rPr>
                <w:lang w:val="ru-RU"/>
              </w:rPr>
              <w:t xml:space="preserve">№: </w:t>
            </w:r>
            <w:r w:rsidR="008C5E4A" w:rsidRPr="00C00499">
              <w:rPr>
                <w:lang w:val="ru-RU"/>
              </w:rPr>
              <w:tab/>
              <w:t>______________________________</w:t>
            </w:r>
          </w:p>
          <w:p w:rsidR="006707EA" w:rsidRPr="00C00499" w:rsidRDefault="008C5E4A" w:rsidP="006707EA">
            <w:pPr>
              <w:tabs>
                <w:tab w:val="right" w:pos="6000"/>
              </w:tabs>
              <w:jc w:val="both"/>
            </w:pPr>
            <w:r w:rsidRPr="00C00499">
              <w:rPr>
                <w:lang w:val="ru-RU"/>
              </w:rPr>
              <w:t>Кому:</w:t>
            </w:r>
            <w:r w:rsidRPr="00C00499">
              <w:rPr>
                <w:lang w:val="ru-RU"/>
              </w:rPr>
              <w:tab/>
              <w:t>____________________________________________</w:t>
            </w:r>
          </w:p>
          <w:p w:rsidR="006707EA" w:rsidRPr="00C00499" w:rsidRDefault="008C5E4A" w:rsidP="006707EA">
            <w:pPr>
              <w:tabs>
                <w:tab w:val="left" w:pos="-9923"/>
                <w:tab w:val="right" w:pos="0"/>
                <w:tab w:val="left" w:pos="709"/>
              </w:tabs>
              <w:ind w:right="3531" w:firstLine="720"/>
              <w:jc w:val="center"/>
            </w:pPr>
            <w:r w:rsidRPr="00C00499">
              <w:rPr>
                <w:szCs w:val="28"/>
                <w:lang w:val="ru-RU"/>
              </w:rPr>
              <w:t>[полное название закупающего органа]</w:t>
            </w:r>
          </w:p>
          <w:p w:rsidR="006707EA" w:rsidRPr="00C00499" w:rsidRDefault="008C5E4A" w:rsidP="006707EA">
            <w:pPr>
              <w:jc w:val="both"/>
            </w:pPr>
            <w:r w:rsidRPr="00C00499">
              <w:rPr>
                <w:lang w:val="ru-RU"/>
              </w:rPr>
              <w:t xml:space="preserve">________________________________________________________ заявляет, что: </w:t>
            </w:r>
          </w:p>
          <w:p w:rsidR="006707EA" w:rsidRPr="00C00499" w:rsidRDefault="008C5E4A" w:rsidP="006707EA">
            <w:pPr>
              <w:tabs>
                <w:tab w:val="left" w:pos="-9923"/>
                <w:tab w:val="right" w:pos="0"/>
                <w:tab w:val="left" w:pos="709"/>
              </w:tabs>
              <w:ind w:right="2811"/>
              <w:jc w:val="center"/>
            </w:pPr>
            <w:r w:rsidRPr="00C00499">
              <w:rPr>
                <w:szCs w:val="28"/>
                <w:lang w:val="ru-RU"/>
              </w:rPr>
              <w:t>[наименование оферента]</w:t>
            </w:r>
          </w:p>
          <w:p w:rsidR="006707EA" w:rsidRPr="00C00499" w:rsidRDefault="008C5E4A" w:rsidP="00025D46">
            <w:pPr>
              <w:numPr>
                <w:ilvl w:val="0"/>
                <w:numId w:val="11"/>
              </w:numPr>
              <w:ind w:left="720"/>
              <w:jc w:val="both"/>
            </w:pPr>
            <w:r w:rsidRPr="00C00499">
              <w:rPr>
                <w:lang w:val="ru-RU"/>
              </w:rPr>
              <w:t>Были рассмотрены и нет никаких оговорок, касающихся документации по присуждению, в том числе изменения № ___________________________________________________________.</w:t>
            </w:r>
          </w:p>
          <w:p w:rsidR="006707EA" w:rsidRPr="00C00499" w:rsidRDefault="008C5E4A" w:rsidP="006707EA">
            <w:pPr>
              <w:ind w:left="720" w:firstLine="1560"/>
              <w:jc w:val="center"/>
            </w:pPr>
            <w:r w:rsidRPr="00C00499">
              <w:rPr>
                <w:lang w:val="ru-RU"/>
              </w:rPr>
              <w:t>[ввести номер и дату каждого изменения, если они имели место]</w:t>
            </w:r>
          </w:p>
          <w:p w:rsidR="006707EA" w:rsidRPr="00C00499" w:rsidRDefault="008C5E4A" w:rsidP="00025D46">
            <w:pPr>
              <w:numPr>
                <w:ilvl w:val="0"/>
                <w:numId w:val="11"/>
              </w:numPr>
              <w:ind w:left="720"/>
              <w:jc w:val="both"/>
            </w:pPr>
            <w:r w:rsidRPr="00C00499">
              <w:rPr>
                <w:lang w:val="ru-RU"/>
              </w:rPr>
              <w:t>____________________________________________________________ обязуется</w:t>
            </w:r>
          </w:p>
          <w:p w:rsidR="006707EA" w:rsidRPr="00C00499" w:rsidRDefault="008C5E4A" w:rsidP="006707EA">
            <w:pPr>
              <w:tabs>
                <w:tab w:val="left" w:pos="-9923"/>
                <w:tab w:val="right" w:pos="0"/>
                <w:tab w:val="left" w:pos="709"/>
              </w:tabs>
              <w:ind w:right="1611" w:firstLine="720"/>
              <w:jc w:val="center"/>
              <w:rPr>
                <w:szCs w:val="28"/>
              </w:rPr>
            </w:pPr>
            <w:r w:rsidRPr="00C00499">
              <w:rPr>
                <w:szCs w:val="28"/>
                <w:lang w:val="ru-RU"/>
              </w:rPr>
              <w:t>[наименование оферента]</w:t>
            </w:r>
          </w:p>
          <w:p w:rsidR="006707EA" w:rsidRPr="00C00499" w:rsidRDefault="008C5E4A" w:rsidP="006707EA">
            <w:pPr>
              <w:ind w:left="720"/>
              <w:jc w:val="both"/>
            </w:pPr>
            <w:r w:rsidRPr="00C00499">
              <w:rPr>
                <w:lang w:val="ru-RU"/>
              </w:rPr>
              <w:t xml:space="preserve">поставить/предоставлять в соответствии с документацией по присуждению и условиями, оговоренными в технических характеристиках и ценой следующие товары _______________________ ________________________________________________________________________. </w:t>
            </w:r>
          </w:p>
          <w:p w:rsidR="006707EA" w:rsidRPr="00C00499" w:rsidRDefault="008C5E4A" w:rsidP="006707EA">
            <w:pPr>
              <w:ind w:left="720"/>
              <w:jc w:val="center"/>
            </w:pPr>
            <w:r w:rsidRPr="00C00499">
              <w:rPr>
                <w:lang w:val="ru-RU"/>
              </w:rPr>
              <w:t>[указать краткое описание товаров]</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Общая сумма оферты без НДС составляет:</w:t>
            </w:r>
          </w:p>
          <w:p w:rsidR="006707EA" w:rsidRPr="00C00499" w:rsidRDefault="008C5E4A" w:rsidP="006707EA">
            <w:pPr>
              <w:ind w:left="720"/>
              <w:jc w:val="both"/>
            </w:pPr>
            <w:r w:rsidRPr="00C00499">
              <w:rPr>
                <w:lang w:val="ru-RU"/>
              </w:rPr>
              <w:t>________________________________________________________________________.</w:t>
            </w:r>
          </w:p>
          <w:p w:rsidR="006707EA" w:rsidRPr="00C00499" w:rsidRDefault="008C5E4A" w:rsidP="006707EA">
            <w:pPr>
              <w:ind w:left="720"/>
              <w:jc w:val="center"/>
            </w:pPr>
            <w:r w:rsidRPr="00C00499">
              <w:rPr>
                <w:lang w:val="ru-RU"/>
              </w:rPr>
              <w:t>[указать цену лотов (где это применимо) и общего объема оферты прописью и цифрами, с указанием всех соответствующих сумм и валют]</w:t>
            </w:r>
          </w:p>
          <w:p w:rsidR="006707EA" w:rsidRPr="00C00499" w:rsidRDefault="008C5E4A" w:rsidP="00025D46">
            <w:pPr>
              <w:numPr>
                <w:ilvl w:val="0"/>
                <w:numId w:val="11"/>
              </w:numPr>
              <w:ind w:left="720"/>
              <w:jc w:val="both"/>
            </w:pPr>
            <w:r w:rsidRPr="00C00499">
              <w:rPr>
                <w:lang w:val="ru-RU"/>
              </w:rPr>
              <w:t>Этаоферта будет оставаться в силе в течение периода времени, указанного в</w:t>
            </w:r>
            <w:r w:rsidRPr="00C00499">
              <w:rPr>
                <w:b/>
                <w:lang w:val="ru-RU"/>
              </w:rPr>
              <w:t xml:space="preserve"> КДЗ </w:t>
            </w:r>
            <w:r w:rsidR="003F66E5" w:rsidRPr="003F66E5">
              <w:rPr>
                <w:b/>
                <w:lang w:val="ru-RU"/>
              </w:rPr>
              <w:t>3</w:t>
            </w:r>
            <w:r w:rsidRPr="00C00499">
              <w:rPr>
                <w:b/>
                <w:lang w:val="ru-RU"/>
              </w:rPr>
              <w:t>.8.</w:t>
            </w:r>
            <w:r w:rsidRPr="00C00499">
              <w:rPr>
                <w:lang w:val="ru-RU"/>
              </w:rPr>
              <w:t xml:space="preserve">, начиная от предельной даты подачи оферт, в соответствии с </w:t>
            </w:r>
            <w:r w:rsidRPr="00C00499">
              <w:rPr>
                <w:b/>
                <w:lang w:val="ru-RU"/>
              </w:rPr>
              <w:t xml:space="preserve">КДЗ </w:t>
            </w:r>
            <w:r w:rsidR="003F66E5" w:rsidRPr="003F66E5">
              <w:rPr>
                <w:b/>
                <w:lang w:val="ru-RU"/>
              </w:rPr>
              <w:t>4</w:t>
            </w:r>
            <w:r w:rsidRPr="00C00499">
              <w:rPr>
                <w:b/>
                <w:lang w:val="ru-RU"/>
              </w:rPr>
              <w:t>.2.</w:t>
            </w:r>
            <w:r w:rsidRPr="00C00499">
              <w:rPr>
                <w:lang w:val="ru-RU"/>
              </w:rPr>
              <w:t>, остается обязательной и может быть принятой в любой момент до истечения указанного периода;</w:t>
            </w:r>
          </w:p>
          <w:p w:rsidR="006707EA" w:rsidRPr="00C00499" w:rsidRDefault="008C5E4A" w:rsidP="00025D46">
            <w:pPr>
              <w:numPr>
                <w:ilvl w:val="0"/>
                <w:numId w:val="11"/>
              </w:numPr>
              <w:ind w:left="720"/>
              <w:jc w:val="both"/>
            </w:pPr>
            <w:r w:rsidRPr="00C00499">
              <w:rPr>
                <w:lang w:val="ru-RU"/>
              </w:rPr>
              <w:t xml:space="preserve">В случае принятия настоящейоферты, ____________________________________________ </w:t>
            </w:r>
          </w:p>
          <w:p w:rsidR="006707EA" w:rsidRPr="00C00499" w:rsidRDefault="008C5E4A" w:rsidP="006707EA">
            <w:pPr>
              <w:ind w:left="720" w:firstLine="3480"/>
              <w:jc w:val="center"/>
            </w:pPr>
            <w:r w:rsidRPr="00C00499">
              <w:rPr>
                <w:lang w:val="ru-RU"/>
              </w:rPr>
              <w:t>[наименование оферента]</w:t>
            </w:r>
          </w:p>
          <w:p w:rsidR="006707EA" w:rsidRPr="00C00499" w:rsidRDefault="008C5E4A" w:rsidP="006707EA">
            <w:pPr>
              <w:ind w:left="720"/>
              <w:jc w:val="both"/>
            </w:pPr>
            <w:r w:rsidRPr="00C00499">
              <w:rPr>
                <w:lang w:val="ru-RU"/>
              </w:rPr>
              <w:t xml:space="preserve">обязуется получить обеспечение добросовестного исполнения в соответствии с </w:t>
            </w:r>
            <w:r w:rsidRPr="00C00499">
              <w:rPr>
                <w:b/>
                <w:lang w:val="ru-RU"/>
              </w:rPr>
              <w:t>КДЗ 7</w:t>
            </w:r>
            <w:r w:rsidRPr="00C00499">
              <w:rPr>
                <w:lang w:val="ru-RU"/>
              </w:rPr>
              <w:t xml:space="preserve"> для надлежащего исполнения договора о государственных закупках.</w:t>
            </w:r>
          </w:p>
          <w:p w:rsidR="00F065A8" w:rsidRPr="00F065A8" w:rsidRDefault="008C5E4A" w:rsidP="00025D46">
            <w:pPr>
              <w:numPr>
                <w:ilvl w:val="0"/>
                <w:numId w:val="11"/>
              </w:numPr>
              <w:ind w:left="720"/>
              <w:jc w:val="both"/>
            </w:pPr>
            <w:r w:rsidRPr="00C00499">
              <w:rPr>
                <w:lang w:val="ru-RU"/>
              </w:rPr>
              <w:t xml:space="preserve">Мы не находимся в конфликте интересов в соответствии </w:t>
            </w:r>
            <w:r w:rsidR="00F065A8" w:rsidRPr="00F065A8">
              <w:rPr>
                <w:lang w:val="ru-RU"/>
              </w:rPr>
              <w:t>со ст. 74 Закона № 131/2015.</w:t>
            </w:r>
          </w:p>
          <w:p w:rsidR="006707EA" w:rsidRPr="00C00499" w:rsidRDefault="006707EA" w:rsidP="00025D46">
            <w:pPr>
              <w:numPr>
                <w:ilvl w:val="0"/>
                <w:numId w:val="11"/>
              </w:numPr>
              <w:ind w:left="720"/>
              <w:jc w:val="both"/>
            </w:pPr>
          </w:p>
          <w:p w:rsidR="006707EA" w:rsidRDefault="008C5E4A" w:rsidP="00025D46">
            <w:pPr>
              <w:numPr>
                <w:ilvl w:val="0"/>
                <w:numId w:val="11"/>
              </w:numPr>
              <w:ind w:left="720" w:hanging="268"/>
              <w:jc w:val="both"/>
            </w:pPr>
            <w:r w:rsidRPr="00C00499">
              <w:rPr>
                <w:lang w:val="ru-RU"/>
              </w:rPr>
              <w:t>Подписывающая компания, ее аффилированные компании и подразделения, включая каждого партнера либо субподрядчика, являющихся частью договора, не были признаны несоответствующими на основании положений действующего законодательства либо регламентами в области государственных закупок.</w:t>
            </w:r>
          </w:p>
          <w:p w:rsidR="006707EA" w:rsidRPr="00C00499" w:rsidRDefault="006707EA" w:rsidP="006707EA">
            <w:pPr>
              <w:ind w:left="708"/>
              <w:jc w:val="both"/>
            </w:pPr>
          </w:p>
          <w:p w:rsidR="006707EA" w:rsidRPr="00C00499" w:rsidRDefault="008C5E4A" w:rsidP="006707EA">
            <w:pPr>
              <w:tabs>
                <w:tab w:val="left" w:pos="6120"/>
              </w:tabs>
              <w:jc w:val="both"/>
            </w:pPr>
            <w:r w:rsidRPr="00C00499">
              <w:rPr>
                <w:lang w:val="ru-RU"/>
              </w:rPr>
              <w:t xml:space="preserve">Подписано:________________________________________________ </w:t>
            </w:r>
            <w:r w:rsidRPr="00C00499">
              <w:rPr>
                <w:lang w:val="ru-RU"/>
              </w:rPr>
              <w:tab/>
            </w:r>
            <w:r w:rsidRPr="00C00499">
              <w:rPr>
                <w:lang w:val="ru-RU"/>
              </w:rPr>
              <w:tab/>
              <w:t>М. П.</w:t>
            </w:r>
            <w:r w:rsidRPr="00C00499">
              <w:rPr>
                <w:lang w:val="ru-RU"/>
              </w:rPr>
              <w:tab/>
            </w:r>
          </w:p>
          <w:p w:rsidR="006707EA" w:rsidRPr="00C00499" w:rsidRDefault="008C5E4A" w:rsidP="006707EA">
            <w:pPr>
              <w:ind w:right="3051" w:firstLine="840"/>
              <w:jc w:val="center"/>
            </w:pPr>
            <w:r w:rsidRPr="00C00499">
              <w:rPr>
                <w:lang w:val="ru-RU"/>
              </w:rPr>
              <w:t xml:space="preserve"> [подпись уполномоченного на подписание оферты </w:t>
            </w:r>
            <w:r w:rsidRPr="00C00499">
              <w:rPr>
                <w:lang w:val="ru-RU"/>
              </w:rPr>
              <w:lastRenderedPageBreak/>
              <w:t>лица]</w:t>
            </w:r>
          </w:p>
          <w:p w:rsidR="006707EA" w:rsidRPr="00C00499" w:rsidRDefault="006707EA" w:rsidP="006707EA">
            <w:pPr>
              <w:tabs>
                <w:tab w:val="left" w:pos="6120"/>
              </w:tabs>
              <w:ind w:firstLine="720"/>
              <w:jc w:val="both"/>
            </w:pPr>
          </w:p>
          <w:p w:rsidR="006707EA" w:rsidRPr="00C00499" w:rsidRDefault="008C5E4A" w:rsidP="006707EA">
            <w:pPr>
              <w:tabs>
                <w:tab w:val="left" w:pos="6120"/>
              </w:tabs>
              <w:spacing w:line="360" w:lineRule="auto"/>
              <w:jc w:val="both"/>
            </w:pPr>
            <w:r w:rsidRPr="00C00499">
              <w:rPr>
                <w:lang w:val="ru-RU"/>
              </w:rPr>
              <w:t xml:space="preserve">Имя:_________________________________________________ </w:t>
            </w:r>
            <w:r w:rsidRPr="00C00499">
              <w:rPr>
                <w:lang w:val="ru-RU"/>
              </w:rPr>
              <w:tab/>
            </w:r>
          </w:p>
          <w:p w:rsidR="006707EA" w:rsidRPr="00C00499" w:rsidRDefault="008C5E4A" w:rsidP="006707EA">
            <w:pPr>
              <w:tabs>
                <w:tab w:val="left" w:pos="0"/>
              </w:tabs>
              <w:ind w:right="2931"/>
              <w:jc w:val="both"/>
            </w:pPr>
            <w:r w:rsidRPr="00C00499">
              <w:rPr>
                <w:lang w:val="ru-RU"/>
              </w:rPr>
              <w:t xml:space="preserve">В качестве: ___________________________________________ </w:t>
            </w:r>
          </w:p>
          <w:p w:rsidR="006707EA" w:rsidRPr="00C00499" w:rsidRDefault="008C5E4A" w:rsidP="006707EA">
            <w:pPr>
              <w:ind w:firstLine="1440"/>
              <w:jc w:val="both"/>
            </w:pPr>
            <w:r w:rsidRPr="00C00499">
              <w:rPr>
                <w:lang w:val="ru-RU"/>
              </w:rPr>
              <w:t>[официальная должность лица, подписывающего формуляр оферты]</w:t>
            </w:r>
          </w:p>
          <w:p w:rsidR="006707EA" w:rsidRPr="00C00499" w:rsidRDefault="008C5E4A" w:rsidP="006707EA">
            <w:pPr>
              <w:spacing w:line="360" w:lineRule="auto"/>
              <w:jc w:val="both"/>
            </w:pPr>
            <w:r w:rsidRPr="00C00499">
              <w:rPr>
                <w:lang w:val="ru-RU"/>
              </w:rPr>
              <w:t>Оферент: _____________________________________________</w:t>
            </w:r>
          </w:p>
          <w:p w:rsidR="006707EA" w:rsidRPr="00C00499" w:rsidRDefault="008C5E4A" w:rsidP="006707EA">
            <w:pPr>
              <w:tabs>
                <w:tab w:val="left" w:pos="6120"/>
              </w:tabs>
              <w:spacing w:line="360" w:lineRule="auto"/>
              <w:jc w:val="both"/>
            </w:pPr>
            <w:r w:rsidRPr="00C00499">
              <w:rPr>
                <w:lang w:val="ru-RU"/>
              </w:rPr>
              <w:t>Адрес: ________________________________________________</w:t>
            </w:r>
          </w:p>
          <w:p w:rsidR="006707EA" w:rsidRDefault="008C5E4A" w:rsidP="006707EA">
            <w:pPr>
              <w:pStyle w:val="BankNormal"/>
              <w:spacing w:after="0" w:line="360" w:lineRule="auto"/>
              <w:jc w:val="both"/>
              <w:rPr>
                <w:szCs w:val="24"/>
              </w:rPr>
            </w:pPr>
            <w:r w:rsidRPr="00C00499">
              <w:rPr>
                <w:szCs w:val="24"/>
                <w:lang w:val="ru-RU"/>
              </w:rPr>
              <w:t xml:space="preserve">Дата: </w:t>
            </w:r>
            <w:r w:rsidR="003870FD">
              <w:rPr>
                <w:szCs w:val="24"/>
                <w:lang w:val="ru-RU"/>
              </w:rPr>
              <w:t>«</w:t>
            </w:r>
            <w:r w:rsidRPr="00C00499">
              <w:rPr>
                <w:szCs w:val="24"/>
                <w:lang w:val="ru-RU"/>
              </w:rPr>
              <w:t>__</w:t>
            </w:r>
            <w:r w:rsidR="003870FD" w:rsidRPr="00C00499">
              <w:rPr>
                <w:szCs w:val="24"/>
                <w:lang w:val="ru-RU"/>
              </w:rPr>
              <w:t>_</w:t>
            </w:r>
            <w:r w:rsidR="003870FD">
              <w:rPr>
                <w:szCs w:val="24"/>
                <w:lang w:val="ru-RU"/>
              </w:rPr>
              <w:t xml:space="preserve">» </w:t>
            </w:r>
            <w:r w:rsidR="003870FD" w:rsidRPr="00C00499">
              <w:rPr>
                <w:szCs w:val="24"/>
                <w:lang w:val="ru-RU"/>
              </w:rPr>
              <w:t>_</w:t>
            </w:r>
            <w:r w:rsidRPr="00C00499">
              <w:rPr>
                <w:szCs w:val="24"/>
                <w:lang w:val="ru-RU"/>
              </w:rPr>
              <w:t>____________________ 20__</w:t>
            </w: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Default="006707EA" w:rsidP="006707EA">
            <w:pPr>
              <w:pStyle w:val="BankNormal"/>
              <w:spacing w:after="0" w:line="360" w:lineRule="auto"/>
              <w:jc w:val="both"/>
              <w:rPr>
                <w:szCs w:val="24"/>
                <w:lang w:val="ro-RO"/>
              </w:rPr>
            </w:pPr>
          </w:p>
          <w:p w:rsidR="006707EA" w:rsidRPr="00C00499" w:rsidRDefault="006707EA" w:rsidP="006707EA">
            <w:pPr>
              <w:pStyle w:val="BankNormal"/>
              <w:spacing w:after="0" w:line="360" w:lineRule="auto"/>
              <w:jc w:val="both"/>
              <w:rPr>
                <w:szCs w:val="24"/>
                <w:lang w:val="ro-RO"/>
              </w:rPr>
            </w:pPr>
          </w:p>
        </w:tc>
      </w:tr>
      <w:tr w:rsidR="003F021D" w:rsidTr="006707EA">
        <w:trPr>
          <w:trHeight w:val="697"/>
        </w:trPr>
        <w:tc>
          <w:tcPr>
            <w:tcW w:w="9744" w:type="dxa"/>
            <w:vAlign w:val="center"/>
          </w:tcPr>
          <w:p w:rsidR="006707EA" w:rsidRPr="00C00499" w:rsidRDefault="008C5E4A" w:rsidP="006707EA">
            <w:pPr>
              <w:pStyle w:val="Heading2"/>
            </w:pPr>
            <w:r w:rsidRPr="00C00499">
              <w:rPr>
                <w:lang w:val="ru-RU"/>
              </w:rPr>
              <w:lastRenderedPageBreak/>
              <w:br w:type="page"/>
            </w:r>
            <w:bookmarkStart w:id="159" w:name="_Toc392180199"/>
            <w:bookmarkStart w:id="160" w:name="_Toc449539087"/>
            <w:r w:rsidRPr="00C00499">
              <w:rPr>
                <w:lang w:val="ru-RU"/>
              </w:rPr>
              <w:t>Обеспечение оферты (Банковская гарантия) (F3.2)</w:t>
            </w:r>
            <w:bookmarkEnd w:id="159"/>
            <w:bookmarkEnd w:id="160"/>
          </w:p>
        </w:tc>
      </w:tr>
      <w:tr w:rsidR="003F021D" w:rsidTr="006707EA">
        <w:trPr>
          <w:trHeight w:val="697"/>
        </w:trPr>
        <w:tc>
          <w:tcPr>
            <w:tcW w:w="9744" w:type="dxa"/>
            <w:vAlign w:val="center"/>
          </w:tcPr>
          <w:p w:rsidR="006707EA" w:rsidRPr="00C00499" w:rsidRDefault="008C5E4A" w:rsidP="006707EA">
            <w:pPr>
              <w:pStyle w:val="BankNormal"/>
              <w:spacing w:after="0"/>
              <w:jc w:val="both"/>
              <w:rPr>
                <w:i/>
                <w:iCs/>
                <w:szCs w:val="24"/>
                <w:lang w:val="ro-RO"/>
              </w:rPr>
            </w:pPr>
            <w:r w:rsidRPr="00C00499">
              <w:rPr>
                <w:i/>
                <w:iCs/>
                <w:szCs w:val="24"/>
                <w:lang w:val="ru-RU"/>
              </w:rPr>
              <w:t xml:space="preserve"> [Издающий банк заполняет данный формуляр банковской гарантии в соответствии с нижеприведенными инструкциями. Банковская гарантия должна быть отпечатана на фирменном листе банка, при использовании специально защищенной бумаги.]</w:t>
            </w:r>
          </w:p>
          <w:p w:rsidR="006707EA" w:rsidRPr="00C00499" w:rsidRDefault="008C5E4A" w:rsidP="006707EA">
            <w:pPr>
              <w:pStyle w:val="NormalWeb"/>
              <w:tabs>
                <w:tab w:val="right" w:pos="7913"/>
              </w:tabs>
              <w:ind w:firstLine="0"/>
              <w:rPr>
                <w:iCs/>
                <w:lang w:val="ro-RO"/>
              </w:rPr>
            </w:pPr>
            <w:r w:rsidRPr="00C00499">
              <w:rPr>
                <w:iCs/>
              </w:rPr>
              <w:tab/>
              <w:t>__________________________________________________________________</w:t>
            </w:r>
          </w:p>
          <w:p w:rsidR="006707EA" w:rsidRPr="00C00499" w:rsidRDefault="008C5E4A" w:rsidP="006707EA">
            <w:pPr>
              <w:pStyle w:val="NormalWeb"/>
              <w:tabs>
                <w:tab w:val="right" w:pos="7920"/>
              </w:tabs>
              <w:ind w:right="1611" w:firstLine="0"/>
              <w:jc w:val="center"/>
              <w:rPr>
                <w:sz w:val="20"/>
                <w:szCs w:val="20"/>
                <w:lang w:val="ro-RO"/>
              </w:rPr>
            </w:pPr>
            <w:r w:rsidRPr="00C00499">
              <w:rPr>
                <w:iCs/>
                <w:sz w:val="20"/>
                <w:szCs w:val="20"/>
              </w:rPr>
              <w:t>[Название банка и адрес отделения или филиала, выдавшего документ]</w:t>
            </w:r>
          </w:p>
          <w:p w:rsidR="006707EA" w:rsidRPr="00C00499" w:rsidRDefault="008C5E4A" w:rsidP="006707EA">
            <w:pPr>
              <w:pStyle w:val="NormalWeb"/>
              <w:tabs>
                <w:tab w:val="right" w:pos="7920"/>
              </w:tabs>
              <w:ind w:firstLine="0"/>
              <w:rPr>
                <w:lang w:val="ro-RO"/>
              </w:rPr>
            </w:pPr>
            <w:r w:rsidRPr="00C00499">
              <w:rPr>
                <w:b/>
                <w:bCs/>
              </w:rPr>
              <w:t xml:space="preserve">Бенефициар: </w:t>
            </w:r>
            <w:r w:rsidRPr="00C00499">
              <w:rPr>
                <w:b/>
                <w:bCs/>
              </w:rPr>
              <w:tab/>
            </w:r>
            <w:r w:rsidRPr="00C00499">
              <w:t xml:space="preserve">_______________________________________________________ </w:t>
            </w:r>
          </w:p>
          <w:p w:rsidR="006707EA" w:rsidRPr="00C00499" w:rsidRDefault="008C5E4A" w:rsidP="006707EA">
            <w:pPr>
              <w:pStyle w:val="NormalWeb"/>
              <w:spacing w:line="360" w:lineRule="auto"/>
              <w:ind w:right="1611" w:firstLine="1320"/>
              <w:jc w:val="center"/>
              <w:rPr>
                <w:iCs/>
                <w:sz w:val="20"/>
                <w:szCs w:val="20"/>
                <w:lang w:val="ro-RO"/>
              </w:rPr>
            </w:pPr>
            <w:r w:rsidRPr="00C00499">
              <w:rPr>
                <w:iCs/>
                <w:sz w:val="20"/>
                <w:szCs w:val="20"/>
              </w:rPr>
              <w:t>[название и адрес закупающего органа]</w:t>
            </w:r>
          </w:p>
          <w:p w:rsidR="006707EA" w:rsidRPr="00C00499" w:rsidRDefault="008C5E4A" w:rsidP="006707EA">
            <w:pPr>
              <w:pStyle w:val="NormalWeb"/>
              <w:spacing w:line="360" w:lineRule="auto"/>
              <w:ind w:firstLine="0"/>
              <w:rPr>
                <w:lang w:val="ro-RO"/>
              </w:rPr>
            </w:pPr>
            <w:r w:rsidRPr="00C00499">
              <w:rPr>
                <w:b/>
                <w:bCs/>
              </w:rPr>
              <w:t xml:space="preserve">Дата: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NormalWeb"/>
              <w:ind w:firstLine="720"/>
              <w:rPr>
                <w:b/>
                <w:bCs/>
                <w:lang w:val="ro-RO"/>
              </w:rPr>
            </w:pPr>
          </w:p>
          <w:p w:rsidR="006707EA" w:rsidRPr="00C00499" w:rsidRDefault="008C5E4A" w:rsidP="006707EA">
            <w:pPr>
              <w:pStyle w:val="NormalWeb"/>
              <w:ind w:firstLine="0"/>
              <w:jc w:val="center"/>
              <w:rPr>
                <w:lang w:val="ro-RO"/>
              </w:rPr>
            </w:pPr>
            <w:r w:rsidRPr="00C00499">
              <w:rPr>
                <w:b/>
                <w:bCs/>
              </w:rPr>
              <w:t xml:space="preserve">ОБЕСПЕЧЕНИЕ ОФЕРТЫ № </w:t>
            </w:r>
            <w:r w:rsidRPr="00C00499">
              <w:t>_________________</w:t>
            </w:r>
          </w:p>
          <w:p w:rsidR="006707EA" w:rsidRPr="00C00499" w:rsidRDefault="006707EA" w:rsidP="006707EA">
            <w:pPr>
              <w:pStyle w:val="NormalWeb"/>
              <w:ind w:firstLine="720"/>
              <w:rPr>
                <w:lang w:val="ro-RO"/>
              </w:rPr>
            </w:pPr>
          </w:p>
          <w:p w:rsidR="006707EA" w:rsidRPr="00C00499" w:rsidRDefault="008C5E4A" w:rsidP="006707EA">
            <w:pPr>
              <w:pStyle w:val="NormalWeb"/>
              <w:tabs>
                <w:tab w:val="right" w:pos="9531"/>
              </w:tabs>
              <w:ind w:firstLine="0"/>
              <w:rPr>
                <w:lang w:val="ro-RO"/>
              </w:rPr>
            </w:pPr>
            <w:r w:rsidRPr="00C00499">
              <w:t xml:space="preserve">_______________________________________________________________ </w:t>
            </w:r>
            <w:r w:rsidRPr="00C00499">
              <w:tab/>
              <w:t xml:space="preserve">был проинформирован, что </w:t>
            </w:r>
          </w:p>
          <w:p w:rsidR="006707EA" w:rsidRPr="00C00499" w:rsidRDefault="008C5E4A" w:rsidP="006707EA">
            <w:pPr>
              <w:pStyle w:val="NormalWeb"/>
              <w:ind w:right="1851" w:firstLine="0"/>
              <w:jc w:val="center"/>
              <w:rPr>
                <w:sz w:val="20"/>
                <w:szCs w:val="20"/>
                <w:lang w:val="ro-RO"/>
              </w:rPr>
            </w:pPr>
            <w:r w:rsidRPr="00C00499">
              <w:rPr>
                <w:sz w:val="20"/>
                <w:szCs w:val="20"/>
              </w:rPr>
              <w:t>[наименование банка]</w:t>
            </w:r>
          </w:p>
          <w:p w:rsidR="006707EA" w:rsidRPr="00C00499" w:rsidRDefault="008C5E4A" w:rsidP="006707EA">
            <w:pPr>
              <w:pStyle w:val="NormalWeb"/>
              <w:tabs>
                <w:tab w:val="right" w:pos="9531"/>
              </w:tabs>
              <w:ind w:firstLine="0"/>
              <w:rPr>
                <w:lang w:val="ro-RO"/>
              </w:rPr>
            </w:pPr>
            <w:r w:rsidRPr="00C00499">
              <w:t xml:space="preserve">____________________________________________________ </w:t>
            </w:r>
            <w:r w:rsidR="003870FD" w:rsidRPr="00C00499">
              <w:tab/>
              <w:t xml:space="preserve"> (</w:t>
            </w:r>
            <w:r w:rsidRPr="00C00499">
              <w:t xml:space="preserve">называемый в дальнейшем </w:t>
            </w:r>
            <w:r w:rsidR="003870FD">
              <w:t>«</w:t>
            </w:r>
            <w:r w:rsidRPr="00C00499">
              <w:t>Оферент</w:t>
            </w:r>
            <w:r w:rsidR="003870FD">
              <w:t>»)</w:t>
            </w:r>
          </w:p>
          <w:p w:rsidR="006707EA" w:rsidRPr="00C00499" w:rsidRDefault="008C5E4A" w:rsidP="006707EA">
            <w:pPr>
              <w:pStyle w:val="NormalWeb"/>
              <w:ind w:right="3291" w:firstLine="0"/>
              <w:jc w:val="center"/>
              <w:rPr>
                <w:sz w:val="20"/>
                <w:szCs w:val="20"/>
                <w:lang w:val="ro-RO"/>
              </w:rPr>
            </w:pPr>
            <w:r w:rsidRPr="00C00499">
              <w:rPr>
                <w:iCs/>
                <w:sz w:val="20"/>
                <w:szCs w:val="20"/>
              </w:rPr>
              <w:t>[наименование оферента]</w:t>
            </w:r>
          </w:p>
          <w:p w:rsidR="006707EA" w:rsidRPr="00C00499" w:rsidRDefault="008C5E4A" w:rsidP="006707EA">
            <w:pPr>
              <w:pStyle w:val="NormalWeb"/>
              <w:tabs>
                <w:tab w:val="right" w:pos="9531"/>
              </w:tabs>
              <w:ind w:firstLine="0"/>
              <w:rPr>
                <w:lang w:val="ro-RO"/>
              </w:rPr>
            </w:pPr>
            <w:r w:rsidRPr="00C00499">
              <w:t xml:space="preserve">должен предоставить Вам оферту от даты </w:t>
            </w:r>
            <w:r w:rsidR="003870FD">
              <w:t>«</w:t>
            </w:r>
            <w:r w:rsidRPr="00C00499">
              <w:t>__</w:t>
            </w:r>
            <w:r w:rsidR="003870FD" w:rsidRPr="00C00499">
              <w:t>_</w:t>
            </w:r>
            <w:r w:rsidR="003870FD">
              <w:t xml:space="preserve">» </w:t>
            </w:r>
            <w:r w:rsidR="003870FD" w:rsidRPr="00C00499">
              <w:t>_</w:t>
            </w:r>
            <w:r w:rsidRPr="00C00499">
              <w:t xml:space="preserve">____________________ 20__ (называемая в дальнейшем </w:t>
            </w:r>
            <w:r w:rsidR="003870FD">
              <w:t>«</w:t>
            </w:r>
            <w:r w:rsidRPr="00C00499">
              <w:t>оферта</w:t>
            </w:r>
            <w:r w:rsidR="003870FD">
              <w:t>»)</w:t>
            </w:r>
            <w:r w:rsidRPr="00C00499">
              <w:t xml:space="preserve"> для поставки/оказания </w:t>
            </w:r>
            <w:r w:rsidRPr="00C00499">
              <w:tab/>
              <w:t>__________________________________________</w:t>
            </w:r>
          </w:p>
          <w:p w:rsidR="006707EA" w:rsidRPr="00C00499" w:rsidRDefault="008C5E4A" w:rsidP="006707EA">
            <w:pPr>
              <w:pStyle w:val="NormalWeb"/>
              <w:ind w:firstLine="4440"/>
              <w:jc w:val="center"/>
              <w:rPr>
                <w:sz w:val="20"/>
                <w:szCs w:val="20"/>
                <w:lang w:val="ro-RO"/>
              </w:rPr>
            </w:pPr>
            <w:r w:rsidRPr="00C00499">
              <w:rPr>
                <w:iCs/>
                <w:sz w:val="20"/>
                <w:szCs w:val="20"/>
              </w:rPr>
              <w:t>[предмет закупки]</w:t>
            </w:r>
          </w:p>
          <w:p w:rsidR="006707EA" w:rsidRPr="00C00499" w:rsidRDefault="008C5E4A" w:rsidP="006707EA">
            <w:pPr>
              <w:pStyle w:val="NormalWeb"/>
              <w:ind w:firstLine="0"/>
              <w:rPr>
                <w:lang w:val="ro-RO"/>
              </w:rPr>
            </w:pPr>
            <w:r w:rsidRPr="00C00499">
              <w:t xml:space="preserve">в соответствии с </w:t>
            </w:r>
            <w:r w:rsidR="00F065A8" w:rsidRPr="00C60D06">
              <w:t xml:space="preserve">уведомлением об участии </w:t>
            </w:r>
            <w:r w:rsidRPr="00C00499">
              <w:t>№ __________________ от</w:t>
            </w:r>
            <w:r w:rsidR="003870FD">
              <w:t xml:space="preserve"> «</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NormalWeb"/>
              <w:ind w:firstLine="720"/>
              <w:rPr>
                <w:lang w:val="ro-RO"/>
              </w:rPr>
            </w:pPr>
          </w:p>
          <w:p w:rsidR="006707EA" w:rsidRPr="00C00499" w:rsidRDefault="003870FD" w:rsidP="006707EA">
            <w:pPr>
              <w:pStyle w:val="NormalWeb"/>
              <w:ind w:firstLine="0"/>
              <w:rPr>
                <w:iCs/>
                <w:lang w:val="ro-RO"/>
              </w:rPr>
            </w:pPr>
            <w:r>
              <w:t>По требованию Оферента</w:t>
            </w:r>
            <w:r w:rsidR="008C5E4A" w:rsidRPr="00C00499">
              <w:t xml:space="preserve"> мы, ____________________________________________, настоящим </w:t>
            </w:r>
          </w:p>
          <w:p w:rsidR="006707EA" w:rsidRPr="00C00499" w:rsidRDefault="008C5E4A" w:rsidP="006707EA">
            <w:pPr>
              <w:pStyle w:val="NormalWeb"/>
              <w:ind w:right="1491" w:firstLine="2760"/>
              <w:jc w:val="center"/>
              <w:rPr>
                <w:sz w:val="20"/>
                <w:szCs w:val="20"/>
                <w:lang w:val="ro-RO"/>
              </w:rPr>
            </w:pPr>
            <w:r w:rsidRPr="00C00499">
              <w:rPr>
                <w:sz w:val="20"/>
                <w:szCs w:val="20"/>
              </w:rPr>
              <w:t>[наименование банка]</w:t>
            </w:r>
          </w:p>
          <w:p w:rsidR="006707EA" w:rsidRPr="00C00499" w:rsidRDefault="008C5E4A" w:rsidP="006707EA">
            <w:pPr>
              <w:pStyle w:val="NormalWeb"/>
              <w:tabs>
                <w:tab w:val="right" w:pos="9531"/>
              </w:tabs>
              <w:ind w:firstLine="0"/>
              <w:rPr>
                <w:iCs/>
                <w:lang w:val="ro-RO"/>
              </w:rPr>
            </w:pPr>
            <w:r w:rsidRPr="00C00499">
              <w:rPr>
                <w:iCs/>
              </w:rPr>
              <w:t>берем на себя безотзывное обязательство выплатить любую сумму либо суммы, не превышающие в общей сложности сумму:</w:t>
            </w:r>
          </w:p>
          <w:p w:rsidR="006707EA" w:rsidRPr="00C00499" w:rsidRDefault="008C5E4A" w:rsidP="006707EA">
            <w:pPr>
              <w:pStyle w:val="NormalWeb"/>
              <w:ind w:firstLine="0"/>
              <w:rPr>
                <w:iCs/>
                <w:lang w:val="ro-RO"/>
              </w:rPr>
            </w:pPr>
            <w:r w:rsidRPr="00C00499">
              <w:rPr>
                <w:iCs/>
              </w:rPr>
              <w:t>______________________ (_______________________________________________________)</w:t>
            </w:r>
          </w:p>
          <w:p w:rsidR="006707EA" w:rsidRPr="00C00499" w:rsidRDefault="008C5E4A" w:rsidP="006707EA">
            <w:pPr>
              <w:pStyle w:val="NormalWeb"/>
              <w:ind w:firstLine="0"/>
              <w:rPr>
                <w:sz w:val="20"/>
                <w:szCs w:val="20"/>
                <w:lang w:val="ro-RO"/>
              </w:rPr>
            </w:pPr>
            <w:r w:rsidRPr="00C00499">
              <w:rPr>
                <w:iCs/>
                <w:sz w:val="20"/>
                <w:szCs w:val="20"/>
              </w:rPr>
              <w:tab/>
              <w:t xml:space="preserve">[сумма в цифрах] </w:t>
            </w:r>
            <w:r w:rsidRPr="00C00499">
              <w:rPr>
                <w:iCs/>
                <w:sz w:val="20"/>
                <w:szCs w:val="20"/>
              </w:rPr>
              <w:tab/>
            </w:r>
            <w:r w:rsidRPr="00C00499">
              <w:rPr>
                <w:iCs/>
                <w:sz w:val="20"/>
                <w:szCs w:val="20"/>
              </w:rPr>
              <w:tab/>
            </w:r>
            <w:r w:rsidRPr="00C00499">
              <w:rPr>
                <w:iCs/>
                <w:sz w:val="20"/>
                <w:szCs w:val="20"/>
              </w:rPr>
              <w:tab/>
            </w:r>
            <w:r w:rsidRPr="00C00499">
              <w:rPr>
                <w:iCs/>
                <w:sz w:val="20"/>
                <w:szCs w:val="20"/>
              </w:rPr>
              <w:tab/>
            </w:r>
            <w:r w:rsidR="003870FD" w:rsidRPr="00C00499">
              <w:rPr>
                <w:iCs/>
                <w:sz w:val="20"/>
                <w:szCs w:val="20"/>
              </w:rPr>
              <w:tab/>
              <w:t xml:space="preserve"> (</w:t>
            </w:r>
            <w:r w:rsidRPr="00C00499">
              <w:rPr>
                <w:iCs/>
                <w:sz w:val="20"/>
                <w:szCs w:val="20"/>
              </w:rPr>
              <w:t>[сумма прописью])</w:t>
            </w:r>
          </w:p>
          <w:p w:rsidR="006707EA" w:rsidRPr="00C00499" w:rsidRDefault="008C5E4A" w:rsidP="006707EA">
            <w:pPr>
              <w:pStyle w:val="NormalWeb"/>
              <w:ind w:firstLine="0"/>
              <w:rPr>
                <w:i/>
                <w:iCs/>
                <w:lang w:val="ro-RO"/>
              </w:rPr>
            </w:pPr>
            <w:r w:rsidRPr="00C00499">
              <w:t>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относительно условий оферты, а именно:</w:t>
            </w:r>
          </w:p>
          <w:p w:rsidR="006707EA" w:rsidRPr="00C00499" w:rsidRDefault="008C5E4A" w:rsidP="00025D46">
            <w:pPr>
              <w:pStyle w:val="NormalWeb"/>
              <w:numPr>
                <w:ilvl w:val="1"/>
                <w:numId w:val="9"/>
              </w:numPr>
              <w:tabs>
                <w:tab w:val="left" w:pos="720"/>
              </w:tabs>
              <w:ind w:left="720"/>
              <w:rPr>
                <w:lang w:val="ro-RO"/>
              </w:rPr>
            </w:pPr>
            <w:r w:rsidRPr="00C00499">
              <w:t xml:space="preserve">отозвал оферту в течение срока ее действия либо изменил оферту после истечения предельного срока для подачи оферт; либо </w:t>
            </w:r>
          </w:p>
          <w:p w:rsidR="006707EA" w:rsidRPr="00C00499" w:rsidRDefault="008C5E4A" w:rsidP="00025D46">
            <w:pPr>
              <w:pStyle w:val="NormalWeb"/>
              <w:numPr>
                <w:ilvl w:val="1"/>
                <w:numId w:val="9"/>
              </w:numPr>
              <w:tabs>
                <w:tab w:val="left" w:pos="720"/>
              </w:tabs>
              <w:ind w:left="720"/>
              <w:rPr>
                <w:lang w:val="ro-RO"/>
              </w:rPr>
            </w:pPr>
            <w:r w:rsidRPr="00C00499">
              <w:t xml:space="preserve">будучи проинформированным закупающим органом, в течение срока действия оферты, о присуждении ему договора: (i) не подписывает либо отказывается подписывать формуляр договора; (ii)не предоставляет либо отказывается предоставить обеспечение добросовестного исполнения, если требуется в соответствии с условиями торгов, либо не исполняет какое-либо условие, указанное в документации по присуждению, до подписания договора о государственных закупках. </w:t>
            </w:r>
          </w:p>
          <w:p w:rsidR="006707EA" w:rsidRPr="00C00499" w:rsidRDefault="006707EA" w:rsidP="006707EA">
            <w:pPr>
              <w:pStyle w:val="NormalWeb"/>
              <w:ind w:firstLine="0"/>
              <w:rPr>
                <w:lang w:val="ro-RO"/>
              </w:rPr>
            </w:pPr>
          </w:p>
          <w:p w:rsidR="006707EA" w:rsidRPr="00C00499" w:rsidRDefault="008C5E4A" w:rsidP="006707EA">
            <w:pPr>
              <w:pStyle w:val="NormalWeb"/>
              <w:rPr>
                <w:lang w:val="ro-RO"/>
              </w:rPr>
            </w:pPr>
            <w:r w:rsidRPr="00C00499">
              <w:t xml:space="preserve">Эта гарантия истекает в случае, если оферент признается победителем, вследствие получения нами копии уведомления о присуждении договора и после выпуска обеспечения добросовестного исполнения договора, выданной Вами по требованию Оферента. </w:t>
            </w:r>
          </w:p>
          <w:p w:rsidR="006707EA" w:rsidRPr="00C00499" w:rsidRDefault="006707EA" w:rsidP="006707EA">
            <w:pPr>
              <w:pStyle w:val="NormalWeb"/>
              <w:ind w:firstLine="0"/>
              <w:rPr>
                <w:lang w:val="ro-RO"/>
              </w:rPr>
            </w:pPr>
          </w:p>
          <w:p w:rsidR="006707EA" w:rsidRPr="00C00499" w:rsidRDefault="008C5E4A" w:rsidP="006707EA">
            <w:pPr>
              <w:pStyle w:val="NormalWeb"/>
              <w:rPr>
                <w:lang w:val="ro-RO" w:eastAsia="en-US"/>
              </w:rPr>
            </w:pPr>
            <w:r w:rsidRPr="00C00499">
              <w:t xml:space="preserve">Настоящее </w:t>
            </w:r>
            <w:r w:rsidR="003870FD" w:rsidRPr="00C00499">
              <w:t>обеспечение</w:t>
            </w:r>
            <w:r w:rsidRPr="00C00499">
              <w:t xml:space="preserve"> действительно до </w:t>
            </w:r>
            <w:r w:rsidR="003870FD">
              <w:t>«</w:t>
            </w:r>
            <w:r w:rsidRPr="00C00499">
              <w:t>__</w:t>
            </w:r>
            <w:r w:rsidR="003870FD" w:rsidRPr="00C00499">
              <w:t>_</w:t>
            </w:r>
            <w:r w:rsidR="003870FD">
              <w:t xml:space="preserve">» </w:t>
            </w:r>
            <w:r w:rsidR="003870FD" w:rsidRPr="00C00499">
              <w:t>_</w:t>
            </w:r>
            <w:r w:rsidRPr="00C00499">
              <w:t>____________________ 20__.</w:t>
            </w:r>
          </w:p>
          <w:p w:rsidR="006707EA" w:rsidRPr="00C00499" w:rsidRDefault="006707EA" w:rsidP="006707EA">
            <w:pPr>
              <w:pStyle w:val="NormalWeb"/>
              <w:rPr>
                <w:lang w:val="ro-RO"/>
              </w:rPr>
            </w:pPr>
          </w:p>
          <w:p w:rsidR="006707EA" w:rsidRPr="00C00499" w:rsidRDefault="008C5E4A" w:rsidP="006707EA">
            <w:pPr>
              <w:pStyle w:val="NormalWeb"/>
              <w:ind w:firstLine="0"/>
              <w:rPr>
                <w:b/>
                <w:bCs/>
                <w:lang w:val="ro-RO"/>
              </w:rPr>
            </w:pPr>
            <w:r w:rsidRPr="00C00499">
              <w:rPr>
                <w:b/>
                <w:bCs/>
              </w:rPr>
              <w:t>_________________________________________</w:t>
            </w:r>
          </w:p>
          <w:p w:rsidR="006707EA" w:rsidRPr="00C00499" w:rsidRDefault="008C5E4A" w:rsidP="006707EA">
            <w:pPr>
              <w:pStyle w:val="NormalWeb"/>
              <w:ind w:right="4611" w:firstLine="0"/>
              <w:jc w:val="center"/>
              <w:rPr>
                <w:iCs/>
                <w:sz w:val="20"/>
                <w:szCs w:val="20"/>
                <w:lang w:val="ro-RO"/>
              </w:rPr>
            </w:pPr>
            <w:r w:rsidRPr="00C00499">
              <w:rPr>
                <w:iCs/>
                <w:sz w:val="20"/>
                <w:szCs w:val="20"/>
              </w:rPr>
              <w:t>[подпись уполномоченного банком]</w:t>
            </w:r>
          </w:p>
        </w:tc>
      </w:tr>
    </w:tbl>
    <w:p w:rsidR="006707EA" w:rsidRPr="003870FD" w:rsidRDefault="006707EA" w:rsidP="006707EA">
      <w:pPr>
        <w:rPr>
          <w:lang w:val="ru-RU"/>
        </w:rPr>
      </w:pPr>
    </w:p>
    <w:tbl>
      <w:tblPr>
        <w:tblW w:w="9744" w:type="dxa"/>
        <w:tblLayout w:type="fixed"/>
        <w:tblLook w:val="04A0"/>
      </w:tblPr>
      <w:tblGrid>
        <w:gridCol w:w="9744"/>
      </w:tblGrid>
      <w:tr w:rsidR="003F021D" w:rsidTr="006707EA">
        <w:trPr>
          <w:trHeight w:val="697"/>
        </w:trPr>
        <w:tc>
          <w:tcPr>
            <w:tcW w:w="9744" w:type="dxa"/>
            <w:vAlign w:val="center"/>
          </w:tcPr>
          <w:p w:rsidR="006707EA" w:rsidRPr="00C00499" w:rsidRDefault="006707EA" w:rsidP="006707EA">
            <w:pPr>
              <w:pStyle w:val="Heading2"/>
            </w:pPr>
          </w:p>
        </w:tc>
      </w:tr>
      <w:tr w:rsidR="003F021D" w:rsidTr="006707EA">
        <w:trPr>
          <w:trHeight w:val="697"/>
        </w:trPr>
        <w:tc>
          <w:tcPr>
            <w:tcW w:w="9744" w:type="dxa"/>
            <w:vAlign w:val="center"/>
          </w:tcPr>
          <w:p w:rsidR="006707EA" w:rsidRPr="00C00499" w:rsidRDefault="006707EA" w:rsidP="006707EA">
            <w:pPr>
              <w:spacing w:line="360" w:lineRule="auto"/>
              <w:jc w:val="both"/>
            </w:pPr>
          </w:p>
        </w:tc>
      </w:tr>
      <w:tr w:rsidR="003F021D" w:rsidTr="006707EA">
        <w:trPr>
          <w:trHeight w:val="697"/>
        </w:trPr>
        <w:tc>
          <w:tcPr>
            <w:tcW w:w="9744" w:type="dxa"/>
            <w:vAlign w:val="center"/>
          </w:tcPr>
          <w:p w:rsidR="006707EA" w:rsidRPr="00C00499" w:rsidRDefault="008C5E4A" w:rsidP="006707EA">
            <w:pPr>
              <w:pStyle w:val="Heading2"/>
            </w:pPr>
            <w:bookmarkStart w:id="161" w:name="_Toc392180203"/>
            <w:bookmarkStart w:id="162" w:name="_Toc449539093"/>
            <w:r w:rsidRPr="00C00499">
              <w:rPr>
                <w:lang w:val="ru-RU"/>
              </w:rPr>
              <w:t xml:space="preserve">Обеспечение </w:t>
            </w:r>
            <w:r w:rsidR="00F065A8">
              <w:rPr>
                <w:lang w:val="ru-RU"/>
              </w:rPr>
              <w:t>добросовестного исполнения (F3.3</w:t>
            </w:r>
            <w:r w:rsidRPr="00C00499">
              <w:rPr>
                <w:lang w:val="ru-RU"/>
              </w:rPr>
              <w:t>)</w:t>
            </w:r>
            <w:bookmarkEnd w:id="161"/>
            <w:bookmarkEnd w:id="162"/>
          </w:p>
        </w:tc>
      </w:tr>
      <w:tr w:rsidR="003F021D" w:rsidTr="006707EA">
        <w:trPr>
          <w:trHeight w:val="697"/>
        </w:trPr>
        <w:tc>
          <w:tcPr>
            <w:tcW w:w="9744" w:type="dxa"/>
            <w:vAlign w:val="center"/>
          </w:tcPr>
          <w:p w:rsidR="006707EA" w:rsidRPr="00C00499" w:rsidRDefault="006707EA" w:rsidP="006707EA">
            <w:pPr>
              <w:pStyle w:val="BankNormal"/>
              <w:spacing w:after="0"/>
              <w:jc w:val="both"/>
              <w:rPr>
                <w:i/>
                <w:iCs/>
                <w:szCs w:val="24"/>
                <w:lang w:val="ro-RO"/>
              </w:rPr>
            </w:pPr>
          </w:p>
          <w:p w:rsidR="006707EA" w:rsidRPr="00C00499" w:rsidRDefault="008C5E4A" w:rsidP="006707EA">
            <w:pPr>
              <w:pStyle w:val="BankNormal"/>
              <w:spacing w:after="0"/>
              <w:jc w:val="both"/>
              <w:rPr>
                <w:i/>
                <w:iCs/>
                <w:szCs w:val="24"/>
                <w:lang w:val="ro-RO"/>
              </w:rPr>
            </w:pPr>
            <w:r w:rsidRPr="00C00499">
              <w:rPr>
                <w:i/>
                <w:iCs/>
                <w:szCs w:val="24"/>
                <w:lang w:val="ru-RU"/>
              </w:rPr>
              <w:t xml:space="preserve"> [[Коммерческий банк, по заявлению оферента- победителя заполняет данный формуляр на фирменном бланке в соответствии с инструкциями ниже.]</w:t>
            </w:r>
          </w:p>
          <w:p w:rsidR="006707EA" w:rsidRPr="00C00499" w:rsidRDefault="006707EA" w:rsidP="006707EA">
            <w:pPr>
              <w:pStyle w:val="BankNormal"/>
              <w:spacing w:after="0"/>
              <w:jc w:val="both"/>
              <w:rPr>
                <w:i/>
                <w:iCs/>
                <w:szCs w:val="24"/>
                <w:lang w:val="ro-RO"/>
              </w:rPr>
            </w:pPr>
          </w:p>
          <w:p w:rsidR="006707EA" w:rsidRPr="00C00499" w:rsidRDefault="008C5E4A" w:rsidP="006707EA">
            <w:pPr>
              <w:tabs>
                <w:tab w:val="right" w:pos="6000"/>
                <w:tab w:val="right" w:pos="9360"/>
              </w:tabs>
              <w:spacing w:line="360" w:lineRule="auto"/>
              <w:ind w:right="990"/>
              <w:jc w:val="both"/>
            </w:pPr>
            <w:r w:rsidRPr="00C00499">
              <w:rPr>
                <w:lang w:val="ru-RU"/>
              </w:rPr>
              <w:t>Дата: “___</w:t>
            </w:r>
            <w:r w:rsidR="003870FD">
              <w:rPr>
                <w:lang w:val="ru-RU"/>
              </w:rPr>
              <w:t xml:space="preserve">» </w:t>
            </w:r>
            <w:r w:rsidRPr="00C00499">
              <w:rPr>
                <w:lang w:val="ru-RU"/>
              </w:rPr>
              <w:t xml:space="preserve"> _____________________ 20__</w:t>
            </w:r>
          </w:p>
          <w:p w:rsidR="006707EA" w:rsidRPr="00C00499" w:rsidRDefault="008C5E4A" w:rsidP="006707EA">
            <w:pPr>
              <w:tabs>
                <w:tab w:val="right" w:pos="6000"/>
                <w:tab w:val="right" w:pos="9360"/>
              </w:tabs>
              <w:spacing w:line="360" w:lineRule="auto"/>
              <w:ind w:right="660"/>
              <w:jc w:val="both"/>
            </w:pPr>
            <w:r w:rsidRPr="00C00499">
              <w:rPr>
                <w:lang w:val="ru-RU"/>
              </w:rPr>
              <w:t xml:space="preserve">Аукцион №: </w:t>
            </w:r>
            <w:r w:rsidRPr="00C00499">
              <w:rPr>
                <w:lang w:val="ru-RU"/>
              </w:rPr>
              <w:tab/>
              <w:t>_______________________________________</w:t>
            </w:r>
          </w:p>
          <w:p w:rsidR="006707EA" w:rsidRPr="00C00499" w:rsidRDefault="006707EA" w:rsidP="006707EA">
            <w:pPr>
              <w:tabs>
                <w:tab w:val="right" w:pos="6000"/>
              </w:tabs>
              <w:spacing w:line="360" w:lineRule="auto"/>
              <w:jc w:val="both"/>
              <w:rPr>
                <w:b/>
              </w:rPr>
            </w:pPr>
          </w:p>
          <w:p w:rsidR="006707EA" w:rsidRPr="00C00499" w:rsidRDefault="008C5E4A" w:rsidP="006707EA">
            <w:pPr>
              <w:tabs>
                <w:tab w:val="right" w:pos="6000"/>
              </w:tabs>
              <w:jc w:val="both"/>
              <w:rPr>
                <w:iCs/>
              </w:rPr>
            </w:pPr>
            <w:r w:rsidRPr="00C00499">
              <w:rPr>
                <w:b/>
                <w:lang w:val="ru-RU"/>
              </w:rPr>
              <w:t>Офис Банка:</w:t>
            </w:r>
            <w:r w:rsidRPr="00C00499">
              <w:rPr>
                <w:lang w:val="ru-RU"/>
              </w:rPr>
              <w:tab/>
              <w:t>_____________________________________</w:t>
            </w:r>
          </w:p>
          <w:p w:rsidR="006707EA" w:rsidRPr="00C00499" w:rsidRDefault="008C5E4A" w:rsidP="006707EA">
            <w:pPr>
              <w:tabs>
                <w:tab w:val="right" w:pos="6000"/>
              </w:tabs>
              <w:spacing w:line="360" w:lineRule="auto"/>
              <w:ind w:right="3574" w:firstLine="1560"/>
              <w:jc w:val="center"/>
              <w:rPr>
                <w:sz w:val="18"/>
                <w:szCs w:val="18"/>
              </w:rPr>
            </w:pPr>
            <w:r w:rsidRPr="00C00499">
              <w:rPr>
                <w:i/>
                <w:iCs/>
                <w:sz w:val="18"/>
                <w:szCs w:val="18"/>
                <w:lang w:val="ru-RU"/>
              </w:rPr>
              <w:t>[указать полное наименование гаранта]</w:t>
            </w:r>
          </w:p>
          <w:p w:rsidR="006707EA" w:rsidRPr="00C00499" w:rsidRDefault="008C5E4A" w:rsidP="006707EA">
            <w:pPr>
              <w:tabs>
                <w:tab w:val="right" w:pos="6000"/>
                <w:tab w:val="right" w:pos="9360"/>
              </w:tabs>
              <w:ind w:right="658"/>
              <w:jc w:val="both"/>
              <w:rPr>
                <w:iCs/>
              </w:rPr>
            </w:pPr>
            <w:r w:rsidRPr="00C00499">
              <w:rPr>
                <w:b/>
                <w:lang w:val="ru-RU"/>
              </w:rPr>
              <w:t>Бенефициар</w:t>
            </w:r>
            <w:r w:rsidRPr="00C00499">
              <w:rPr>
                <w:lang w:val="ru-RU"/>
              </w:rPr>
              <w:t xml:space="preserve">: </w:t>
            </w:r>
            <w:r w:rsidRPr="00C00499">
              <w:rPr>
                <w:lang w:val="ru-RU"/>
              </w:rPr>
              <w:tab/>
              <w:t>________________________________________</w:t>
            </w:r>
          </w:p>
          <w:p w:rsidR="006707EA" w:rsidRPr="00C00499" w:rsidRDefault="008C5E4A" w:rsidP="006707EA">
            <w:pPr>
              <w:tabs>
                <w:tab w:val="right" w:pos="6000"/>
                <w:tab w:val="right" w:pos="9360"/>
              </w:tabs>
              <w:spacing w:line="360" w:lineRule="auto"/>
              <w:ind w:right="3574" w:firstLine="1134"/>
              <w:jc w:val="center"/>
              <w:rPr>
                <w:iCs/>
                <w:sz w:val="18"/>
                <w:szCs w:val="18"/>
              </w:rPr>
            </w:pPr>
            <w:r w:rsidRPr="00C00499">
              <w:rPr>
                <w:i/>
                <w:iCs/>
                <w:sz w:val="18"/>
                <w:szCs w:val="18"/>
                <w:lang w:val="ru-RU"/>
              </w:rPr>
              <w:t>[ввести полное наименование закупающего органа]</w:t>
            </w:r>
          </w:p>
          <w:p w:rsidR="006707EA" w:rsidRPr="00C00499" w:rsidRDefault="006707EA" w:rsidP="006707EA">
            <w:pPr>
              <w:tabs>
                <w:tab w:val="right" w:pos="6000"/>
                <w:tab w:val="right" w:pos="9360"/>
              </w:tabs>
              <w:spacing w:line="360" w:lineRule="auto"/>
              <w:ind w:right="660"/>
              <w:jc w:val="both"/>
            </w:pPr>
          </w:p>
          <w:p w:rsidR="006707EA" w:rsidRPr="00C00499" w:rsidRDefault="006707EA" w:rsidP="006707EA">
            <w:pPr>
              <w:tabs>
                <w:tab w:val="right" w:pos="6000"/>
                <w:tab w:val="right" w:pos="9360"/>
              </w:tabs>
              <w:spacing w:line="360" w:lineRule="auto"/>
              <w:ind w:right="660"/>
              <w:jc w:val="both"/>
            </w:pPr>
          </w:p>
          <w:p w:rsidR="006707EA" w:rsidRPr="00C00499" w:rsidRDefault="008C5E4A" w:rsidP="006707EA">
            <w:pPr>
              <w:jc w:val="center"/>
              <w:rPr>
                <w:b/>
                <w:bCs/>
                <w:sz w:val="28"/>
                <w:szCs w:val="28"/>
              </w:rPr>
            </w:pPr>
            <w:r w:rsidRPr="00C00499">
              <w:rPr>
                <w:b/>
                <w:bCs/>
                <w:sz w:val="28"/>
                <w:szCs w:val="28"/>
                <w:lang w:val="ru-RU"/>
              </w:rPr>
              <w:t>ОБЕСПЕЧЕНИЕ ДОБРОСОВЕСТНОГО ИСПОЛНЕНИЯ</w:t>
            </w:r>
          </w:p>
          <w:p w:rsidR="006707EA" w:rsidRPr="00C00499" w:rsidRDefault="008C5E4A" w:rsidP="006707EA">
            <w:pPr>
              <w:jc w:val="center"/>
              <w:rPr>
                <w:i/>
                <w:iCs/>
                <w:sz w:val="28"/>
                <w:szCs w:val="28"/>
              </w:rPr>
            </w:pPr>
            <w:r w:rsidRPr="00C00499">
              <w:rPr>
                <w:b/>
                <w:bCs/>
                <w:sz w:val="28"/>
                <w:szCs w:val="28"/>
                <w:lang w:val="ru-RU"/>
              </w:rPr>
              <w:t>№</w:t>
            </w:r>
            <w:r w:rsidRPr="00C00499">
              <w:rPr>
                <w:i/>
                <w:iCs/>
                <w:sz w:val="28"/>
                <w:szCs w:val="28"/>
                <w:lang w:val="ru-RU"/>
              </w:rPr>
              <w:t xml:space="preserve"> _______________</w:t>
            </w:r>
          </w:p>
          <w:p w:rsidR="006707EA" w:rsidRPr="00C00499" w:rsidRDefault="006707EA" w:rsidP="006707EA">
            <w:pPr>
              <w:ind w:firstLine="720"/>
              <w:jc w:val="both"/>
            </w:pPr>
          </w:p>
          <w:p w:rsidR="006707EA" w:rsidRPr="00C00499" w:rsidRDefault="006707EA" w:rsidP="006707EA">
            <w:pPr>
              <w:ind w:firstLine="720"/>
              <w:jc w:val="both"/>
            </w:pPr>
          </w:p>
          <w:p w:rsidR="006707EA" w:rsidRPr="00C00499" w:rsidRDefault="008C5E4A" w:rsidP="006707EA">
            <w:pPr>
              <w:jc w:val="both"/>
            </w:pPr>
            <w:r w:rsidRPr="00C00499">
              <w:rPr>
                <w:i/>
                <w:iCs/>
                <w:lang w:val="ru-RU"/>
              </w:rPr>
              <w:t>Мы, [указать законное наименование и адрес банка],</w:t>
            </w:r>
            <w:r w:rsidRPr="00C00499">
              <w:rPr>
                <w:lang w:val="ru-RU"/>
              </w:rPr>
              <w:t>были проинформированы, что фирмой</w:t>
            </w:r>
            <w:r w:rsidRPr="00C00499">
              <w:rPr>
                <w:i/>
                <w:iCs/>
                <w:lang w:val="ru-RU"/>
              </w:rPr>
              <w:t xml:space="preserve"> [указать полное наименование Поставщика]</w:t>
            </w:r>
            <w:r w:rsidRPr="00C00499">
              <w:rPr>
                <w:lang w:val="ru-RU"/>
              </w:rPr>
              <w:t xml:space="preserve"> (в дальнейшем именуемый „Поставщик</w:t>
            </w:r>
            <w:r w:rsidR="003870FD">
              <w:rPr>
                <w:lang w:val="ru-RU"/>
              </w:rPr>
              <w:t xml:space="preserve">» </w:t>
            </w:r>
            <w:r w:rsidRPr="00C00499">
              <w:rPr>
                <w:lang w:val="ru-RU"/>
              </w:rPr>
              <w:t>) был заключил Договор о государственной закупке______________ [</w:t>
            </w:r>
            <w:r w:rsidRPr="00C00499">
              <w:rPr>
                <w:i/>
                <w:lang w:val="ru-RU"/>
              </w:rPr>
              <w:t>предмет закупки, описание товаров</w:t>
            </w:r>
            <w:r w:rsidRPr="00C00499">
              <w:rPr>
                <w:lang w:val="ru-RU"/>
              </w:rPr>
              <w:t>] в соответствии с приглашением на аукцион № _________ 201_ [</w:t>
            </w:r>
            <w:r w:rsidRPr="00C00499">
              <w:rPr>
                <w:i/>
                <w:lang w:val="ru-RU"/>
              </w:rPr>
              <w:t>номер и дата торгов</w:t>
            </w:r>
            <w:r w:rsidRPr="00C00499">
              <w:rPr>
                <w:lang w:val="ru-RU"/>
              </w:rPr>
              <w:t>] (далее „Договор</w:t>
            </w:r>
            <w:r w:rsidR="003870FD">
              <w:rPr>
                <w:lang w:val="ru-RU"/>
              </w:rPr>
              <w:t xml:space="preserve">» </w:t>
            </w:r>
            <w:r w:rsidRPr="00C00499">
              <w:rPr>
                <w:lang w:val="ru-RU"/>
              </w:rPr>
              <w:t xml:space="preserve">). </w:t>
            </w:r>
          </w:p>
          <w:p w:rsidR="006707EA" w:rsidRPr="00C00499" w:rsidRDefault="006707EA" w:rsidP="006707EA">
            <w:pPr>
              <w:jc w:val="both"/>
            </w:pPr>
          </w:p>
          <w:p w:rsidR="006707EA" w:rsidRPr="00C00499" w:rsidRDefault="008C5E4A" w:rsidP="006707EA">
            <w:pPr>
              <w:jc w:val="both"/>
            </w:pPr>
            <w:r w:rsidRPr="00C00499">
              <w:rPr>
                <w:lang w:val="ru-RU"/>
              </w:rPr>
              <w:t>Таким образом, мы понимаем, что Поставщик должен предоставить обеспечение добросовестного исполнения договора в соответствии с положениями документации по присуждению.</w:t>
            </w:r>
          </w:p>
          <w:p w:rsidR="006707EA" w:rsidRPr="00C00499" w:rsidRDefault="006707EA" w:rsidP="006707EA">
            <w:pPr>
              <w:jc w:val="both"/>
            </w:pPr>
          </w:p>
          <w:p w:rsidR="006707EA" w:rsidRPr="00C00499" w:rsidRDefault="008C5E4A" w:rsidP="006707EA">
            <w:pPr>
              <w:jc w:val="both"/>
            </w:pPr>
            <w:r w:rsidRPr="00C00499">
              <w:rPr>
                <w:lang w:val="ru-RU"/>
              </w:rPr>
              <w:t xml:space="preserve">В результате запроса Поставщика, мы настоящим, берем на себя безотзывное обязательство выплатить любую сумму(ы), не превышающую в общей сложности </w:t>
            </w:r>
            <w:r w:rsidRPr="00C00499">
              <w:rPr>
                <w:i/>
                <w:iCs/>
                <w:lang w:val="ru-RU"/>
              </w:rPr>
              <w:t>[ввести сумму(ы) цифрами и прописью]</w:t>
            </w:r>
            <w:r w:rsidRPr="00C00499">
              <w:rPr>
                <w:lang w:val="ru-RU"/>
              </w:rPr>
              <w:t xml:space="preserve"> при получении нами первого письменного требования с Вашей стороны, с приложенным к нему заявлением, в котором указывается тот факт, что Оферент нарушил одно или несколько своих обязательств согласно Договора, без обсуждения или разъяснения, и без необходимости доказать или показать основания или причины Вашего требования или суммы, указанной в нем.</w:t>
            </w:r>
          </w:p>
          <w:p w:rsidR="006707EA" w:rsidRPr="00C00499" w:rsidRDefault="006707EA" w:rsidP="006707EA">
            <w:pPr>
              <w:jc w:val="both"/>
            </w:pPr>
          </w:p>
          <w:p w:rsidR="00F065A8" w:rsidRDefault="008C5E4A" w:rsidP="00F065A8">
            <w:pPr>
              <w:jc w:val="both"/>
            </w:pPr>
            <w:r w:rsidRPr="00C00499">
              <w:rPr>
                <w:lang w:val="ru-RU"/>
              </w:rPr>
              <w:lastRenderedPageBreak/>
              <w:t xml:space="preserve">Это обеспечение истекает не позднее </w:t>
            </w:r>
            <w:r w:rsidRPr="00C00499">
              <w:rPr>
                <w:i/>
                <w:iCs/>
                <w:lang w:val="ru-RU"/>
              </w:rPr>
              <w:t>[указать число][указать месяц][указать год</w:t>
            </w:r>
            <w:r w:rsidRPr="00C00499">
              <w:rPr>
                <w:lang w:val="ru-RU"/>
              </w:rPr>
              <w:t xml:space="preserve">], </w:t>
            </w:r>
            <w:r>
              <w:rPr>
                <w:rStyle w:val="FootnoteReference"/>
                <w:i/>
                <w:iCs/>
              </w:rPr>
              <w:footnoteReference w:id="2"/>
            </w:r>
            <w:r w:rsidRPr="00C00499">
              <w:rPr>
                <w:lang w:val="ru-RU"/>
              </w:rPr>
              <w:t xml:space="preserve">и любое требование оплаты,связанной с ним, должно быть получено нами в офисе до этой даты включительно. </w:t>
            </w:r>
          </w:p>
          <w:p w:rsidR="00F065A8" w:rsidRDefault="00F065A8" w:rsidP="00F065A8">
            <w:pPr>
              <w:jc w:val="both"/>
            </w:pPr>
          </w:p>
          <w:p w:rsidR="006707EA" w:rsidRDefault="008C5E4A" w:rsidP="00F065A8">
            <w:pPr>
              <w:jc w:val="both"/>
              <w:rPr>
                <w:i/>
                <w:lang w:val="ru-RU"/>
              </w:rPr>
            </w:pPr>
            <w:r w:rsidRPr="00C00499">
              <w:rPr>
                <w:i/>
                <w:lang w:val="ru-RU"/>
              </w:rPr>
              <w:t>[подписи уполномоченных представителей банка и Поставщика]</w:t>
            </w: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Default="00F065A8" w:rsidP="00F065A8">
            <w:pPr>
              <w:jc w:val="both"/>
              <w:rPr>
                <w:i/>
                <w:lang w:val="ru-RU"/>
              </w:rPr>
            </w:pPr>
          </w:p>
          <w:p w:rsidR="00F065A8" w:rsidRPr="00F065A8" w:rsidRDefault="00F065A8" w:rsidP="00F065A8">
            <w:pPr>
              <w:jc w:val="both"/>
            </w:pPr>
          </w:p>
          <w:tbl>
            <w:tblPr>
              <w:tblpPr w:leftFromText="180" w:rightFromText="180" w:vertAnchor="text" w:horzAnchor="margin" w:tblpY="182"/>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F065A8" w:rsidRDefault="00F065A8" w:rsidP="00F065A8">
                  <w:pPr>
                    <w:pStyle w:val="Heading1"/>
                    <w:numPr>
                      <w:ilvl w:val="0"/>
                      <w:numId w:val="0"/>
                    </w:numPr>
                    <w:ind w:left="360"/>
                    <w:rPr>
                      <w:lang w:val="ru-RU"/>
                    </w:rPr>
                  </w:pPr>
                  <w:bookmarkStart w:id="163" w:name="_Toc392180205"/>
                  <w:bookmarkStart w:id="164" w:name="_Toc449539094"/>
                  <w:r>
                    <w:rPr>
                      <w:lang w:val="ru-RU"/>
                    </w:rPr>
                    <w:t>ГЛАВА IV</w:t>
                  </w:r>
                  <w:r w:rsidR="008C5E4A" w:rsidRPr="00C00499">
                    <w:rPr>
                      <w:lang w:val="ru-RU"/>
                    </w:rPr>
                    <w:br/>
                  </w:r>
                  <w:r w:rsidRPr="00175538">
                    <w:rPr>
                      <w:lang w:val="ru-RU"/>
                    </w:rPr>
                    <w:t xml:space="preserve">ТЕХНИЧЕСКИЕ ХАРАКТЕРИСТИКИ </w:t>
                  </w:r>
                  <w:r>
                    <w:rPr>
                      <w:lang w:val="ru-RU"/>
                    </w:rPr>
                    <w:t xml:space="preserve">И </w:t>
                  </w:r>
                  <w:r w:rsidRPr="00C60D06">
                    <w:rPr>
                      <w:lang w:val="ru-RU"/>
                    </w:rPr>
                    <w:t>ФОРМИРОВАНИЕ ЦЕНЫ</w:t>
                  </w:r>
                  <w:bookmarkEnd w:id="163"/>
                  <w:bookmarkEnd w:id="164"/>
                </w:p>
              </w:tc>
            </w:tr>
            <w:tr w:rsidR="003F021D" w:rsidTr="006707EA">
              <w:trPr>
                <w:trHeight w:val="600"/>
              </w:trPr>
              <w:tc>
                <w:tcPr>
                  <w:tcW w:w="9747" w:type="dxa"/>
                  <w:gridSpan w:val="2"/>
                  <w:vAlign w:val="center"/>
                </w:tcPr>
                <w:p w:rsidR="006707EA" w:rsidRPr="00C00499" w:rsidRDefault="006707EA" w:rsidP="006707EA">
                  <w:pPr>
                    <w:spacing w:after="120"/>
                    <w:jc w:val="both"/>
                  </w:pPr>
                </w:p>
                <w:p w:rsidR="00F065A8" w:rsidRPr="005F64A7" w:rsidRDefault="00F065A8" w:rsidP="00F065A8">
                  <w:pPr>
                    <w:rPr>
                      <w:bCs/>
                    </w:rPr>
                  </w:pPr>
                  <w:r w:rsidRPr="00C60D06">
                    <w:rPr>
                      <w:lang w:val="ru-RU"/>
                    </w:rPr>
                    <w:t xml:space="preserve">Следующие таблицы и формы должны быть заполнены оферентом и включены в оферту. В случае разногласий либо конфликта с текстом </w:t>
                  </w:r>
                  <w:r w:rsidRPr="00A627D8">
                    <w:t>ГЛАВ</w:t>
                  </w:r>
                  <w:r>
                    <w:rPr>
                      <w:lang w:val="ru-RU"/>
                    </w:rPr>
                    <w:t>Ы</w:t>
                  </w:r>
                  <w:r w:rsidRPr="00A627D8">
                    <w:t>I</w:t>
                  </w:r>
                  <w:r w:rsidRPr="00C60D06">
                    <w:rPr>
                      <w:lang w:val="ru-RU"/>
                    </w:rPr>
                    <w:t xml:space="preserve">, положения </w:t>
                  </w:r>
                  <w:r w:rsidRPr="005F64A7">
                    <w:rPr>
                      <w:lang w:val="ru-RU"/>
                    </w:rPr>
                    <w:t xml:space="preserve">в даной </w:t>
                  </w:r>
                  <w:r w:rsidRPr="005F64A7">
                    <w:t>ГЛАВ</w:t>
                  </w:r>
                  <w:r w:rsidRPr="005F64A7">
                    <w:rPr>
                      <w:lang w:val="ru-RU"/>
                    </w:rPr>
                    <w:t>Е будут превалировать над</w:t>
                  </w:r>
                  <w:r>
                    <w:rPr>
                      <w:lang w:val="ru-RU"/>
                    </w:rPr>
                    <w:t xml:space="preserve"> положениями </w:t>
                  </w:r>
                  <w:r w:rsidRPr="005F64A7">
                    <w:t>ГЛАВ</w:t>
                  </w:r>
                  <w:r w:rsidRPr="005F64A7">
                    <w:rPr>
                      <w:lang w:val="ru-RU"/>
                    </w:rPr>
                    <w:t xml:space="preserve">ОЙ  </w:t>
                  </w:r>
                  <w:r w:rsidRPr="005F64A7">
                    <w:t>I</w:t>
                  </w:r>
                  <w:r w:rsidRPr="005F64A7">
                    <w:rPr>
                      <w:lang w:val="ru-RU"/>
                    </w:rPr>
                    <w:t xml:space="preserve">. </w:t>
                  </w:r>
                </w:p>
                <w:p w:rsidR="006707EA" w:rsidRPr="00F065A8" w:rsidRDefault="006707EA" w:rsidP="006707EA"/>
              </w:tc>
            </w:tr>
            <w:tr w:rsidR="003F021D" w:rsidTr="006707EA">
              <w:trPr>
                <w:trHeight w:val="600"/>
              </w:trPr>
              <w:tc>
                <w:tcPr>
                  <w:tcW w:w="9747" w:type="dxa"/>
                  <w:gridSpan w:val="2"/>
                  <w:vAlign w:val="center"/>
                </w:tcPr>
                <w:p w:rsidR="006707EA" w:rsidRPr="00C00499" w:rsidRDefault="006707EA" w:rsidP="006707EA">
                  <w:pPr>
                    <w:pStyle w:val="Heading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 xml:space="preserve">Технические характеристики </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F4.2</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1440" w:hanging="821"/>
                    <w:jc w:val="both"/>
                  </w:pPr>
                  <w:r w:rsidRPr="00C00499">
                    <w:rPr>
                      <w:lang w:val="ru-RU"/>
                    </w:rPr>
                    <w:t>Формирование цены</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6707EA" w:rsidRPr="00C00499" w:rsidRDefault="006707EA" w:rsidP="006707EA">
            <w:pPr>
              <w:spacing w:line="360" w:lineRule="auto"/>
              <w:jc w:val="both"/>
            </w:pPr>
          </w:p>
        </w:tc>
      </w:tr>
    </w:tbl>
    <w:p w:rsidR="006707EA" w:rsidRPr="00C00499" w:rsidRDefault="006707EA" w:rsidP="006707EA"/>
    <w:p w:rsidR="006707EA" w:rsidRPr="00C00499" w:rsidRDefault="006707EA" w:rsidP="006707EA">
      <w:pPr>
        <w:pStyle w:val="Heading2"/>
        <w:rPr>
          <w:sz w:val="24"/>
        </w:rPr>
      </w:pPr>
    </w:p>
    <w:p w:rsidR="006707EA" w:rsidRPr="00C00499" w:rsidRDefault="006707EA" w:rsidP="006707EA">
      <w:pPr>
        <w:sectPr w:rsidR="006707EA" w:rsidRPr="00C00499" w:rsidSect="006707EA">
          <w:footerReference w:type="first" r:id="rId8"/>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4" w:type="pct"/>
        <w:tblLayout w:type="fixed"/>
        <w:tblLook w:val="04A0"/>
      </w:tblPr>
      <w:tblGrid>
        <w:gridCol w:w="570"/>
        <w:gridCol w:w="223"/>
        <w:gridCol w:w="16"/>
        <w:gridCol w:w="3171"/>
        <w:gridCol w:w="16"/>
        <w:gridCol w:w="1351"/>
        <w:gridCol w:w="19"/>
        <w:gridCol w:w="1909"/>
        <w:gridCol w:w="19"/>
        <w:gridCol w:w="1893"/>
        <w:gridCol w:w="19"/>
        <w:gridCol w:w="2591"/>
        <w:gridCol w:w="19"/>
        <w:gridCol w:w="2476"/>
        <w:gridCol w:w="19"/>
        <w:gridCol w:w="1224"/>
        <w:gridCol w:w="379"/>
        <w:gridCol w:w="19"/>
      </w:tblGrid>
      <w:tr w:rsidR="003F021D" w:rsidTr="00F065A8">
        <w:trPr>
          <w:gridAfter w:val="2"/>
          <w:wAfter w:w="125" w:type="pct"/>
          <w:trHeight w:val="697"/>
        </w:trPr>
        <w:tc>
          <w:tcPr>
            <w:tcW w:w="179" w:type="pct"/>
          </w:tcPr>
          <w:p w:rsidR="006707EA" w:rsidRPr="00C00499" w:rsidRDefault="006707EA" w:rsidP="006707EA">
            <w:pPr>
              <w:pStyle w:val="Heading2"/>
              <w:rPr>
                <w:b w:val="0"/>
                <w:sz w:val="20"/>
                <w:szCs w:val="20"/>
                <w:lang w:val="en-US"/>
              </w:rPr>
            </w:pPr>
          </w:p>
        </w:tc>
        <w:tc>
          <w:tcPr>
            <w:tcW w:w="75" w:type="pct"/>
            <w:gridSpan w:val="2"/>
          </w:tcPr>
          <w:p w:rsidR="006707EA" w:rsidRPr="00C00499" w:rsidRDefault="006707EA" w:rsidP="006707EA">
            <w:pPr>
              <w:pStyle w:val="Heading2"/>
              <w:rPr>
                <w:b w:val="0"/>
                <w:sz w:val="20"/>
                <w:szCs w:val="20"/>
                <w:lang w:val="en-US"/>
              </w:rPr>
            </w:pPr>
          </w:p>
        </w:tc>
        <w:tc>
          <w:tcPr>
            <w:tcW w:w="4621" w:type="pct"/>
            <w:gridSpan w:val="13"/>
            <w:shd w:val="clear" w:color="auto" w:fill="auto"/>
            <w:vAlign w:val="center"/>
          </w:tcPr>
          <w:p w:rsidR="006707EA" w:rsidRPr="00C00499" w:rsidRDefault="008C5E4A" w:rsidP="006707EA">
            <w:pPr>
              <w:pStyle w:val="Heading2"/>
              <w:rPr>
                <w:sz w:val="24"/>
                <w:lang w:val="en-US"/>
              </w:rPr>
            </w:pPr>
            <w:r w:rsidRPr="00C00499">
              <w:rPr>
                <w:lang w:val="ru-RU"/>
              </w:rPr>
              <w:br w:type="page"/>
            </w:r>
            <w:r w:rsidRPr="00C00499">
              <w:rPr>
                <w:lang w:val="ru-RU"/>
              </w:rPr>
              <w:br w:type="page"/>
            </w:r>
            <w:r w:rsidRPr="00C00499">
              <w:rPr>
                <w:lang w:val="ru-RU"/>
              </w:rPr>
              <w:br w:type="page"/>
            </w:r>
            <w:r w:rsidRPr="00C00499">
              <w:rPr>
                <w:lang w:val="ru-RU"/>
              </w:rPr>
              <w:br w:type="page"/>
            </w:r>
            <w:r w:rsidRPr="00C00499">
              <w:rPr>
                <w:lang w:val="ru-RU"/>
              </w:rPr>
              <w:br w:type="page"/>
            </w:r>
            <w:bookmarkStart w:id="165" w:name="_Toc356920194"/>
            <w:bookmarkStart w:id="166" w:name="_Toc392180206"/>
            <w:bookmarkStart w:id="167" w:name="_Toc449539095"/>
            <w:r w:rsidRPr="00C00499">
              <w:rPr>
                <w:lang w:val="ru-RU"/>
              </w:rPr>
              <w:t>Технические характеристики (F4.1)</w:t>
            </w:r>
            <w:bookmarkEnd w:id="165"/>
            <w:bookmarkEnd w:id="166"/>
            <w:bookmarkEnd w:id="167"/>
          </w:p>
        </w:tc>
      </w:tr>
      <w:tr w:rsidR="003F021D" w:rsidTr="00F065A8">
        <w:trPr>
          <w:gridAfter w:val="2"/>
          <w:wAfter w:w="125" w:type="pct"/>
        </w:trPr>
        <w:tc>
          <w:tcPr>
            <w:tcW w:w="179" w:type="pct"/>
            <w:tcBorders>
              <w:bottom w:val="single" w:sz="4" w:space="0" w:color="auto"/>
            </w:tcBorders>
          </w:tcPr>
          <w:p w:rsidR="006707EA" w:rsidRPr="00C00499" w:rsidRDefault="006707EA" w:rsidP="006707EA">
            <w:pPr>
              <w:pStyle w:val="BankNormal"/>
              <w:spacing w:after="0"/>
              <w:jc w:val="both"/>
              <w:rPr>
                <w:i/>
                <w:iCs/>
                <w:szCs w:val="24"/>
                <w:lang w:val="ro-RO"/>
              </w:rPr>
            </w:pPr>
          </w:p>
        </w:tc>
        <w:tc>
          <w:tcPr>
            <w:tcW w:w="75" w:type="pct"/>
            <w:gridSpan w:val="2"/>
            <w:tcBorders>
              <w:bottom w:val="single" w:sz="4" w:space="0" w:color="auto"/>
            </w:tcBorders>
          </w:tcPr>
          <w:p w:rsidR="006707EA" w:rsidRPr="00C00499" w:rsidRDefault="006707EA" w:rsidP="006707EA">
            <w:pPr>
              <w:pStyle w:val="BankNormal"/>
              <w:spacing w:after="0"/>
              <w:jc w:val="both"/>
              <w:rPr>
                <w:i/>
                <w:iCs/>
                <w:szCs w:val="24"/>
                <w:lang w:val="ro-RO"/>
              </w:rPr>
            </w:pPr>
          </w:p>
        </w:tc>
        <w:tc>
          <w:tcPr>
            <w:tcW w:w="4621" w:type="pct"/>
            <w:gridSpan w:val="13"/>
            <w:tcBorders>
              <w:bottom w:val="single" w:sz="4" w:space="0" w:color="auto"/>
            </w:tcBorders>
            <w:shd w:val="clear" w:color="auto" w:fill="auto"/>
          </w:tcPr>
          <w:p w:rsidR="00F065A8" w:rsidRDefault="00F065A8" w:rsidP="00F065A8">
            <w:pPr>
              <w:jc w:val="center"/>
              <w:rPr>
                <w:i/>
                <w:iCs/>
                <w:lang w:val="ru-RU"/>
              </w:rPr>
            </w:pPr>
            <w:r w:rsidRPr="007C0C9D">
              <w:rPr>
                <w:i/>
                <w:iCs/>
                <w:lang w:val="ru-RU"/>
              </w:rPr>
              <w:t>[Эта таблица должна быть заполнены оферентом в графах 3, 4, 5, 7, а закупающим органом – в графах 1, 2, 6, 8]</w:t>
            </w:r>
          </w:p>
          <w:p w:rsidR="00F065A8" w:rsidRDefault="00F065A8" w:rsidP="00F065A8">
            <w:pPr>
              <w:jc w:val="center"/>
              <w:rPr>
                <w:i/>
                <w:iCs/>
                <w:lang w:val="ru-RU"/>
              </w:rPr>
            </w:pPr>
          </w:p>
          <w:p w:rsidR="006707EA" w:rsidRPr="00C00499" w:rsidRDefault="006707EA" w:rsidP="006707EA">
            <w:pPr>
              <w:pStyle w:val="BankNormal"/>
              <w:spacing w:after="0"/>
              <w:jc w:val="both"/>
              <w:rPr>
                <w:i/>
                <w:iCs/>
                <w:szCs w:val="24"/>
                <w:lang w:val="ro-RO"/>
              </w:rPr>
            </w:pPr>
          </w:p>
          <w:tbl>
            <w:tblPr>
              <w:tblpPr w:leftFromText="180" w:rightFromText="180" w:vertAnchor="page" w:horzAnchor="margin" w:tblpY="347"/>
              <w:tblW w:w="14035" w:type="dxa"/>
              <w:tblLayout w:type="fixed"/>
              <w:tblLook w:val="04A0"/>
            </w:tblPr>
            <w:tblGrid>
              <w:gridCol w:w="14035"/>
            </w:tblGrid>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2674E1" w:rsidRDefault="00F065A8" w:rsidP="00F065A8">
                  <w:r w:rsidRPr="002674E1">
                    <w:rPr>
                      <w:lang w:val="ru-RU"/>
                    </w:rPr>
                    <w:t>Номер процедуры закупки: ______ от _______</w:t>
                  </w:r>
                </w:p>
                <w:p w:rsidR="00F065A8" w:rsidRPr="00C60D06" w:rsidRDefault="00F065A8" w:rsidP="00F065A8"/>
                <w:p w:rsidR="00F065A8" w:rsidRPr="00C60D06" w:rsidRDefault="00F065A8" w:rsidP="00F065A8"/>
                <w:p w:rsidR="00F065A8" w:rsidRPr="00C60D06" w:rsidRDefault="00F065A8" w:rsidP="00F065A8">
                  <w:r w:rsidRPr="00C60D06">
                    <w:rPr>
                      <w:lang w:val="ru-RU"/>
                    </w:rPr>
                    <w:t>___________</w:t>
                  </w:r>
                </w:p>
              </w:tc>
            </w:tr>
            <w:tr w:rsidR="00F065A8" w:rsidRPr="00C60D06" w:rsidTr="00F065A8">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F065A8" w:rsidRPr="00C60D06" w:rsidRDefault="00F065A8" w:rsidP="00F065A8">
                  <w:r w:rsidRPr="00C60D06">
                    <w:rPr>
                      <w:lang w:val="ru-RU"/>
                    </w:rPr>
                    <w:t>Наименование аукциона:</w:t>
                  </w:r>
                </w:p>
                <w:p w:rsidR="00F065A8" w:rsidRPr="00C60D06" w:rsidRDefault="00F065A8" w:rsidP="00F065A8"/>
                <w:p w:rsidR="00F065A8" w:rsidRPr="00C60D06" w:rsidRDefault="00F065A8" w:rsidP="00F065A8"/>
              </w:tc>
            </w:tr>
          </w:tbl>
          <w:tbl>
            <w:tblPr>
              <w:tblW w:w="10500" w:type="dxa"/>
              <w:jc w:val="center"/>
              <w:tblLayout w:type="fixed"/>
              <w:tblCellMar>
                <w:top w:w="15" w:type="dxa"/>
                <w:left w:w="15" w:type="dxa"/>
                <w:bottom w:w="15" w:type="dxa"/>
                <w:right w:w="15" w:type="dxa"/>
              </w:tblCellMar>
              <w:tblLook w:val="04A0"/>
            </w:tblPr>
            <w:tblGrid>
              <w:gridCol w:w="10500"/>
            </w:tblGrid>
            <w:tr w:rsidR="003F021D" w:rsidTr="00F065A8">
              <w:trPr>
                <w:jc w:val="center"/>
              </w:trPr>
              <w:tc>
                <w:tcPr>
                  <w:tcW w:w="10500" w:type="dxa"/>
                  <w:tcBorders>
                    <w:top w:val="nil"/>
                    <w:left w:val="nil"/>
                    <w:bottom w:val="nil"/>
                    <w:right w:val="nil"/>
                  </w:tcBorders>
                  <w:tcMar>
                    <w:top w:w="15" w:type="dxa"/>
                    <w:left w:w="45" w:type="dxa"/>
                    <w:bottom w:w="15" w:type="dxa"/>
                    <w:right w:w="45" w:type="dxa"/>
                  </w:tcMar>
                  <w:hideMark/>
                </w:tcPr>
                <w:p w:rsidR="00F065A8" w:rsidRPr="00F065A8" w:rsidRDefault="00F065A8" w:rsidP="00793A04">
                  <w:pPr>
                    <w:framePr w:hSpace="180" w:wrap="around" w:vAnchor="page" w:hAnchor="margin" w:y="347"/>
                    <w:rPr>
                      <w:lang w:val="ru-RU"/>
                    </w:rPr>
                  </w:pPr>
                </w:p>
              </w:tc>
            </w:tr>
          </w:tbl>
          <w:p w:rsidR="006707EA" w:rsidRPr="00C00499" w:rsidRDefault="006707EA" w:rsidP="006707EA">
            <w:pPr>
              <w:jc w:val="center"/>
            </w:pPr>
          </w:p>
        </w:tc>
      </w:tr>
      <w:tr w:rsidR="00F065A8" w:rsidTr="00F065A8">
        <w:trPr>
          <w:gridAfter w:val="1"/>
          <w:wAfter w:w="6" w:type="pct"/>
          <w:trHeight w:val="1043"/>
        </w:trPr>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rPr>
                <w:b/>
              </w:rPr>
            </w:pPr>
            <w:r w:rsidRPr="00C00499">
              <w:rPr>
                <w:b/>
                <w:lang w:val="ru-RU"/>
              </w:rPr>
              <w:t>Код CPV</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 xml:space="preserve">Наименование товаров </w:t>
            </w:r>
          </w:p>
        </w:tc>
        <w:tc>
          <w:tcPr>
            <w:tcW w:w="42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Образец статьи</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Страна происхождения</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Производитель</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Полная техническая спецификация, запрашиваемая закупающим органом</w:t>
            </w:r>
          </w:p>
          <w:p w:rsidR="00F065A8" w:rsidRPr="00C00499" w:rsidRDefault="00F065A8" w:rsidP="006707EA">
            <w:pPr>
              <w:jc w:val="center"/>
            </w:pPr>
          </w:p>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pPr>
              <w:jc w:val="center"/>
              <w:rPr>
                <w:b/>
              </w:rPr>
            </w:pPr>
            <w:r w:rsidRPr="00C00499">
              <w:rPr>
                <w:b/>
                <w:lang w:val="ru-RU"/>
              </w:rPr>
              <w:t>Полная техническая спецификация, предложенная оферентом</w:t>
            </w:r>
          </w:p>
          <w:p w:rsidR="00F065A8" w:rsidRPr="00C00499" w:rsidRDefault="00F065A8" w:rsidP="006707EA">
            <w:pPr>
              <w:jc w:val="center"/>
              <w:rPr>
                <w:b/>
                <w:szCs w:val="28"/>
              </w:rPr>
            </w:pP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tcPr>
          <w:p w:rsidR="00F065A8" w:rsidRPr="00C00499" w:rsidRDefault="00F065A8" w:rsidP="006707EA">
            <w:pPr>
              <w:jc w:val="center"/>
              <w:rPr>
                <w:b/>
              </w:rPr>
            </w:pPr>
            <w:r w:rsidRPr="00C00499">
              <w:rPr>
                <w:b/>
                <w:lang w:val="ru-RU"/>
              </w:rPr>
              <w:t>Справочные стандарты</w:t>
            </w:r>
          </w:p>
        </w:tc>
      </w:tr>
      <w:tr w:rsidR="00F065A8" w:rsidTr="00F065A8">
        <w:trPr>
          <w:trHeight w:val="283"/>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3</w:t>
            </w:r>
          </w:p>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4</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5</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6</w:t>
            </w:r>
          </w:p>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pPr>
              <w:jc w:val="center"/>
            </w:pPr>
            <w:r w:rsidRPr="00C00499">
              <w:rPr>
                <w:lang w:val="ru-RU"/>
              </w:rPr>
              <w:t>7</w:t>
            </w:r>
          </w:p>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jc w:val="center"/>
            </w:pPr>
            <w:r w:rsidRPr="00C00499">
              <w:rPr>
                <w:lang w:val="ru-RU"/>
              </w:rPr>
              <w:t>8</w:t>
            </w:r>
          </w:p>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Pr>
                <w:b/>
                <w:lang w:val="ru-RU"/>
              </w:rPr>
              <w:t>Товары</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r w:rsidRPr="00C00499">
              <w:rPr>
                <w:lang w:val="ru-RU"/>
              </w:rPr>
              <w:t>Лот 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i/>
                <w:iCs/>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i/>
                <w:iCs/>
                <w:lang w:val="ru-RU"/>
              </w:rPr>
              <w:t>[добавить количество строк и деталей в соответствии с количеством отдельных товаров, запрошенных в рамках лота]</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b/>
                <w:lang w:val="ru-RU"/>
              </w:rPr>
              <w:t>Всего Лот 1</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F065A8" w:rsidTr="00F065A8">
        <w:trPr>
          <w:trHeight w:val="397"/>
        </w:trPr>
        <w:tc>
          <w:tcPr>
            <w:tcW w:w="2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pPr>
              <w:rPr>
                <w:b/>
              </w:rPr>
            </w:pPr>
            <w:r w:rsidRPr="00C00499">
              <w:rPr>
                <w:lang w:val="ru-RU"/>
              </w:rPr>
              <w:t>Лот 2</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c>
          <w:tcPr>
            <w:tcW w:w="783" w:type="pct"/>
            <w:gridSpan w:val="2"/>
            <w:tcBorders>
              <w:top w:val="single" w:sz="4" w:space="0" w:color="auto"/>
              <w:left w:val="single" w:sz="4" w:space="0" w:color="auto"/>
              <w:bottom w:val="single" w:sz="4" w:space="0" w:color="auto"/>
              <w:right w:val="single" w:sz="4" w:space="0" w:color="auto"/>
            </w:tcBorders>
          </w:tcPr>
          <w:p w:rsidR="00F065A8" w:rsidRPr="00C00499" w:rsidRDefault="00F065A8"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6707EA"/>
        </w:tc>
      </w:tr>
      <w:tr w:rsidR="003F021D" w:rsidTr="00F065A8">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5"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pPr>
              <w:rPr>
                <w:b/>
              </w:rPr>
            </w:pP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83"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r>
      <w:tr w:rsidR="003F021D" w:rsidTr="00F065A8">
        <w:trPr>
          <w:trHeight w:val="397"/>
        </w:trPr>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5"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pPr>
              <w:rPr>
                <w:b/>
              </w:rPr>
            </w:pP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8C5E4A" w:rsidP="006707EA">
            <w:pPr>
              <w:rPr>
                <w:b/>
              </w:rPr>
            </w:pPr>
            <w:r w:rsidRPr="00C00499">
              <w:rPr>
                <w:b/>
                <w:lang w:val="ru-RU"/>
              </w:rPr>
              <w:t>ИТОГО</w:t>
            </w:r>
          </w:p>
        </w:tc>
        <w:tc>
          <w:tcPr>
            <w:tcW w:w="4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c>
          <w:tcPr>
            <w:tcW w:w="783" w:type="pct"/>
            <w:gridSpan w:val="2"/>
            <w:tcBorders>
              <w:top w:val="single" w:sz="4" w:space="0" w:color="auto"/>
              <w:left w:val="single" w:sz="4" w:space="0" w:color="auto"/>
              <w:bottom w:val="single" w:sz="4" w:space="0" w:color="auto"/>
              <w:right w:val="single" w:sz="4" w:space="0" w:color="auto"/>
            </w:tcBorders>
          </w:tcPr>
          <w:p w:rsidR="006707EA" w:rsidRPr="00C00499" w:rsidRDefault="006707EA" w:rsidP="006707EA"/>
        </w:tc>
        <w:tc>
          <w:tcPr>
            <w:tcW w:w="50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707EA" w:rsidRPr="00C00499" w:rsidRDefault="006707EA" w:rsidP="006707EA"/>
        </w:tc>
      </w:tr>
      <w:tr w:rsidR="003F021D" w:rsidTr="00F065A8">
        <w:trPr>
          <w:gridAfter w:val="2"/>
          <w:wAfter w:w="125" w:type="pct"/>
          <w:trHeight w:val="397"/>
        </w:trPr>
        <w:tc>
          <w:tcPr>
            <w:tcW w:w="179" w:type="pct"/>
            <w:tcBorders>
              <w:top w:val="single" w:sz="4" w:space="0" w:color="auto"/>
            </w:tcBorders>
          </w:tcPr>
          <w:p w:rsidR="006707EA" w:rsidRPr="00C00499" w:rsidRDefault="006707EA" w:rsidP="006707EA">
            <w:pPr>
              <w:tabs>
                <w:tab w:val="left" w:pos="6120"/>
              </w:tabs>
            </w:pPr>
          </w:p>
        </w:tc>
        <w:tc>
          <w:tcPr>
            <w:tcW w:w="75" w:type="pct"/>
            <w:gridSpan w:val="2"/>
            <w:tcBorders>
              <w:top w:val="single" w:sz="4" w:space="0" w:color="auto"/>
            </w:tcBorders>
          </w:tcPr>
          <w:p w:rsidR="006707EA" w:rsidRPr="00C00499" w:rsidRDefault="006707EA" w:rsidP="006707EA">
            <w:pPr>
              <w:tabs>
                <w:tab w:val="left" w:pos="6120"/>
              </w:tabs>
            </w:pPr>
          </w:p>
        </w:tc>
        <w:tc>
          <w:tcPr>
            <w:tcW w:w="4621" w:type="pct"/>
            <w:gridSpan w:val="13"/>
            <w:tcBorders>
              <w:top w:val="single" w:sz="4" w:space="0" w:color="auto"/>
            </w:tcBorders>
            <w:shd w:val="clear" w:color="auto" w:fill="auto"/>
            <w:vAlign w:val="center"/>
          </w:tcPr>
          <w:p w:rsidR="006707EA" w:rsidRPr="00C00499" w:rsidRDefault="006707EA" w:rsidP="006707EA">
            <w:pPr>
              <w:tabs>
                <w:tab w:val="left" w:pos="6120"/>
              </w:tabs>
            </w:pPr>
          </w:p>
          <w:p w:rsidR="006707EA" w:rsidRPr="00C00499" w:rsidRDefault="008C5E4A" w:rsidP="006707EA">
            <w:r w:rsidRPr="00C00499">
              <w:rPr>
                <w:lang w:val="ru-RU"/>
              </w:rPr>
              <w:t>Подписано:_______________ Фамилия, Имя:_____________________________ В качестве: ________________</w:t>
            </w:r>
          </w:p>
          <w:p w:rsidR="006707EA" w:rsidRPr="00C00499" w:rsidRDefault="008C5E4A" w:rsidP="006707EA">
            <w:pPr>
              <w:rPr>
                <w:bCs/>
                <w:iCs/>
              </w:rPr>
            </w:pPr>
            <w:r w:rsidRPr="00C00499">
              <w:rPr>
                <w:bCs/>
                <w:iCs/>
                <w:lang w:val="ru-RU"/>
              </w:rPr>
              <w:t>Оферент: _______________________ Адрес: ______________________________</w:t>
            </w:r>
          </w:p>
          <w:tbl>
            <w:tblPr>
              <w:tblW w:w="14152" w:type="dxa"/>
              <w:tblLayout w:type="fixed"/>
              <w:tblLook w:val="04A0"/>
            </w:tblPr>
            <w:tblGrid>
              <w:gridCol w:w="985"/>
              <w:gridCol w:w="2346"/>
              <w:gridCol w:w="950"/>
              <w:gridCol w:w="760"/>
              <w:gridCol w:w="1701"/>
              <w:gridCol w:w="1282"/>
              <w:gridCol w:w="1559"/>
              <w:gridCol w:w="1701"/>
              <w:gridCol w:w="759"/>
              <w:gridCol w:w="567"/>
              <w:gridCol w:w="975"/>
              <w:gridCol w:w="567"/>
            </w:tblGrid>
            <w:tr w:rsidR="00F065A8" w:rsidTr="00F065A8">
              <w:trPr>
                <w:gridAfter w:val="1"/>
                <w:wAfter w:w="567" w:type="dxa"/>
                <w:trHeight w:val="697"/>
              </w:trPr>
              <w:tc>
                <w:tcPr>
                  <w:tcW w:w="12043" w:type="dxa"/>
                  <w:gridSpan w:val="9"/>
                  <w:shd w:val="clear" w:color="auto" w:fill="auto"/>
                  <w:vAlign w:val="center"/>
                </w:tcPr>
                <w:p w:rsidR="00F065A8" w:rsidRPr="00C00499" w:rsidRDefault="00F065A8" w:rsidP="00793A04">
                  <w:pPr>
                    <w:pStyle w:val="Heading2"/>
                    <w:framePr w:hSpace="180" w:wrap="around" w:vAnchor="page" w:hAnchor="margin" w:y="347"/>
                    <w:rPr>
                      <w:sz w:val="24"/>
                      <w:lang w:val="en-US"/>
                    </w:rPr>
                  </w:pPr>
                  <w:r w:rsidRPr="00C00499">
                    <w:rPr>
                      <w:lang w:val="ru-RU"/>
                    </w:rPr>
                    <w:br w:type="page"/>
                  </w:r>
                  <w:r w:rsidRPr="00C00499">
                    <w:rPr>
                      <w:lang w:val="ru-RU"/>
                    </w:rPr>
                    <w:br w:type="page"/>
                  </w:r>
                  <w:r w:rsidRPr="00C00499">
                    <w:rPr>
                      <w:lang w:val="ru-RU"/>
                    </w:rPr>
                    <w:br w:type="page"/>
                  </w:r>
                  <w:r w:rsidRPr="00C00499">
                    <w:rPr>
                      <w:lang w:val="ru-RU"/>
                    </w:rPr>
                    <w:br w:type="page"/>
                  </w:r>
                  <w:r w:rsidRPr="00C00499">
                    <w:rPr>
                      <w:lang w:val="ru-RU"/>
                    </w:rPr>
                    <w:br w:type="page"/>
                  </w:r>
                  <w:bookmarkStart w:id="168" w:name="_Toc392180207"/>
                  <w:bookmarkStart w:id="169" w:name="_Toc449539096"/>
                  <w:r w:rsidRPr="00C00499">
                    <w:rPr>
                      <w:lang w:val="ru-RU"/>
                    </w:rPr>
                    <w:t>Формирование цены (F4.2)</w:t>
                  </w:r>
                  <w:bookmarkEnd w:id="168"/>
                  <w:bookmarkEnd w:id="169"/>
                </w:p>
              </w:tc>
              <w:tc>
                <w:tcPr>
                  <w:tcW w:w="1542" w:type="dxa"/>
                  <w:gridSpan w:val="2"/>
                </w:tcPr>
                <w:p w:rsidR="00F065A8" w:rsidRPr="00C00499" w:rsidRDefault="00F065A8" w:rsidP="00793A04">
                  <w:pPr>
                    <w:pStyle w:val="Heading2"/>
                    <w:framePr w:hSpace="180" w:wrap="around" w:vAnchor="page" w:hAnchor="margin" w:y="347"/>
                    <w:rPr>
                      <w:lang w:val="ru-RU"/>
                    </w:rPr>
                  </w:pPr>
                </w:p>
              </w:tc>
            </w:tr>
            <w:tr w:rsidR="00F065A8" w:rsidTr="00F065A8">
              <w:trPr>
                <w:gridAfter w:val="1"/>
                <w:wAfter w:w="567" w:type="dxa"/>
              </w:trPr>
              <w:tc>
                <w:tcPr>
                  <w:tcW w:w="12043" w:type="dxa"/>
                  <w:gridSpan w:val="9"/>
                  <w:tcBorders>
                    <w:bottom w:val="single" w:sz="4" w:space="0" w:color="auto"/>
                  </w:tcBorders>
                  <w:shd w:val="clear" w:color="auto" w:fill="auto"/>
                </w:tcPr>
                <w:p w:rsidR="00F065A8" w:rsidRPr="007C0C9D" w:rsidRDefault="00F065A8" w:rsidP="00793A04">
                  <w:pPr>
                    <w:framePr w:hSpace="180" w:wrap="around" w:vAnchor="page" w:hAnchor="margin" w:y="347"/>
                    <w:jc w:val="both"/>
                  </w:pPr>
                  <w:r w:rsidRPr="007C0C9D">
                    <w:rPr>
                      <w:i/>
                      <w:iCs/>
                      <w:lang w:val="ru-RU"/>
                    </w:rPr>
                    <w:t>[Эта таблица должна быть заполнены оферентом в графах 5,6,7,8, а закупающим органом – в графах 1, 2, 3,4,9</w:t>
                  </w:r>
                  <w:r w:rsidRPr="00F065A8">
                    <w:rPr>
                      <w:i/>
                      <w:iCs/>
                      <w:lang w:val="ru-RU"/>
                    </w:rPr>
                    <w:t>,10</w:t>
                  </w:r>
                  <w:r w:rsidRPr="007C0C9D">
                    <w:rPr>
                      <w:i/>
                      <w:iCs/>
                      <w:lang w:val="ru-RU"/>
                    </w:rPr>
                    <w:t>]</w:t>
                  </w:r>
                </w:p>
                <w:p w:rsidR="00F065A8" w:rsidRPr="00C00499" w:rsidRDefault="00F065A8" w:rsidP="00793A04">
                  <w:pPr>
                    <w:pStyle w:val="BankNormal"/>
                    <w:framePr w:hSpace="180" w:wrap="around" w:vAnchor="page" w:hAnchor="margin" w:y="347"/>
                    <w:spacing w:after="0"/>
                    <w:jc w:val="both"/>
                    <w:rPr>
                      <w:i/>
                      <w:iCs/>
                      <w:szCs w:val="24"/>
                      <w:lang w:val="ro-RO"/>
                    </w:rPr>
                  </w:pPr>
                </w:p>
                <w:p w:rsidR="00F065A8" w:rsidRPr="00C00499" w:rsidRDefault="00F065A8" w:rsidP="00793A04">
                  <w:pPr>
                    <w:framePr w:hSpace="180" w:wrap="around" w:vAnchor="page" w:hAnchor="margin" w:y="347"/>
                    <w:jc w:val="center"/>
                  </w:pPr>
                </w:p>
              </w:tc>
              <w:tc>
                <w:tcPr>
                  <w:tcW w:w="1542" w:type="dxa"/>
                  <w:gridSpan w:val="2"/>
                  <w:tcBorders>
                    <w:bottom w:val="single" w:sz="4" w:space="0" w:color="auto"/>
                  </w:tcBorders>
                </w:tcPr>
                <w:p w:rsidR="00F065A8" w:rsidRPr="007C0C9D" w:rsidRDefault="00F065A8" w:rsidP="00793A04">
                  <w:pPr>
                    <w:framePr w:hSpace="180" w:wrap="around" w:vAnchor="page" w:hAnchor="margin" w:y="347"/>
                    <w:jc w:val="both"/>
                    <w:rPr>
                      <w:i/>
                      <w:iCs/>
                      <w:lang w:val="ru-RU"/>
                    </w:rPr>
                  </w:pPr>
                </w:p>
              </w:tc>
            </w:tr>
            <w:tr w:rsidR="00F065A8"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2674E1" w:rsidRDefault="00F065A8" w:rsidP="00793A04">
                  <w:pPr>
                    <w:framePr w:hSpace="180" w:wrap="around" w:vAnchor="page" w:hAnchor="margin" w:y="347"/>
                  </w:pPr>
                  <w:r w:rsidRPr="002674E1">
                    <w:rPr>
                      <w:lang w:val="ru-RU"/>
                    </w:rPr>
                    <w:t>Номер процедуры закупки: ______ от _______</w:t>
                  </w:r>
                </w:p>
                <w:p w:rsidR="00F065A8" w:rsidRPr="00C00499" w:rsidRDefault="00F065A8" w:rsidP="00793A04">
                  <w:pPr>
                    <w:framePr w:hSpace="180" w:wrap="around" w:vAnchor="page" w:hAnchor="margin" w:y="347"/>
                    <w:rPr>
                      <w:lang w:val="ru-RU"/>
                    </w:rPr>
                  </w:pPr>
                </w:p>
              </w:tc>
            </w:tr>
            <w:tr w:rsidR="00F065A8" w:rsidTr="00793A04">
              <w:trPr>
                <w:trHeight w:val="397"/>
              </w:trPr>
              <w:tc>
                <w:tcPr>
                  <w:tcW w:w="1415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065A8" w:rsidRPr="00C60D06" w:rsidRDefault="00F065A8" w:rsidP="00793A04">
                  <w:pPr>
                    <w:framePr w:hSpace="180" w:wrap="around" w:vAnchor="page" w:hAnchor="margin" w:y="347"/>
                  </w:pPr>
                  <w:r w:rsidRPr="00C60D06">
                    <w:rPr>
                      <w:lang w:val="ru-RU"/>
                    </w:rPr>
                    <w:t>Наименование аукциона:</w:t>
                  </w:r>
                </w:p>
                <w:p w:rsidR="00F065A8" w:rsidRPr="00C00499" w:rsidRDefault="00F065A8" w:rsidP="00793A04">
                  <w:pPr>
                    <w:framePr w:hSpace="180" w:wrap="around" w:vAnchor="page" w:hAnchor="margin" w:y="347"/>
                    <w:rPr>
                      <w:lang w:val="ru-RU"/>
                    </w:rPr>
                  </w:pPr>
                </w:p>
              </w:tc>
            </w:tr>
            <w:tr w:rsidR="00F065A8" w:rsidTr="00F065A8">
              <w:trPr>
                <w:trHeight w:val="567"/>
              </w:trPr>
              <w:tc>
                <w:tcPr>
                  <w:tcW w:w="11284" w:type="dxa"/>
                  <w:gridSpan w:val="8"/>
                  <w:shd w:val="clear" w:color="auto" w:fill="auto"/>
                </w:tcPr>
                <w:p w:rsidR="00F065A8" w:rsidRPr="00C00499" w:rsidRDefault="00F065A8" w:rsidP="00793A04">
                  <w:pPr>
                    <w:framePr w:hSpace="180" w:wrap="around" w:vAnchor="page" w:hAnchor="margin" w:y="347"/>
                  </w:pPr>
                </w:p>
              </w:tc>
              <w:tc>
                <w:tcPr>
                  <w:tcW w:w="1326" w:type="dxa"/>
                  <w:gridSpan w:val="2"/>
                </w:tcPr>
                <w:p w:rsidR="00F065A8" w:rsidRPr="00C00499" w:rsidRDefault="00F065A8" w:rsidP="00793A04">
                  <w:pPr>
                    <w:framePr w:hSpace="180" w:wrap="around" w:vAnchor="page" w:hAnchor="margin" w:y="347"/>
                  </w:pPr>
                </w:p>
              </w:tc>
              <w:tc>
                <w:tcPr>
                  <w:tcW w:w="1542" w:type="dxa"/>
                  <w:gridSpan w:val="2"/>
                </w:tcPr>
                <w:p w:rsidR="00F065A8" w:rsidRPr="00C00499" w:rsidRDefault="00F065A8" w:rsidP="00793A04">
                  <w:pPr>
                    <w:framePr w:hSpace="180" w:wrap="around" w:vAnchor="page" w:hAnchor="margin" w:y="347"/>
                  </w:pPr>
                </w:p>
              </w:tc>
            </w:tr>
            <w:tr w:rsidR="00F065A8" w:rsidTr="00F065A8">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F065A8" w:rsidRDefault="00F065A8" w:rsidP="00793A04">
                  <w:pPr>
                    <w:framePr w:hSpace="180" w:wrap="around" w:vAnchor="page" w:hAnchor="margin" w:y="347"/>
                    <w:jc w:val="center"/>
                    <w:rPr>
                      <w:b/>
                    </w:rPr>
                  </w:pPr>
                  <w:r w:rsidRPr="00F065A8">
                    <w:rPr>
                      <w:b/>
                      <w:sz w:val="22"/>
                      <w:lang w:val="ru-RU"/>
                    </w:rPr>
                    <w:t>Код CPV</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 xml:space="preserve">Наименование товаров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Единица измерения</w:t>
                  </w:r>
                </w:p>
              </w:tc>
              <w:tc>
                <w:tcPr>
                  <w:tcW w:w="760" w:type="dxa"/>
                  <w:tcBorders>
                    <w:top w:val="single" w:sz="4" w:space="0" w:color="auto"/>
                    <w:left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Цена за единицу (без НДС)</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Цена за единицу (с НДС)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Сумма</w:t>
                  </w:r>
                </w:p>
                <w:p w:rsidR="00F065A8" w:rsidRPr="00F065A8" w:rsidRDefault="00F065A8" w:rsidP="00793A04">
                  <w:pPr>
                    <w:framePr w:hSpace="180" w:wrap="around" w:vAnchor="page" w:hAnchor="margin" w:y="347"/>
                    <w:jc w:val="center"/>
                    <w:rPr>
                      <w:b/>
                    </w:rPr>
                  </w:pPr>
                  <w:r w:rsidRPr="00F065A8">
                    <w:rPr>
                      <w:b/>
                      <w:sz w:val="22"/>
                      <w:lang w:val="ru-RU"/>
                    </w:rPr>
                    <w:t>без</w:t>
                  </w:r>
                </w:p>
                <w:p w:rsidR="00F065A8" w:rsidRPr="00F065A8" w:rsidRDefault="00F065A8" w:rsidP="00793A04">
                  <w:pPr>
                    <w:framePr w:hSpace="180" w:wrap="around" w:vAnchor="page" w:hAnchor="margin" w:y="347"/>
                    <w:jc w:val="center"/>
                    <w:rPr>
                      <w:b/>
                    </w:rPr>
                  </w:pPr>
                  <w:r w:rsidRPr="00F065A8">
                    <w:rPr>
                      <w:b/>
                      <w:sz w:val="22"/>
                      <w:lang w:val="ru-RU"/>
                    </w:rPr>
                    <w:t>НДС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65A8" w:rsidRPr="00F065A8" w:rsidRDefault="00F065A8" w:rsidP="00793A04">
                  <w:pPr>
                    <w:framePr w:hSpace="180" w:wrap="around" w:vAnchor="page" w:hAnchor="margin" w:y="347"/>
                    <w:jc w:val="center"/>
                    <w:rPr>
                      <w:b/>
                    </w:rPr>
                  </w:pPr>
                  <w:r w:rsidRPr="00F065A8">
                    <w:rPr>
                      <w:b/>
                      <w:sz w:val="22"/>
                      <w:lang w:val="ru-RU"/>
                    </w:rPr>
                    <w:t>Сумма</w:t>
                  </w:r>
                </w:p>
                <w:p w:rsidR="00F065A8" w:rsidRPr="00F065A8" w:rsidRDefault="00F065A8" w:rsidP="00793A04">
                  <w:pPr>
                    <w:framePr w:hSpace="180" w:wrap="around" w:vAnchor="page" w:hAnchor="margin" w:y="347"/>
                    <w:jc w:val="center"/>
                    <w:rPr>
                      <w:b/>
                    </w:rPr>
                  </w:pPr>
                  <w:r w:rsidRPr="00F065A8">
                    <w:rPr>
                      <w:b/>
                      <w:sz w:val="22"/>
                      <w:lang w:val="ru-RU"/>
                    </w:rPr>
                    <w:t>с НДС</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F065A8" w:rsidRDefault="00F065A8" w:rsidP="00793A04">
                  <w:pPr>
                    <w:framePr w:hSpace="180" w:wrap="around" w:vAnchor="page" w:hAnchor="margin" w:y="347"/>
                    <w:jc w:val="center"/>
                    <w:rPr>
                      <w:b/>
                      <w:szCs w:val="28"/>
                      <w:lang w:val="en-US"/>
                    </w:rPr>
                  </w:pPr>
                  <w:r w:rsidRPr="00F065A8">
                    <w:rPr>
                      <w:b/>
                      <w:sz w:val="22"/>
                      <w:szCs w:val="28"/>
                      <w:lang w:val="ru-RU"/>
                    </w:rPr>
                    <w:t>Срок поставки/</w:t>
                  </w:r>
                </w:p>
                <w:p w:rsidR="00F065A8" w:rsidRPr="00F065A8" w:rsidRDefault="00F065A8" w:rsidP="00793A04">
                  <w:pPr>
                    <w:framePr w:hSpace="180" w:wrap="around" w:vAnchor="page" w:hAnchor="margin" w:y="347"/>
                    <w:jc w:val="center"/>
                    <w:rPr>
                      <w:b/>
                    </w:rPr>
                  </w:pPr>
                  <w:r w:rsidRPr="00F065A8">
                    <w:rPr>
                      <w:b/>
                      <w:sz w:val="22"/>
                      <w:szCs w:val="28"/>
                      <w:lang w:val="ru-RU"/>
                    </w:rPr>
                    <w:t xml:space="preserve">. </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jc w:val="center"/>
                    <w:rPr>
                      <w:b/>
                      <w:szCs w:val="28"/>
                      <w:lang w:val="ru-RU"/>
                    </w:rPr>
                  </w:pPr>
                  <w:r w:rsidRPr="002674E1">
                    <w:rPr>
                      <w:b/>
                      <w:sz w:val="20"/>
                      <w:szCs w:val="28"/>
                      <w:lang w:val="ru-RU"/>
                    </w:rPr>
                    <w:t>Бюджетная классификация (IBAN)</w:t>
                  </w:r>
                </w:p>
              </w:tc>
            </w:tr>
            <w:tr w:rsidR="00F065A8" w:rsidTr="00F065A8">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1</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3</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5</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jc w:val="center"/>
                  </w:pPr>
                  <w:r w:rsidRPr="00C00499">
                    <w:rPr>
                      <w:lang w:val="ru-RU"/>
                    </w:rPr>
                    <w:t>8</w:t>
                  </w: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jc w:val="center"/>
                  </w:pPr>
                  <w:r w:rsidRPr="00C00499">
                    <w:rPr>
                      <w:lang w:val="ru-RU"/>
                    </w:rPr>
                    <w:t>9</w:t>
                  </w:r>
                </w:p>
              </w:tc>
              <w:tc>
                <w:tcPr>
                  <w:tcW w:w="1542" w:type="dxa"/>
                  <w:gridSpan w:val="2"/>
                  <w:tcBorders>
                    <w:top w:val="single" w:sz="4" w:space="0" w:color="auto"/>
                    <w:left w:val="single" w:sz="4" w:space="0" w:color="auto"/>
                    <w:bottom w:val="single" w:sz="4" w:space="0" w:color="auto"/>
                    <w:right w:val="single" w:sz="4" w:space="0" w:color="auto"/>
                  </w:tcBorders>
                </w:tcPr>
                <w:p w:rsidR="00F065A8" w:rsidRPr="00F065A8" w:rsidRDefault="00F065A8" w:rsidP="00793A04">
                  <w:pPr>
                    <w:framePr w:hSpace="180" w:wrap="around" w:vAnchor="page" w:hAnchor="margin" w:y="347"/>
                    <w:jc w:val="center"/>
                    <w:rPr>
                      <w:lang w:val="en-US"/>
                    </w:rPr>
                  </w:pPr>
                  <w:r>
                    <w:rPr>
                      <w:lang w:val="en-US"/>
                    </w:rPr>
                    <w:t>10</w:t>
                  </w: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r>
                    <w:rPr>
                      <w:b/>
                      <w:lang w:val="ru-RU"/>
                    </w:rPr>
                    <w:t>Товары</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r w:rsidRPr="00C00499">
                    <w:rPr>
                      <w:lang w:val="ru-RU"/>
                    </w:rPr>
                    <w:t>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r w:rsidRPr="00C00499">
                    <w:rPr>
                      <w:i/>
                      <w:iCs/>
                      <w:lang w:val="ru-RU"/>
                    </w:rPr>
                    <w:t>[добавить количество строк и деталей в соответствии с количеством отдельных товаров, запрошенных в рамках лота]</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r w:rsidRPr="00C00499">
                    <w:rPr>
                      <w:b/>
                      <w:lang w:val="ru-RU"/>
                    </w:rPr>
                    <w:t>Всего Лот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r w:rsidRPr="00C00499">
                    <w:rPr>
                      <w:lang w:val="ru-RU"/>
                    </w:rPr>
                    <w:t>Лот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rPr>
                      <w:b/>
                    </w:rPr>
                  </w:pPr>
                  <w:r w:rsidRPr="00C00499">
                    <w:rPr>
                      <w:b/>
                      <w:lang w:val="ru-RU"/>
                    </w:rPr>
                    <w:t>ИТОГО</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65A8" w:rsidRPr="00C00499" w:rsidRDefault="00F065A8" w:rsidP="00793A04">
                  <w:pPr>
                    <w:framePr w:hSpace="180" w:wrap="around" w:vAnchor="page" w:hAnchor="margin" w:y="347"/>
                  </w:pPr>
                </w:p>
              </w:tc>
              <w:tc>
                <w:tcPr>
                  <w:tcW w:w="1326"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c>
                <w:tcPr>
                  <w:tcW w:w="1542" w:type="dxa"/>
                  <w:gridSpan w:val="2"/>
                  <w:tcBorders>
                    <w:top w:val="single" w:sz="4" w:space="0" w:color="auto"/>
                    <w:left w:val="single" w:sz="4" w:space="0" w:color="auto"/>
                    <w:bottom w:val="single" w:sz="4" w:space="0" w:color="auto"/>
                    <w:right w:val="single" w:sz="4" w:space="0" w:color="auto"/>
                  </w:tcBorders>
                </w:tcPr>
                <w:p w:rsidR="00F065A8" w:rsidRPr="00C00499" w:rsidRDefault="00F065A8" w:rsidP="00793A04">
                  <w:pPr>
                    <w:framePr w:hSpace="180" w:wrap="around" w:vAnchor="page" w:hAnchor="margin" w:y="347"/>
                  </w:pPr>
                </w:p>
              </w:tc>
            </w:tr>
            <w:tr w:rsidR="00F065A8" w:rsidTr="00F065A8">
              <w:trPr>
                <w:trHeight w:val="397"/>
              </w:trPr>
              <w:tc>
                <w:tcPr>
                  <w:tcW w:w="11284" w:type="dxa"/>
                  <w:gridSpan w:val="8"/>
                  <w:tcBorders>
                    <w:top w:val="single" w:sz="4" w:space="0" w:color="auto"/>
                  </w:tcBorders>
                  <w:shd w:val="clear" w:color="auto" w:fill="auto"/>
                  <w:vAlign w:val="center"/>
                </w:tcPr>
                <w:p w:rsidR="00F065A8" w:rsidRPr="00C00499" w:rsidRDefault="00F065A8" w:rsidP="00793A04">
                  <w:pPr>
                    <w:framePr w:hSpace="180" w:wrap="around" w:vAnchor="page" w:hAnchor="margin" w:y="347"/>
                    <w:tabs>
                      <w:tab w:val="left" w:pos="6120"/>
                    </w:tabs>
                  </w:pPr>
                </w:p>
                <w:p w:rsidR="00F065A8" w:rsidRPr="00C00499" w:rsidRDefault="00F065A8" w:rsidP="00793A04">
                  <w:pPr>
                    <w:framePr w:hSpace="180" w:wrap="around" w:vAnchor="page" w:hAnchor="margin" w:y="347"/>
                  </w:pPr>
                  <w:r w:rsidRPr="00C00499">
                    <w:rPr>
                      <w:lang w:val="ru-RU"/>
                    </w:rPr>
                    <w:t>Подписано:_______________ Фамилия, Имя:_____________________________ В качестве: ________________</w:t>
                  </w:r>
                </w:p>
                <w:p w:rsidR="00F065A8" w:rsidRPr="00C00499" w:rsidRDefault="00F065A8" w:rsidP="00793A04">
                  <w:pPr>
                    <w:framePr w:hSpace="180" w:wrap="around" w:vAnchor="page" w:hAnchor="margin" w:y="347"/>
                  </w:pPr>
                </w:p>
                <w:p w:rsidR="00F065A8" w:rsidRPr="00C00499" w:rsidRDefault="00F065A8" w:rsidP="00793A04">
                  <w:pPr>
                    <w:framePr w:hSpace="180" w:wrap="around" w:vAnchor="page" w:hAnchor="margin" w:y="347"/>
                    <w:rPr>
                      <w:bCs/>
                      <w:iCs/>
                    </w:rPr>
                  </w:pPr>
                  <w:r w:rsidRPr="00C00499">
                    <w:rPr>
                      <w:bCs/>
                      <w:iCs/>
                      <w:lang w:val="ru-RU"/>
                    </w:rPr>
                    <w:t>Оферент: _______________________ Адрес: ________________________________________________________</w:t>
                  </w:r>
                </w:p>
              </w:tc>
              <w:tc>
                <w:tcPr>
                  <w:tcW w:w="1326" w:type="dxa"/>
                  <w:gridSpan w:val="2"/>
                  <w:tcBorders>
                    <w:top w:val="single" w:sz="4" w:space="0" w:color="auto"/>
                  </w:tcBorders>
                </w:tcPr>
                <w:p w:rsidR="00F065A8" w:rsidRPr="00C00499" w:rsidRDefault="00F065A8" w:rsidP="00793A04">
                  <w:pPr>
                    <w:framePr w:hSpace="180" w:wrap="around" w:vAnchor="page" w:hAnchor="margin" w:y="347"/>
                    <w:tabs>
                      <w:tab w:val="left" w:pos="6120"/>
                    </w:tabs>
                  </w:pPr>
                </w:p>
              </w:tc>
              <w:tc>
                <w:tcPr>
                  <w:tcW w:w="1542" w:type="dxa"/>
                  <w:gridSpan w:val="2"/>
                  <w:tcBorders>
                    <w:top w:val="single" w:sz="4" w:space="0" w:color="auto"/>
                  </w:tcBorders>
                </w:tcPr>
                <w:p w:rsidR="00F065A8" w:rsidRPr="00C00499" w:rsidRDefault="00F065A8" w:rsidP="00793A04">
                  <w:pPr>
                    <w:framePr w:hSpace="180" w:wrap="around" w:vAnchor="page" w:hAnchor="margin" w:y="347"/>
                    <w:tabs>
                      <w:tab w:val="left" w:pos="6120"/>
                    </w:tabs>
                  </w:pPr>
                </w:p>
              </w:tc>
            </w:tr>
          </w:tbl>
          <w:p w:rsidR="006707EA" w:rsidRPr="00C00499" w:rsidRDefault="006707EA" w:rsidP="006707EA">
            <w:pPr>
              <w:rPr>
                <w:bCs/>
                <w:iCs/>
              </w:rPr>
            </w:pPr>
          </w:p>
        </w:tc>
      </w:tr>
    </w:tbl>
    <w:p w:rsidR="006707EA" w:rsidRPr="00C00499" w:rsidRDefault="006707EA" w:rsidP="006707EA">
      <w:pPr>
        <w:rPr>
          <w:b/>
          <w:lang w:val="en-US"/>
        </w:rPr>
        <w:sectPr w:rsidR="006707EA" w:rsidRPr="00C00499" w:rsidSect="006707EA">
          <w:footerReference w:type="default" r:id="rId9"/>
          <w:pgSz w:w="16838" w:h="11906" w:orient="landscape" w:code="9"/>
          <w:pgMar w:top="1701" w:right="567" w:bottom="567" w:left="567" w:header="720" w:footer="510" w:gutter="0"/>
          <w:cols w:space="720"/>
          <w:titlePg/>
          <w:docGrid w:linePitch="272"/>
        </w:sectPr>
      </w:pPr>
    </w:p>
    <w:tbl>
      <w:tblPr>
        <w:tblW w:w="9747" w:type="dxa"/>
        <w:tblLayout w:type="fixed"/>
        <w:tblLook w:val="04A0"/>
      </w:tblPr>
      <w:tblGrid>
        <w:gridCol w:w="1788"/>
        <w:gridCol w:w="7959"/>
      </w:tblGrid>
      <w:tr w:rsidR="003F021D" w:rsidTr="006707EA">
        <w:trPr>
          <w:trHeight w:val="850"/>
        </w:trPr>
        <w:tc>
          <w:tcPr>
            <w:tcW w:w="9747" w:type="dxa"/>
            <w:gridSpan w:val="2"/>
            <w:vAlign w:val="center"/>
          </w:tcPr>
          <w:p w:rsidR="006707EA" w:rsidRPr="00C00499" w:rsidRDefault="00F065A8" w:rsidP="00F065A8">
            <w:pPr>
              <w:pStyle w:val="Heading1"/>
              <w:numPr>
                <w:ilvl w:val="0"/>
                <w:numId w:val="0"/>
              </w:numPr>
              <w:ind w:left="360"/>
            </w:pPr>
            <w:bookmarkStart w:id="170" w:name="_Toc392180208"/>
            <w:bookmarkStart w:id="171" w:name="_Toc449539097"/>
            <w:r>
              <w:rPr>
                <w:lang w:val="ru-RU"/>
              </w:rPr>
              <w:lastRenderedPageBreak/>
              <w:t>ГЛАВА V</w:t>
            </w:r>
            <w:r w:rsidR="008C5E4A" w:rsidRPr="00C00499">
              <w:rPr>
                <w:lang w:val="ru-RU"/>
              </w:rPr>
              <w:br/>
              <w:t>ФОРМУЛЯР ДОГОВОРА</w:t>
            </w:r>
            <w:bookmarkEnd w:id="170"/>
            <w:bookmarkEnd w:id="171"/>
          </w:p>
        </w:tc>
      </w:tr>
      <w:tr w:rsidR="003F021D" w:rsidTr="006707EA">
        <w:trPr>
          <w:trHeight w:val="600"/>
        </w:trPr>
        <w:tc>
          <w:tcPr>
            <w:tcW w:w="9747" w:type="dxa"/>
            <w:gridSpan w:val="2"/>
            <w:vAlign w:val="center"/>
          </w:tcPr>
          <w:p w:rsidR="006707EA" w:rsidRPr="00C00499" w:rsidRDefault="006707EA" w:rsidP="006707EA">
            <w:pPr>
              <w:pStyle w:val="Heading2"/>
            </w:pP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Формуляр</w:t>
            </w:r>
          </w:p>
        </w:tc>
        <w:tc>
          <w:tcPr>
            <w:tcW w:w="7959" w:type="dxa"/>
            <w:tcBorders>
              <w:top w:val="single" w:sz="4" w:space="0" w:color="auto"/>
              <w:left w:val="single" w:sz="4" w:space="0" w:color="auto"/>
              <w:bottom w:val="single" w:sz="4" w:space="0" w:color="auto"/>
              <w:right w:val="single" w:sz="4" w:space="0" w:color="auto"/>
            </w:tcBorders>
            <w:vAlign w:val="center"/>
          </w:tcPr>
          <w:p w:rsidR="006707EA" w:rsidRPr="00C00499" w:rsidRDefault="008C5E4A" w:rsidP="006707EA">
            <w:pPr>
              <w:pStyle w:val="BodyText"/>
              <w:jc w:val="center"/>
              <w:rPr>
                <w:rFonts w:ascii="Times New Roman" w:hAnsi="Times New Roman"/>
                <w:b/>
                <w:szCs w:val="24"/>
                <w:lang w:eastAsia="ru-RU"/>
              </w:rPr>
            </w:pPr>
            <w:r w:rsidRPr="00C00499">
              <w:rPr>
                <w:rFonts w:ascii="Times New Roman" w:hAnsi="Times New Roman"/>
                <w:b/>
                <w:szCs w:val="24"/>
                <w:lang w:val="ru-RU" w:eastAsia="ru-RU"/>
              </w:rPr>
              <w:t>Название</w:t>
            </w:r>
          </w:p>
        </w:tc>
      </w:tr>
      <w:tr w:rsidR="003F021D" w:rsidTr="006707EA">
        <w:trPr>
          <w:trHeight w:val="552"/>
        </w:trPr>
        <w:tc>
          <w:tcPr>
            <w:tcW w:w="1788" w:type="dxa"/>
            <w:tcBorders>
              <w:top w:val="single" w:sz="4" w:space="0" w:color="auto"/>
              <w:left w:val="single" w:sz="4" w:space="0" w:color="auto"/>
              <w:bottom w:val="single" w:sz="4" w:space="0" w:color="auto"/>
              <w:right w:val="single" w:sz="4" w:space="0" w:color="auto"/>
            </w:tcBorders>
          </w:tcPr>
          <w:p w:rsidR="006707EA" w:rsidRPr="00C00499" w:rsidRDefault="008C5E4A" w:rsidP="006707EA">
            <w:pPr>
              <w:spacing w:before="120" w:after="120"/>
              <w:jc w:val="center"/>
            </w:pPr>
            <w:r w:rsidRPr="00C00499">
              <w:rPr>
                <w:lang w:val="ru-RU"/>
              </w:rPr>
              <w:t>F5.1</w:t>
            </w:r>
          </w:p>
        </w:tc>
        <w:tc>
          <w:tcPr>
            <w:tcW w:w="7959" w:type="dxa"/>
            <w:tcBorders>
              <w:top w:val="single" w:sz="4" w:space="0" w:color="auto"/>
              <w:left w:val="single" w:sz="4" w:space="0" w:color="auto"/>
              <w:bottom w:val="single" w:sz="4" w:space="0" w:color="auto"/>
              <w:right w:val="single" w:sz="4" w:space="0" w:color="auto"/>
            </w:tcBorders>
            <w:vAlign w:val="bottom"/>
          </w:tcPr>
          <w:p w:rsidR="006707EA" w:rsidRPr="00C00499" w:rsidRDefault="008C5E4A" w:rsidP="006707EA">
            <w:pPr>
              <w:spacing w:before="120" w:after="120"/>
              <w:ind w:left="619"/>
              <w:jc w:val="both"/>
            </w:pPr>
            <w:r w:rsidRPr="00C00499">
              <w:rPr>
                <w:lang w:val="ru-RU"/>
              </w:rPr>
              <w:t>Договор-образец</w:t>
            </w:r>
          </w:p>
        </w:tc>
      </w:tr>
      <w:tr w:rsidR="003F021D" w:rsidTr="006707EA">
        <w:trPr>
          <w:trHeight w:val="697"/>
        </w:trPr>
        <w:tc>
          <w:tcPr>
            <w:tcW w:w="9747" w:type="dxa"/>
            <w:gridSpan w:val="2"/>
          </w:tcPr>
          <w:p w:rsidR="006707EA" w:rsidRPr="00C00499" w:rsidRDefault="006707EA" w:rsidP="006707EA">
            <w:pPr>
              <w:spacing w:after="120"/>
              <w:jc w:val="both"/>
              <w:rPr>
                <w:bCs/>
                <w:i/>
              </w:rPr>
            </w:pPr>
          </w:p>
        </w:tc>
      </w:tr>
    </w:tbl>
    <w:p w:rsidR="0077196C" w:rsidRDefault="0077196C" w:rsidP="006707EA"/>
    <w:p w:rsidR="0077196C" w:rsidRDefault="0077196C">
      <w:pPr>
        <w:spacing w:after="160" w:line="259" w:lineRule="auto"/>
      </w:pPr>
      <w:r>
        <w:br w:type="page"/>
      </w:r>
    </w:p>
    <w:tbl>
      <w:tblPr>
        <w:tblW w:w="9781" w:type="dxa"/>
        <w:tblInd w:w="-34" w:type="dxa"/>
        <w:tblLayout w:type="fixed"/>
        <w:tblLook w:val="04A0"/>
      </w:tblPr>
      <w:tblGrid>
        <w:gridCol w:w="34"/>
        <w:gridCol w:w="4873"/>
        <w:gridCol w:w="1047"/>
        <w:gridCol w:w="3793"/>
        <w:gridCol w:w="34"/>
      </w:tblGrid>
      <w:tr w:rsidR="003F66E5" w:rsidTr="00793A04">
        <w:trPr>
          <w:gridBefore w:val="1"/>
          <w:wBefore w:w="34" w:type="dxa"/>
          <w:trHeight w:val="697"/>
        </w:trPr>
        <w:tc>
          <w:tcPr>
            <w:tcW w:w="9747" w:type="dxa"/>
            <w:gridSpan w:val="4"/>
            <w:vAlign w:val="center"/>
          </w:tcPr>
          <w:p w:rsidR="003F66E5" w:rsidRPr="00E4452D" w:rsidRDefault="003F66E5" w:rsidP="00793A04">
            <w:pPr>
              <w:pStyle w:val="Heading2"/>
            </w:pPr>
            <w:bookmarkStart w:id="172" w:name="_Toc392180209"/>
            <w:bookmarkStart w:id="173" w:name="_Toc449539098"/>
            <w:r>
              <w:rPr>
                <w:lang w:val="ru-RU"/>
              </w:rPr>
              <w:lastRenderedPageBreak/>
              <w:t xml:space="preserve">Договор-образец </w:t>
            </w:r>
            <w:r w:rsidRPr="00E4452D">
              <w:rPr>
                <w:lang w:val="ru-RU"/>
              </w:rPr>
              <w:t xml:space="preserve"> (F5.1)</w:t>
            </w:r>
            <w:bookmarkEnd w:id="172"/>
            <w:bookmarkEnd w:id="173"/>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3F66E5" w:rsidRPr="00E4452D" w:rsidRDefault="004700E6" w:rsidP="00793A04">
            <w:pPr>
              <w:pStyle w:val="Subtitle"/>
              <w:ind w:left="1134"/>
              <w:rPr>
                <w:b w:val="0"/>
                <w:lang w:val="ro-RO"/>
              </w:rPr>
            </w:pPr>
            <w:r w:rsidRPr="004700E6">
              <w:rPr>
                <w:noProof/>
                <w:spacing w:val="196"/>
                <w:sz w:val="44"/>
                <w:lang w:val="ru-RU"/>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12.35pt;width:44.8pt;height: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jJgwIAAA4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" o:allowincell="f" stroked="f" strokecolor="blue">
                  <v:textbox>
                    <w:txbxContent>
                      <w:p w:rsidR="00793A04" w:rsidRDefault="00793A04" w:rsidP="003F66E5">
                        <w:r w:rsidRPr="00510722">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v:imagedata r:id="rId10" o:title=""/>
                            </v:shape>
                            <o:OLEObject Type="Embed" ProgID="Word.Picture.8" ShapeID="_x0000_i1025" DrawAspect="Content" ObjectID="_1601359691" r:id="rId11"/>
                          </w:object>
                        </w:r>
                      </w:p>
                    </w:txbxContent>
                  </v:textbox>
                </v:shape>
              </w:pict>
            </w:r>
            <w:r w:rsidR="003F66E5" w:rsidRPr="00E4452D">
              <w:rPr>
                <w:spacing w:val="196"/>
                <w:sz w:val="44"/>
                <w:lang w:val="ru-RU"/>
              </w:rPr>
              <w:t>ГОСУДАРСТВЕННЫЕ ЗАКУПКИ</w:t>
            </w:r>
          </w:p>
        </w:tc>
      </w:tr>
      <w:tr w:rsidR="003F66E5" w:rsidTr="00793A04">
        <w:trPr>
          <w:gridBefore w:val="1"/>
          <w:wBefore w:w="34" w:type="dxa"/>
          <w:trHeight w:val="567"/>
        </w:trPr>
        <w:tc>
          <w:tcPr>
            <w:tcW w:w="9747" w:type="dxa"/>
            <w:gridSpan w:val="4"/>
            <w:vAlign w:val="center"/>
          </w:tcPr>
          <w:p w:rsidR="003F66E5" w:rsidRPr="00E4452D" w:rsidRDefault="003F66E5" w:rsidP="00793A04">
            <w:pPr>
              <w:pStyle w:val="Heading2"/>
            </w:pPr>
          </w:p>
        </w:tc>
      </w:tr>
      <w:tr w:rsidR="003F66E5" w:rsidTr="00793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3F66E5" w:rsidRPr="00E4452D" w:rsidRDefault="003F66E5" w:rsidP="00793A04">
            <w:pPr>
              <w:rPr>
                <w:b/>
                <w:caps/>
                <w:sz w:val="40"/>
              </w:rPr>
            </w:pPr>
          </w:p>
        </w:tc>
      </w:tr>
      <w:tr w:rsidR="003F66E5" w:rsidTr="00793A04">
        <w:trPr>
          <w:gridBefore w:val="1"/>
          <w:wBefore w:w="34" w:type="dxa"/>
          <w:trHeight w:val="697"/>
        </w:trPr>
        <w:tc>
          <w:tcPr>
            <w:tcW w:w="9747" w:type="dxa"/>
            <w:gridSpan w:val="4"/>
            <w:tcBorders>
              <w:bottom w:val="single" w:sz="4" w:space="0" w:color="auto"/>
            </w:tcBorders>
            <w:vAlign w:val="center"/>
          </w:tcPr>
          <w:p w:rsidR="003F66E5" w:rsidRPr="00E4452D" w:rsidRDefault="003F66E5" w:rsidP="00793A04">
            <w:pPr>
              <w:jc w:val="center"/>
              <w:rPr>
                <w:b/>
                <w:caps/>
                <w:sz w:val="40"/>
              </w:rPr>
            </w:pPr>
          </w:p>
          <w:p w:rsidR="003F66E5" w:rsidRPr="00E4452D" w:rsidRDefault="003F66E5" w:rsidP="00793A04">
            <w:pPr>
              <w:jc w:val="center"/>
              <w:rPr>
                <w:b/>
                <w:sz w:val="40"/>
              </w:rPr>
            </w:pPr>
            <w:r w:rsidRPr="00E4452D">
              <w:rPr>
                <w:b/>
                <w:caps/>
                <w:sz w:val="40"/>
                <w:lang w:val="ru-RU"/>
              </w:rPr>
              <w:t>Договор</w:t>
            </w:r>
            <w:r w:rsidRPr="00E4452D">
              <w:rPr>
                <w:b/>
                <w:sz w:val="40"/>
                <w:lang w:val="ru-RU"/>
              </w:rPr>
              <w:t xml:space="preserve"> Nr. _________</w:t>
            </w:r>
          </w:p>
          <w:p w:rsidR="003F66E5" w:rsidRPr="00E4452D" w:rsidRDefault="003F66E5" w:rsidP="00793A04">
            <w:pPr>
              <w:rPr>
                <w:sz w:val="28"/>
                <w:szCs w:val="28"/>
              </w:rPr>
            </w:pPr>
          </w:p>
          <w:p w:rsidR="003F66E5" w:rsidRPr="00E4452D" w:rsidRDefault="003F66E5" w:rsidP="00793A04">
            <w:pPr>
              <w:spacing w:line="360" w:lineRule="auto"/>
              <w:rPr>
                <w:b/>
                <w:sz w:val="28"/>
                <w:szCs w:val="28"/>
              </w:rPr>
            </w:pPr>
            <w:r w:rsidRPr="00E4452D">
              <w:rPr>
                <w:b/>
                <w:sz w:val="28"/>
                <w:szCs w:val="28"/>
                <w:lang w:val="ru-RU"/>
              </w:rPr>
              <w:t>закупок _____________________________________________________</w:t>
            </w:r>
          </w:p>
          <w:p w:rsidR="003F66E5" w:rsidRPr="00E4452D" w:rsidRDefault="003F66E5" w:rsidP="00793A04">
            <w:pPr>
              <w:spacing w:line="360" w:lineRule="auto"/>
              <w:rPr>
                <w:b/>
                <w:i/>
                <w:sz w:val="28"/>
                <w:szCs w:val="28"/>
              </w:rPr>
            </w:pPr>
            <w:r w:rsidRPr="00E4452D">
              <w:rPr>
                <w:b/>
                <w:sz w:val="28"/>
                <w:szCs w:val="28"/>
                <w:lang w:val="ru-RU"/>
              </w:rPr>
              <w:t>___________________________________________________________________</w:t>
            </w:r>
          </w:p>
          <w:p w:rsidR="003F66E5" w:rsidRPr="00E4452D" w:rsidRDefault="003F66E5" w:rsidP="00793A04">
            <w:pPr>
              <w:tabs>
                <w:tab w:val="center" w:pos="-6663"/>
                <w:tab w:val="right" w:pos="9531"/>
              </w:tabs>
              <w:spacing w:line="360" w:lineRule="auto"/>
              <w:jc w:val="both"/>
              <w:rPr>
                <w:b/>
                <w:sz w:val="28"/>
                <w:szCs w:val="28"/>
              </w:rPr>
            </w:pPr>
            <w:r w:rsidRPr="00E4452D">
              <w:rPr>
                <w:b/>
                <w:sz w:val="28"/>
                <w:szCs w:val="28"/>
                <w:lang w:val="ru-RU"/>
              </w:rPr>
              <w:t>Код CPV: _____________________</w:t>
            </w:r>
          </w:p>
          <w:p w:rsidR="003F66E5" w:rsidRPr="00E4452D" w:rsidRDefault="003F66E5" w:rsidP="00793A04">
            <w:pPr>
              <w:tabs>
                <w:tab w:val="center" w:pos="-6663"/>
                <w:tab w:val="right" w:pos="9531"/>
              </w:tabs>
              <w:jc w:val="both"/>
            </w:pPr>
          </w:p>
          <w:p w:rsidR="003F66E5" w:rsidRPr="00E4452D" w:rsidRDefault="003F66E5" w:rsidP="00793A04">
            <w:pPr>
              <w:tabs>
                <w:tab w:val="center" w:pos="-6663"/>
                <w:tab w:val="right" w:pos="9531"/>
              </w:tabs>
              <w:jc w:val="both"/>
              <w:rPr>
                <w:sz w:val="28"/>
                <w:szCs w:val="28"/>
              </w:rPr>
            </w:pPr>
            <w:r w:rsidRPr="00E4452D">
              <w:rPr>
                <w:sz w:val="28"/>
                <w:szCs w:val="28"/>
                <w:lang w:val="ru-RU"/>
              </w:rPr>
              <w:t>«___»_________20__</w:t>
            </w:r>
            <w:r w:rsidRPr="00E4452D">
              <w:rPr>
                <w:sz w:val="28"/>
                <w:szCs w:val="28"/>
                <w:lang w:val="ru-RU"/>
              </w:rPr>
              <w:tab/>
              <w:t>__________________________</w:t>
            </w:r>
          </w:p>
          <w:p w:rsidR="003F66E5" w:rsidRPr="00E4452D" w:rsidRDefault="003F66E5" w:rsidP="00793A04">
            <w:pPr>
              <w:ind w:firstLine="5812"/>
              <w:jc w:val="center"/>
              <w:rPr>
                <w:i/>
                <w:sz w:val="18"/>
                <w:szCs w:val="18"/>
              </w:rPr>
            </w:pPr>
            <w:r w:rsidRPr="00E4452D">
              <w:rPr>
                <w:i/>
                <w:sz w:val="18"/>
                <w:szCs w:val="18"/>
                <w:lang w:val="ru-RU"/>
              </w:rPr>
              <w:t>(место)</w:t>
            </w:r>
          </w:p>
          <w:p w:rsidR="003F66E5" w:rsidRPr="00E4452D" w:rsidRDefault="003F66E5" w:rsidP="00793A04">
            <w:pPr>
              <w:ind w:firstLine="5812"/>
              <w:jc w:val="center"/>
              <w:rPr>
                <w:lang w:val="en-US"/>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jc w:val="center"/>
              <w:rPr>
                <w:b/>
                <w:caps/>
                <w:sz w:val="40"/>
              </w:rPr>
            </w:pPr>
            <w:r w:rsidRPr="00E4452D">
              <w:rPr>
                <w:b/>
                <w:lang w:val="ru-RU"/>
              </w:rPr>
              <w:t xml:space="preserve">Поставщик товаров </w:t>
            </w:r>
          </w:p>
        </w:tc>
      </w:tr>
      <w:tr w:rsidR="003F66E5" w:rsidTr="00793A04">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Продавец</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c>
          <w:tcPr>
            <w:tcW w:w="4874" w:type="dxa"/>
            <w:gridSpan w:val="3"/>
            <w:tcBorders>
              <w:top w:val="single" w:sz="4" w:space="0" w:color="auto"/>
              <w:left w:val="single" w:sz="4" w:space="0" w:color="auto"/>
              <w:bottom w:val="single" w:sz="4" w:space="0" w:color="auto"/>
              <w:right w:val="single" w:sz="4" w:space="0" w:color="auto"/>
            </w:tcBorders>
          </w:tcPr>
          <w:p w:rsidR="003F66E5" w:rsidRPr="00E4452D" w:rsidRDefault="003F66E5" w:rsidP="00793A04">
            <w:pPr>
              <w:rPr>
                <w:b/>
              </w:rPr>
            </w:pP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rPr>
                <w:i/>
                <w:sz w:val="18"/>
                <w:szCs w:val="18"/>
              </w:rPr>
            </w:pPr>
            <w:r w:rsidRPr="00E4452D">
              <w:rPr>
                <w:i/>
                <w:sz w:val="18"/>
                <w:szCs w:val="18"/>
                <w:lang w:val="ru-RU"/>
              </w:rPr>
              <w:t>(полное наименование предприятия, объединения, организации)</w:t>
            </w:r>
          </w:p>
          <w:p w:rsidR="003F66E5" w:rsidRPr="00E4452D" w:rsidRDefault="003F66E5" w:rsidP="00793A04">
            <w:r w:rsidRPr="00E4452D">
              <w:rPr>
                <w:lang w:val="ru-RU"/>
              </w:rPr>
              <w:t>представленное</w:t>
            </w:r>
            <w:r w:rsidRPr="00E4452D">
              <w:rPr>
                <w:b/>
                <w:lang w:val="ru-RU"/>
              </w:rPr>
              <w:t xml:space="preserve"> ________________________</w:t>
            </w:r>
            <w:r w:rsidRPr="00E4452D">
              <w:rPr>
                <w:lang w:val="ru-RU"/>
              </w:rPr>
              <w:t>,</w:t>
            </w:r>
          </w:p>
          <w:p w:rsidR="003F66E5" w:rsidRPr="00E4452D" w:rsidRDefault="003F66E5" w:rsidP="00793A04">
            <w:pPr>
              <w:spacing w:line="360" w:lineRule="auto"/>
              <w:ind w:firstLine="1701"/>
              <w:jc w:val="center"/>
              <w:rPr>
                <w:i/>
                <w:sz w:val="18"/>
                <w:szCs w:val="18"/>
              </w:rPr>
            </w:pPr>
            <w:r w:rsidRPr="00E4452D">
              <w:rPr>
                <w:i/>
                <w:sz w:val="18"/>
                <w:szCs w:val="18"/>
                <w:lang w:val="ru-RU"/>
              </w:rPr>
              <w:t>(должность, фамилия и имя)</w:t>
            </w:r>
          </w:p>
          <w:p w:rsidR="003F66E5" w:rsidRPr="00E4452D" w:rsidRDefault="003F66E5" w:rsidP="00793A04">
            <w:r w:rsidRPr="00E4452D">
              <w:rPr>
                <w:lang w:val="ru-RU"/>
              </w:rPr>
              <w:t xml:space="preserve">которые действуют на основании </w:t>
            </w:r>
            <w:r w:rsidRPr="00E4452D">
              <w:rPr>
                <w:b/>
                <w:lang w:val="ru-RU"/>
              </w:rPr>
              <w:t>___________________</w:t>
            </w:r>
            <w:r w:rsidRPr="00E4452D">
              <w:rPr>
                <w:lang w:val="ru-RU"/>
              </w:rPr>
              <w:t>,</w:t>
            </w:r>
          </w:p>
          <w:p w:rsidR="003F66E5" w:rsidRPr="00E4452D" w:rsidRDefault="003F66E5" w:rsidP="00793A04">
            <w:pPr>
              <w:spacing w:line="360" w:lineRule="auto"/>
              <w:ind w:firstLine="2198"/>
              <w:rPr>
                <w:i/>
                <w:sz w:val="18"/>
                <w:szCs w:val="18"/>
              </w:rPr>
            </w:pPr>
            <w:r w:rsidRPr="00E4452D">
              <w:rPr>
                <w:i/>
                <w:sz w:val="18"/>
                <w:szCs w:val="18"/>
                <w:lang w:val="ru-RU"/>
              </w:rPr>
              <w:t>(устава, положения, постановления и др.)</w:t>
            </w:r>
          </w:p>
          <w:p w:rsidR="003F66E5" w:rsidRPr="00E4452D" w:rsidRDefault="003F66E5" w:rsidP="00793A04">
            <w:pPr>
              <w:spacing w:line="360" w:lineRule="auto"/>
            </w:pPr>
            <w:r w:rsidRPr="00E4452D">
              <w:rPr>
                <w:lang w:val="ru-RU"/>
              </w:rPr>
              <w:t xml:space="preserve">именуемое в дальнейшем </w:t>
            </w:r>
            <w:r w:rsidRPr="00E4452D">
              <w:rPr>
                <w:i/>
                <w:lang w:val="ru-RU"/>
              </w:rPr>
              <w:t>Покупатель</w:t>
            </w:r>
          </w:p>
          <w:p w:rsidR="003F66E5" w:rsidRPr="00E4452D" w:rsidRDefault="003F66E5" w:rsidP="00793A04">
            <w:r w:rsidRPr="00E4452D">
              <w:rPr>
                <w:b/>
                <w:lang w:val="ru-RU"/>
              </w:rPr>
              <w:t>______________________________________</w:t>
            </w:r>
            <w:r w:rsidRPr="00E4452D">
              <w:rPr>
                <w:lang w:val="ru-RU"/>
              </w:rPr>
              <w:t>,</w:t>
            </w:r>
          </w:p>
          <w:p w:rsidR="003F66E5" w:rsidRPr="00E4452D" w:rsidRDefault="003F66E5" w:rsidP="00793A04">
            <w:pPr>
              <w:spacing w:line="360" w:lineRule="auto"/>
              <w:jc w:val="center"/>
              <w:rPr>
                <w:i/>
                <w:sz w:val="18"/>
                <w:szCs w:val="18"/>
              </w:rPr>
            </w:pPr>
            <w:r w:rsidRPr="00E4452D">
              <w:rPr>
                <w:i/>
                <w:sz w:val="18"/>
                <w:szCs w:val="18"/>
                <w:lang w:val="ru-RU"/>
              </w:rPr>
              <w:t>(указывается № и дата регистрации в Государственном реестре)</w:t>
            </w:r>
          </w:p>
          <w:p w:rsidR="003F66E5" w:rsidRPr="00E4452D" w:rsidRDefault="003F66E5" w:rsidP="00793A04">
            <w:pPr>
              <w:spacing w:line="360" w:lineRule="auto"/>
              <w:rPr>
                <w:b/>
                <w:caps/>
                <w:sz w:val="40"/>
              </w:rPr>
            </w:pPr>
            <w:r w:rsidRPr="00E4452D">
              <w:rPr>
                <w:lang w:val="ru-RU"/>
              </w:rPr>
              <w:t>с одной стороны,</w:t>
            </w:r>
          </w:p>
        </w:tc>
      </w:tr>
      <w:tr w:rsidR="003F66E5" w:rsidTr="00793A04">
        <w:trPr>
          <w:gridBefore w:val="1"/>
          <w:wBefore w:w="34" w:type="dxa"/>
          <w:trHeight w:val="283"/>
        </w:trPr>
        <w:tc>
          <w:tcPr>
            <w:tcW w:w="9747" w:type="dxa"/>
            <w:gridSpan w:val="4"/>
            <w:tcBorders>
              <w:top w:val="single" w:sz="4" w:space="0" w:color="auto"/>
            </w:tcBorders>
          </w:tcPr>
          <w:p w:rsidR="003F66E5" w:rsidRPr="00E4452D" w:rsidRDefault="003F66E5" w:rsidP="00793A04">
            <w:pPr>
              <w:rPr>
                <w:b/>
              </w:rPr>
            </w:pPr>
          </w:p>
        </w:tc>
      </w:tr>
      <w:tr w:rsidR="003F66E5" w:rsidTr="00793A04">
        <w:trPr>
          <w:gridBefore w:val="1"/>
          <w:wBefore w:w="34" w:type="dxa"/>
          <w:trHeight w:val="567"/>
        </w:trPr>
        <w:tc>
          <w:tcPr>
            <w:tcW w:w="9747" w:type="dxa"/>
            <w:gridSpan w:val="4"/>
            <w:vAlign w:val="center"/>
          </w:tcPr>
          <w:p w:rsidR="003F66E5" w:rsidRPr="00E4452D" w:rsidRDefault="003F66E5" w:rsidP="00793A04">
            <w:pPr>
              <w:jc w:val="both"/>
            </w:pPr>
            <w:r w:rsidRPr="00E4452D">
              <w:rPr>
                <w:lang w:val="ru-RU"/>
              </w:rPr>
              <w:lastRenderedPageBreak/>
              <w:t xml:space="preserve">совместно (именуемые в дальнейшем </w:t>
            </w:r>
            <w:r w:rsidRPr="00E4452D">
              <w:rPr>
                <w:i/>
                <w:lang w:val="ru-RU"/>
              </w:rPr>
              <w:t>Стороны</w:t>
            </w:r>
            <w:r w:rsidRPr="00E4452D">
              <w:rPr>
                <w:lang w:val="ru-RU"/>
              </w:rPr>
              <w:t>) заключили настоящий Договор о следующем:</w:t>
            </w:r>
          </w:p>
          <w:p w:rsidR="003F66E5" w:rsidRPr="00E4452D" w:rsidRDefault="003F66E5" w:rsidP="00793A04">
            <w:pPr>
              <w:jc w:val="both"/>
            </w:pPr>
          </w:p>
          <w:p w:rsidR="003F66E5" w:rsidRPr="00E4452D" w:rsidRDefault="003F66E5" w:rsidP="00025D46">
            <w:pPr>
              <w:numPr>
                <w:ilvl w:val="1"/>
                <w:numId w:val="19"/>
              </w:numPr>
              <w:ind w:left="426" w:hanging="426"/>
              <w:jc w:val="both"/>
            </w:pPr>
            <w:r w:rsidRPr="00E4452D">
              <w:rPr>
                <w:lang w:val="ru-RU"/>
              </w:rPr>
              <w:t>Закупка _______________________________________________________________,</w:t>
            </w:r>
          </w:p>
          <w:p w:rsidR="003F66E5" w:rsidRPr="00E4452D" w:rsidRDefault="003F66E5" w:rsidP="00793A04">
            <w:pPr>
              <w:ind w:left="426" w:firstLine="1559"/>
              <w:jc w:val="center"/>
              <w:rPr>
                <w:i/>
                <w:sz w:val="18"/>
                <w:szCs w:val="18"/>
              </w:rPr>
            </w:pPr>
            <w:r w:rsidRPr="00E4452D">
              <w:rPr>
                <w:i/>
                <w:sz w:val="18"/>
                <w:szCs w:val="18"/>
                <w:lang w:val="ru-RU"/>
              </w:rPr>
              <w:t>(наименование товара)</w:t>
            </w:r>
          </w:p>
          <w:p w:rsidR="003F66E5" w:rsidRPr="00E4452D" w:rsidRDefault="003F66E5" w:rsidP="00793A04">
            <w:pPr>
              <w:ind w:left="426"/>
              <w:jc w:val="both"/>
            </w:pPr>
            <w:r w:rsidRPr="00E4452D">
              <w:rPr>
                <w:lang w:val="ru-RU"/>
              </w:rPr>
              <w:t>именуемые в дальнейшем Товары, в соответствии с процедурой закупок типа _____________________________ №_______ от_________________,</w:t>
            </w:r>
          </w:p>
          <w:p w:rsidR="003F66E5" w:rsidRPr="00E4452D" w:rsidRDefault="003F66E5" w:rsidP="00793A04">
            <w:pPr>
              <w:ind w:left="426"/>
            </w:pPr>
            <w:r w:rsidRPr="00E4452D">
              <w:rPr>
                <w:lang w:val="ru-RU"/>
              </w:rPr>
              <w:t xml:space="preserve">на основании решения рабочей группы Покупателя/Бенефициара от </w:t>
            </w:r>
          </w:p>
          <w:p w:rsidR="003F66E5" w:rsidRPr="00E4452D" w:rsidRDefault="003F66E5" w:rsidP="00793A04">
            <w:pPr>
              <w:ind w:left="426"/>
            </w:pPr>
            <w:r w:rsidRPr="00E4452D">
              <w:rPr>
                <w:lang w:val="ru-RU"/>
              </w:rPr>
              <w:t>«___» _______________________ 20__.</w:t>
            </w:r>
          </w:p>
          <w:p w:rsidR="003F66E5" w:rsidRPr="00E4452D" w:rsidRDefault="003F66E5" w:rsidP="00793A04">
            <w:pPr>
              <w:ind w:firstLine="720"/>
              <w:jc w:val="both"/>
            </w:pPr>
          </w:p>
          <w:p w:rsidR="003F66E5" w:rsidRPr="00E4452D" w:rsidRDefault="003F66E5" w:rsidP="00025D46">
            <w:pPr>
              <w:numPr>
                <w:ilvl w:val="1"/>
                <w:numId w:val="19"/>
              </w:numPr>
              <w:suppressAutoHyphens/>
              <w:ind w:left="426" w:hanging="426"/>
              <w:jc w:val="both"/>
            </w:pPr>
            <w:r w:rsidRPr="00E4452D">
              <w:rPr>
                <w:lang w:val="ru-RU"/>
              </w:rPr>
              <w:t>Следующие документы будут считаться неотъемлемой и полной частью Договора:</w:t>
            </w:r>
          </w:p>
          <w:p w:rsidR="003F66E5" w:rsidRPr="00E4452D" w:rsidRDefault="003F66E5" w:rsidP="00793A04">
            <w:pPr>
              <w:suppressAutoHyphens/>
              <w:ind w:left="1276"/>
              <w:jc w:val="both"/>
            </w:pPr>
          </w:p>
          <w:p w:rsidR="003F66E5" w:rsidRPr="00E4452D" w:rsidRDefault="003F66E5" w:rsidP="00025D46">
            <w:pPr>
              <w:numPr>
                <w:ilvl w:val="0"/>
                <w:numId w:val="12"/>
              </w:numPr>
              <w:suppressAutoHyphens/>
              <w:ind w:left="1276" w:hanging="425"/>
              <w:jc w:val="both"/>
            </w:pPr>
            <w:r w:rsidRPr="00E4452D">
              <w:rPr>
                <w:lang w:val="ru-RU"/>
              </w:rPr>
              <w:t>Техническое задание;</w:t>
            </w:r>
          </w:p>
          <w:p w:rsidR="003F66E5" w:rsidRPr="00E4452D" w:rsidRDefault="003F66E5" w:rsidP="00025D46">
            <w:pPr>
              <w:numPr>
                <w:ilvl w:val="0"/>
                <w:numId w:val="12"/>
              </w:numPr>
              <w:suppressAutoHyphens/>
              <w:ind w:left="1276" w:hanging="425"/>
              <w:jc w:val="both"/>
            </w:pPr>
            <w:r w:rsidRPr="00E4452D">
              <w:rPr>
                <w:lang w:val="ru-RU"/>
              </w:rPr>
              <w:t>Формирование стоимости;</w:t>
            </w:r>
          </w:p>
          <w:p w:rsidR="003F66E5" w:rsidRPr="00E4452D" w:rsidRDefault="003F66E5" w:rsidP="00025D46">
            <w:pPr>
              <w:numPr>
                <w:ilvl w:val="0"/>
                <w:numId w:val="12"/>
              </w:numPr>
              <w:suppressAutoHyphens/>
              <w:ind w:left="1276" w:hanging="425"/>
              <w:jc w:val="both"/>
              <w:rPr>
                <w:i/>
              </w:rPr>
            </w:pPr>
            <w:r w:rsidRPr="00E4452D">
              <w:rPr>
                <w:i/>
                <w:lang w:val="ru-RU"/>
              </w:rPr>
              <w:t>[добавить другие составляющие документы в соответствии с потребностями, например, чертежи, графики, формуляры, промежуточный и окончательный протокол приема и т. д.]</w:t>
            </w:r>
          </w:p>
          <w:p w:rsidR="003F66E5" w:rsidRPr="00E4452D" w:rsidRDefault="003F66E5" w:rsidP="00793A04">
            <w:pPr>
              <w:ind w:firstLine="720"/>
              <w:jc w:val="both"/>
            </w:pPr>
          </w:p>
          <w:p w:rsidR="003F66E5" w:rsidRPr="00E4452D" w:rsidRDefault="003F66E5" w:rsidP="00025D46">
            <w:pPr>
              <w:numPr>
                <w:ilvl w:val="1"/>
                <w:numId w:val="19"/>
              </w:numPr>
              <w:ind w:left="426" w:hanging="426"/>
              <w:jc w:val="both"/>
            </w:pPr>
            <w:r w:rsidRPr="00E4452D">
              <w:rPr>
                <w:lang w:val="ru-RU"/>
              </w:rPr>
              <w:t>Настоящий Договор будет преобладать над всеми другими составными документами. В случае расхождений или несоответствий между документами, составляющими Договор, приоритет будут иметь документы из вышеуказанного списка.</w:t>
            </w:r>
          </w:p>
          <w:p w:rsidR="003F66E5" w:rsidRPr="00E4452D" w:rsidRDefault="003F66E5" w:rsidP="00793A04">
            <w:pPr>
              <w:suppressAutoHyphens/>
              <w:ind w:firstLine="720"/>
              <w:jc w:val="both"/>
            </w:pPr>
          </w:p>
          <w:p w:rsidR="003F66E5" w:rsidRPr="00E4452D" w:rsidRDefault="003F66E5" w:rsidP="00025D46">
            <w:pPr>
              <w:numPr>
                <w:ilvl w:val="1"/>
                <w:numId w:val="19"/>
              </w:numPr>
              <w:ind w:left="426" w:hanging="426"/>
              <w:jc w:val="both"/>
            </w:pPr>
            <w:r w:rsidRPr="00E4452D">
              <w:rPr>
                <w:lang w:val="ru-RU"/>
              </w:rPr>
              <w:t>В качестве компенсации за платежи, получаемые Покупателем/бенефициаром, Продавец настоящим обязуется предоставлять Товары Покупателю/бенефициару и устранять их недостатки в соответствии с положениями Договора во всех отношениях.</w:t>
            </w:r>
          </w:p>
          <w:p w:rsidR="003F66E5" w:rsidRPr="00E4452D" w:rsidRDefault="003F66E5" w:rsidP="00793A04">
            <w:pPr>
              <w:ind w:left="426" w:hanging="426"/>
              <w:jc w:val="both"/>
            </w:pPr>
          </w:p>
          <w:p w:rsidR="003F66E5" w:rsidRPr="00E4452D" w:rsidRDefault="003F66E5" w:rsidP="00025D46">
            <w:pPr>
              <w:numPr>
                <w:ilvl w:val="1"/>
                <w:numId w:val="19"/>
              </w:numPr>
              <w:ind w:left="426" w:hanging="426"/>
              <w:jc w:val="both"/>
            </w:pPr>
            <w:r w:rsidRPr="00E4452D">
              <w:rPr>
                <w:lang w:val="ru-RU"/>
              </w:rPr>
              <w:t>Покупатель/бенефициар настоящим обязуется заплатить Продавцу в качестве вознаграждения за поставленный товар, а также устранить их недостатки, стоимость Договора или любую другую сумму, которая может быть выплачена в соответствии с положениями Договора в сроки и в порядке, установленном Договором.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Предмет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Продавец берет на себя обязательство поставить Товар согласно Спецификации, которая является неотъемлемой частью настоящего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Покупатель/бенефициар обязуется, в свою очередь, оплачивать и получать Товары, предоставляемые Продавцом. </w:t>
            </w:r>
          </w:p>
          <w:p w:rsidR="003F66E5" w:rsidRPr="00E4452D" w:rsidRDefault="003F66E5" w:rsidP="00025D46">
            <w:pPr>
              <w:numPr>
                <w:ilvl w:val="1"/>
                <w:numId w:val="13"/>
              </w:numPr>
              <w:tabs>
                <w:tab w:val="left" w:pos="1134"/>
              </w:tabs>
              <w:ind w:left="0" w:firstLine="567"/>
              <w:jc w:val="both"/>
            </w:pPr>
            <w:r w:rsidRPr="00E4452D">
              <w:rPr>
                <w:lang w:val="ru-RU"/>
              </w:rPr>
              <w:t>Качество Товара подтверждается сертификатами качества, указанными в Спецификации. Товары, поставленные на основании договора будут соответствовать стандартам, указанным в Спецификации. Когда не упоминается стандарт либо норматив, соблюдать стандарты или другие положения, принятые в стране происхождения продукции.</w:t>
            </w:r>
          </w:p>
          <w:p w:rsidR="003F66E5" w:rsidRPr="00E4452D" w:rsidRDefault="003F66E5" w:rsidP="00025D46">
            <w:pPr>
              <w:numPr>
                <w:ilvl w:val="1"/>
                <w:numId w:val="13"/>
              </w:numPr>
              <w:tabs>
                <w:tab w:val="left" w:pos="1134"/>
              </w:tabs>
              <w:ind w:left="0" w:firstLine="567"/>
              <w:jc w:val="both"/>
            </w:pPr>
            <w:r w:rsidRPr="00E4452D">
              <w:rPr>
                <w:lang w:val="ru-RU"/>
              </w:rPr>
              <w:t>Сроки гарантии</w:t>
            </w:r>
            <w:r w:rsidRPr="00E4452D">
              <w:rPr>
                <w:i/>
                <w:lang w:val="ru-RU"/>
              </w:rPr>
              <w:t xml:space="preserve"> [срок действия, в случае необходимости]</w:t>
            </w:r>
            <w:r w:rsidRPr="00E4452D">
              <w:rPr>
                <w:lang w:val="ru-RU"/>
              </w:rPr>
              <w:t>Товаров указаны в Спецификации.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Сроки и условия поставки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Поставка Товаров осуществляется Продавцом в сроки, указанные в графике поставок.</w:t>
            </w:r>
          </w:p>
          <w:p w:rsidR="003F66E5" w:rsidRPr="00E4452D" w:rsidRDefault="003F66E5" w:rsidP="00025D46">
            <w:pPr>
              <w:numPr>
                <w:ilvl w:val="1"/>
                <w:numId w:val="13"/>
              </w:numPr>
              <w:tabs>
                <w:tab w:val="left" w:pos="1134"/>
              </w:tabs>
              <w:ind w:left="0" w:firstLine="567"/>
              <w:jc w:val="both"/>
            </w:pPr>
            <w:r w:rsidRPr="00E4452D">
              <w:rPr>
                <w:lang w:val="ru-RU"/>
              </w:rPr>
              <w:t>Документация по сопровождению Товаров включает:</w:t>
            </w:r>
          </w:p>
          <w:p w:rsidR="003F66E5" w:rsidRPr="00E4452D" w:rsidRDefault="003F66E5" w:rsidP="00793A04">
            <w:pPr>
              <w:tabs>
                <w:tab w:val="left" w:pos="1134"/>
              </w:tabs>
              <w:ind w:firstLine="567"/>
              <w:jc w:val="both"/>
              <w:rPr>
                <w:i/>
              </w:rPr>
            </w:pPr>
            <w:r w:rsidRPr="00E4452D">
              <w:rPr>
                <w:i/>
                <w:lang w:val="ru-RU"/>
              </w:rPr>
              <w:t xml:space="preserve">[Указанные выше требования должны быть указаны организацией-заказчиком и </w:t>
            </w:r>
            <w:r w:rsidRPr="00E4452D">
              <w:rPr>
                <w:i/>
                <w:lang w:val="ru-RU"/>
              </w:rPr>
              <w:lastRenderedPageBreak/>
              <w:t>скорректированы с учетом текущих требований.]</w:t>
            </w:r>
          </w:p>
          <w:p w:rsidR="003F66E5" w:rsidRPr="00E4452D" w:rsidRDefault="003F66E5" w:rsidP="00793A04">
            <w:pPr>
              <w:tabs>
                <w:tab w:val="left" w:pos="1134"/>
              </w:tabs>
              <w:ind w:firstLine="567"/>
              <w:jc w:val="both"/>
              <w:rPr>
                <w:i/>
              </w:rPr>
            </w:pPr>
          </w:p>
          <w:p w:rsidR="003F66E5" w:rsidRPr="00E4452D" w:rsidRDefault="003F66E5" w:rsidP="00025D46">
            <w:pPr>
              <w:numPr>
                <w:ilvl w:val="1"/>
                <w:numId w:val="13"/>
              </w:numPr>
              <w:tabs>
                <w:tab w:val="left" w:pos="1134"/>
              </w:tabs>
              <w:ind w:left="0" w:firstLine="567"/>
              <w:jc w:val="both"/>
            </w:pPr>
            <w:r w:rsidRPr="00E4452D">
              <w:rPr>
                <w:lang w:val="ru-RU"/>
              </w:rPr>
              <w:t>Оригиналы документов, указанных в пункте 2.2, должны быть представлены Покупателю не позднее момента поставки товаров до места назначения. Поставка Товаров считается заключенным в момент, когда представлены вышеперечисленные документы.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Стоимость и условия оплаты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Стоимость поставляемых Услуг по настоящему Договору устанавливается в молдавских леях и указана в Спецификации настоящего Договора.</w:t>
            </w:r>
          </w:p>
          <w:p w:rsidR="003F66E5" w:rsidRPr="00E4452D" w:rsidRDefault="003F66E5" w:rsidP="00025D46">
            <w:pPr>
              <w:numPr>
                <w:ilvl w:val="1"/>
                <w:numId w:val="13"/>
              </w:numPr>
              <w:tabs>
                <w:tab w:val="left" w:pos="1134"/>
              </w:tabs>
              <w:ind w:left="0" w:firstLine="567"/>
              <w:jc w:val="both"/>
            </w:pPr>
            <w:r w:rsidRPr="00E4452D">
              <w:rPr>
                <w:lang w:val="ru-RU"/>
              </w:rPr>
              <w:t>Общая сумма настоящего Договора, в том числе НДС, устанавливается в молдавских леях и составляет: ____________________________________лей MD.</w:t>
            </w:r>
          </w:p>
          <w:p w:rsidR="003F66E5" w:rsidRPr="00E4452D" w:rsidRDefault="003F66E5" w:rsidP="00793A04">
            <w:pPr>
              <w:tabs>
                <w:tab w:val="left" w:pos="1134"/>
              </w:tabs>
              <w:ind w:firstLine="567"/>
              <w:jc w:val="both"/>
              <w:rPr>
                <w:i/>
                <w:sz w:val="18"/>
                <w:szCs w:val="18"/>
              </w:rPr>
            </w:pPr>
            <w:r w:rsidRPr="00E4452D">
              <w:rPr>
                <w:i/>
                <w:sz w:val="18"/>
                <w:szCs w:val="18"/>
                <w:lang w:val="ru-RU"/>
              </w:rPr>
              <w:t>(сумма цифрами и прописью)</w:t>
            </w:r>
          </w:p>
          <w:p w:rsidR="003F66E5" w:rsidRPr="00E4452D" w:rsidRDefault="003F66E5" w:rsidP="00025D46">
            <w:pPr>
              <w:numPr>
                <w:ilvl w:val="1"/>
                <w:numId w:val="13"/>
              </w:numPr>
              <w:tabs>
                <w:tab w:val="left" w:pos="1134"/>
              </w:tabs>
              <w:ind w:left="0" w:firstLine="567"/>
              <w:jc w:val="both"/>
            </w:pPr>
            <w:r w:rsidRPr="00E4452D">
              <w:rPr>
                <w:lang w:val="ru-RU"/>
              </w:rPr>
              <w:t xml:space="preserve">Оплата поставленных Товаров будет производиться в молдавских леях. </w:t>
            </w:r>
          </w:p>
          <w:p w:rsidR="003F66E5" w:rsidRPr="00E4452D" w:rsidRDefault="003F66E5" w:rsidP="00025D46">
            <w:pPr>
              <w:numPr>
                <w:ilvl w:val="1"/>
                <w:numId w:val="13"/>
              </w:numPr>
              <w:tabs>
                <w:tab w:val="left" w:pos="1134"/>
              </w:tabs>
              <w:ind w:left="0" w:firstLine="567"/>
              <w:jc w:val="both"/>
            </w:pPr>
            <w:r w:rsidRPr="00E4452D">
              <w:rPr>
                <w:lang w:val="ru-RU"/>
              </w:rPr>
              <w:t xml:space="preserve">Способом и условиями оплаты будут: </w:t>
            </w:r>
          </w:p>
          <w:p w:rsidR="003F66E5" w:rsidRPr="00E4452D" w:rsidRDefault="003F66E5" w:rsidP="00793A04">
            <w:pPr>
              <w:tabs>
                <w:tab w:val="left" w:pos="1134"/>
              </w:tabs>
              <w:ind w:firstLine="567"/>
              <w:jc w:val="both"/>
              <w:rPr>
                <w:i/>
              </w:rPr>
            </w:pPr>
            <w:r w:rsidRPr="00E4452D">
              <w:rPr>
                <w:i/>
                <w:lang w:val="ru-RU"/>
              </w:rPr>
              <w:t>[Указанные выше требования должны быть рассмотрены закупающим органом и скорректированы с учетом текущих требований.]</w:t>
            </w:r>
          </w:p>
          <w:p w:rsidR="003F66E5" w:rsidRPr="00E4452D" w:rsidRDefault="003F66E5" w:rsidP="00025D46">
            <w:pPr>
              <w:numPr>
                <w:ilvl w:val="1"/>
                <w:numId w:val="13"/>
              </w:numPr>
              <w:tabs>
                <w:tab w:val="left" w:pos="1134"/>
              </w:tabs>
              <w:ind w:left="0" w:firstLine="567"/>
              <w:jc w:val="both"/>
            </w:pPr>
            <w:r w:rsidRPr="00E4452D">
              <w:rPr>
                <w:lang w:val="ru-RU"/>
              </w:rPr>
              <w:t>Платежи осуществляются путем банковского перевода на расчетный счет Продавца, указанный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Условия приема-передачи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 xml:space="preserve">Товары считаются переданными Продавцом и принятыми Покупателем, </w:t>
            </w:r>
            <w:r w:rsidRPr="00E4452D">
              <w:rPr>
                <w:i/>
                <w:lang w:val="ru-RU"/>
              </w:rPr>
              <w:t>[получателем, в случае необходимости]</w:t>
            </w:r>
            <w:r w:rsidRPr="00E4452D">
              <w:rPr>
                <w:lang w:val="ru-RU"/>
              </w:rPr>
              <w:t xml:space="preserve"> в случае, если:</w:t>
            </w:r>
          </w:p>
          <w:p w:rsidR="003F66E5" w:rsidRPr="00E4452D" w:rsidRDefault="003F66E5" w:rsidP="00025D46">
            <w:pPr>
              <w:numPr>
                <w:ilvl w:val="0"/>
                <w:numId w:val="14"/>
              </w:numPr>
              <w:tabs>
                <w:tab w:val="left" w:pos="1134"/>
              </w:tabs>
              <w:ind w:left="0" w:firstLine="567"/>
              <w:jc w:val="both"/>
            </w:pPr>
            <w:r w:rsidRPr="00E4452D">
              <w:rPr>
                <w:lang w:val="ru-RU"/>
              </w:rPr>
              <w:t>количество Товаров соответствует информации, указанной в Списке товаров, графике поставок и сопроводительных документах в соответствии с пунктом 2.2 настоящего Договора;</w:t>
            </w:r>
          </w:p>
          <w:p w:rsidR="003F66E5" w:rsidRPr="00E4452D" w:rsidRDefault="003F66E5" w:rsidP="00025D46">
            <w:pPr>
              <w:numPr>
                <w:ilvl w:val="0"/>
                <w:numId w:val="14"/>
              </w:numPr>
              <w:tabs>
                <w:tab w:val="left" w:pos="1134"/>
              </w:tabs>
              <w:ind w:left="0" w:firstLine="567"/>
              <w:jc w:val="both"/>
            </w:pPr>
            <w:r w:rsidRPr="00E4452D">
              <w:rPr>
                <w:lang w:val="ru-RU"/>
              </w:rPr>
              <w:t>качество Товаров соответствует информации, указанной в Спецификации;</w:t>
            </w:r>
          </w:p>
          <w:p w:rsidR="003F66E5" w:rsidRPr="00E4452D" w:rsidRDefault="003F66E5" w:rsidP="00025D46">
            <w:pPr>
              <w:numPr>
                <w:ilvl w:val="0"/>
                <w:numId w:val="14"/>
              </w:numPr>
              <w:tabs>
                <w:tab w:val="left" w:pos="1134"/>
              </w:tabs>
              <w:ind w:left="0" w:firstLine="567"/>
              <w:jc w:val="both"/>
            </w:pPr>
            <w:r w:rsidRPr="00E4452D">
              <w:rPr>
                <w:lang w:val="ru-RU"/>
              </w:rPr>
              <w:t>упаковка и целостность Товаров соответствует информации, указанной в Спецификации.</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представить Покупателю один экземпляр оригинала налоговой накладной, одновременно с поставкой Товаров, для выполнения оплаты. За невыполнение Продавцом данного условия, Покупатель оставляет за собой право увеличить срок оплаты, предусмотренный в пункте 3.4, соответственно количеству дней просрочки и без обязанности платить пеню, указанную в пункте 10.3.</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Стандарты</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Товары, поставленные на основании договора будут соответствовать стандартам, представленным поставщиком в его техническом предложении.</w:t>
            </w:r>
          </w:p>
          <w:p w:rsidR="003F66E5" w:rsidRPr="00E4452D" w:rsidRDefault="003F66E5" w:rsidP="00025D46">
            <w:pPr>
              <w:numPr>
                <w:ilvl w:val="1"/>
                <w:numId w:val="13"/>
              </w:numPr>
              <w:tabs>
                <w:tab w:val="left" w:pos="1134"/>
              </w:tabs>
              <w:ind w:left="0" w:firstLine="567"/>
              <w:jc w:val="both"/>
            </w:pPr>
            <w:r w:rsidRPr="00E4452D">
              <w:rPr>
                <w:lang w:val="ru-RU"/>
              </w:rPr>
              <w:t>Когда не упоминается стандарт либо норматив, соблюдать стандарты или другие положения, принятые в стране происхождения продукции.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Обязанности сторон</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продавец обязуется:</w:t>
            </w:r>
          </w:p>
          <w:p w:rsidR="003F66E5" w:rsidRPr="00E4452D" w:rsidRDefault="003F66E5" w:rsidP="00025D46">
            <w:pPr>
              <w:numPr>
                <w:ilvl w:val="0"/>
                <w:numId w:val="15"/>
              </w:numPr>
              <w:tabs>
                <w:tab w:val="left" w:pos="1134"/>
                <w:tab w:val="left" w:pos="1701"/>
              </w:tabs>
              <w:ind w:left="0" w:firstLine="567"/>
            </w:pPr>
            <w:r w:rsidRPr="00E4452D">
              <w:rPr>
                <w:lang w:val="ru-RU"/>
              </w:rPr>
              <w:t>поставлять Товары на условиях, предусмотренных настоящим Договором;</w:t>
            </w:r>
          </w:p>
          <w:p w:rsidR="003F66E5" w:rsidRPr="00E4452D" w:rsidRDefault="003F66E5" w:rsidP="00025D46">
            <w:pPr>
              <w:numPr>
                <w:ilvl w:val="0"/>
                <w:numId w:val="15"/>
              </w:numPr>
              <w:tabs>
                <w:tab w:val="left" w:pos="1134"/>
                <w:tab w:val="left" w:pos="1701"/>
              </w:tabs>
              <w:ind w:left="0" w:firstLine="567"/>
            </w:pPr>
            <w:r w:rsidRPr="00E4452D">
              <w:rPr>
                <w:lang w:val="ru-RU"/>
              </w:rPr>
              <w:t>уведомлять Покупателя после подписания настоящего Договора, в течение 5 календарных дней, по телефону/факсу или заверенной телеграммой о доступности поставки Товаров;</w:t>
            </w:r>
          </w:p>
          <w:p w:rsidR="003F66E5" w:rsidRPr="00E4452D" w:rsidRDefault="003F66E5" w:rsidP="00025D46">
            <w:pPr>
              <w:numPr>
                <w:ilvl w:val="0"/>
                <w:numId w:val="15"/>
              </w:numPr>
              <w:tabs>
                <w:tab w:val="left" w:pos="1134"/>
                <w:tab w:val="left" w:pos="1701"/>
              </w:tabs>
              <w:ind w:left="0" w:firstLine="567"/>
            </w:pPr>
            <w:r w:rsidRPr="00E4452D">
              <w:rPr>
                <w:lang w:val="ru-RU"/>
              </w:rPr>
              <w:t xml:space="preserve">обеспечить соответствующие условия для получения Товаров Покупателем </w:t>
            </w:r>
            <w:r w:rsidRPr="00E4452D">
              <w:rPr>
                <w:lang w:val="ru-RU"/>
              </w:rPr>
              <w:lastRenderedPageBreak/>
              <w:t>[получателем, в случае необходимости], в установленные сроки, в соответствии с требованиями настоящего Договора;</w:t>
            </w:r>
          </w:p>
          <w:p w:rsidR="003F66E5" w:rsidRPr="00E4452D" w:rsidRDefault="003F66E5" w:rsidP="00025D46">
            <w:pPr>
              <w:numPr>
                <w:ilvl w:val="0"/>
                <w:numId w:val="15"/>
              </w:numPr>
              <w:tabs>
                <w:tab w:val="left" w:pos="1134"/>
                <w:tab w:val="left" w:pos="1701"/>
              </w:tabs>
              <w:ind w:left="0" w:firstLine="567"/>
            </w:pPr>
            <w:r w:rsidRPr="00E4452D">
              <w:rPr>
                <w:lang w:val="ru-RU"/>
              </w:rPr>
              <w:t>обеспечить целостность и качество Товаров на протяжении всего периода до их принятия Покупателем [получателем, если это необходимо].</w:t>
            </w:r>
          </w:p>
          <w:p w:rsidR="003F66E5" w:rsidRPr="00E4452D" w:rsidRDefault="003F66E5" w:rsidP="00025D46">
            <w:pPr>
              <w:numPr>
                <w:ilvl w:val="1"/>
                <w:numId w:val="13"/>
              </w:numPr>
              <w:tabs>
                <w:tab w:val="left" w:pos="1134"/>
              </w:tabs>
              <w:ind w:left="0" w:firstLine="567"/>
              <w:jc w:val="both"/>
            </w:pPr>
            <w:r w:rsidRPr="00E4452D">
              <w:rPr>
                <w:lang w:val="ru-RU"/>
              </w:rPr>
              <w:t>На основании настоящего Договора, Покупатель обязуется:</w:t>
            </w:r>
          </w:p>
          <w:p w:rsidR="003F66E5" w:rsidRPr="00E4452D" w:rsidRDefault="003F66E5" w:rsidP="00025D46">
            <w:pPr>
              <w:numPr>
                <w:ilvl w:val="0"/>
                <w:numId w:val="16"/>
              </w:numPr>
              <w:tabs>
                <w:tab w:val="left" w:pos="1134"/>
                <w:tab w:val="left" w:pos="1701"/>
              </w:tabs>
              <w:ind w:left="0" w:firstLine="567"/>
            </w:pPr>
            <w:r w:rsidRPr="00E4452D">
              <w:rPr>
                <w:lang w:val="ru-RU"/>
              </w:rPr>
              <w:t>принять все необходимые меры для обеспечения того, чтобы Товары, поставляемые в соответствии с требованиями настоящего Договора, были оказаны в течение указанного срока;</w:t>
            </w:r>
          </w:p>
          <w:p w:rsidR="003F66E5" w:rsidRPr="00E4452D" w:rsidRDefault="003F66E5" w:rsidP="00025D46">
            <w:pPr>
              <w:numPr>
                <w:ilvl w:val="0"/>
                <w:numId w:val="16"/>
              </w:numPr>
              <w:tabs>
                <w:tab w:val="left" w:pos="1134"/>
                <w:tab w:val="left" w:pos="1701"/>
              </w:tabs>
              <w:ind w:left="0" w:firstLine="567"/>
            </w:pPr>
            <w:r w:rsidRPr="00E4452D">
              <w:rPr>
                <w:lang w:val="ru-RU"/>
              </w:rPr>
              <w:t>обеспечить оплату поставленных Товаров, соблюдая порядок и сроки, указанные в настоящем Договоре.</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Форс-мажор</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Стороны освобождаются от ответственности за невыполнение частично или в полном объеме обязательств по настоящему Договору, если это вызвано возникновением форс-мажорных обстоятельств (войны, стихийные бедствия: пожары, наводнения, землетрясения, а также другие обстоятельства, которые не зависят от воли Сторон).</w:t>
            </w:r>
          </w:p>
          <w:p w:rsidR="003F66E5" w:rsidRPr="00E4452D" w:rsidRDefault="003F66E5" w:rsidP="00025D46">
            <w:pPr>
              <w:numPr>
                <w:ilvl w:val="1"/>
                <w:numId w:val="13"/>
              </w:numPr>
              <w:tabs>
                <w:tab w:val="left" w:pos="1134"/>
              </w:tabs>
              <w:ind w:left="0" w:firstLine="567"/>
              <w:jc w:val="both"/>
            </w:pPr>
            <w:r w:rsidRPr="00E4452D">
              <w:rPr>
                <w:lang w:val="ru-RU"/>
              </w:rPr>
              <w:t>Сторона, ссылающаяся на форс-мажорные обстоятельства, обязана незамедлительно уведомить (но не позднее 10 дней) другую Сторону о возникновении обстоятельств непреодолимой силы.</w:t>
            </w:r>
          </w:p>
          <w:p w:rsidR="003F66E5" w:rsidRPr="00E4452D" w:rsidRDefault="003F66E5" w:rsidP="00025D46">
            <w:pPr>
              <w:numPr>
                <w:ilvl w:val="1"/>
                <w:numId w:val="13"/>
              </w:numPr>
              <w:tabs>
                <w:tab w:val="left" w:pos="1134"/>
              </w:tabs>
              <w:ind w:left="0" w:firstLine="567"/>
              <w:jc w:val="both"/>
            </w:pPr>
            <w:r w:rsidRPr="00E4452D">
              <w:rPr>
                <w:lang w:val="ru-RU"/>
              </w:rPr>
              <w:t>Возникновение форс-мажорных обстоятельств, момент возникновения и продолжительность действия, должны подтверждаться сертификатом, должным образом выданным компетентным органом страны Стороны, ссылающейся на такие обстоятельства.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Расторжение договора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Договора может быть расторгнут по согласию Сторон.</w:t>
            </w:r>
          </w:p>
          <w:p w:rsidR="003F66E5" w:rsidRPr="00E4452D" w:rsidRDefault="003F66E5" w:rsidP="00025D46">
            <w:pPr>
              <w:numPr>
                <w:ilvl w:val="1"/>
                <w:numId w:val="13"/>
              </w:numPr>
              <w:tabs>
                <w:tab w:val="left" w:pos="1134"/>
              </w:tabs>
              <w:ind w:left="0" w:firstLine="567"/>
              <w:jc w:val="both"/>
            </w:pPr>
            <w:r w:rsidRPr="00E4452D">
              <w:rPr>
                <w:lang w:val="ru-RU"/>
              </w:rPr>
              <w:t>Договор может быть расторгнут в одностороннем порядке:</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 xml:space="preserve">Покупателем в случае отказа Продавца поставить Товары, предусмотренные настоящим Договором;         </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Покупателем в случае несоблюдения Продавцом установленных сроков поставки;</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в случае несоблюдения Покупателем сроков оплаты за Товар;</w:t>
            </w:r>
          </w:p>
          <w:p w:rsidR="003F66E5" w:rsidRPr="00E4452D" w:rsidRDefault="003F66E5" w:rsidP="00025D46">
            <w:pPr>
              <w:numPr>
                <w:ilvl w:val="0"/>
                <w:numId w:val="17"/>
              </w:numPr>
              <w:tabs>
                <w:tab w:val="clear" w:pos="1854"/>
                <w:tab w:val="left" w:pos="1134"/>
                <w:tab w:val="num" w:pos="1701"/>
              </w:tabs>
              <w:ind w:left="0" w:firstLine="567"/>
            </w:pPr>
            <w:r w:rsidRPr="00E4452D">
              <w:rPr>
                <w:lang w:val="ru-RU"/>
              </w:rPr>
              <w:t>Продавцом или Покупателем в случае неисполнения одной из Сторон требований, предъявленных в соответствии с настоящим Договором.</w:t>
            </w:r>
          </w:p>
          <w:p w:rsidR="003F66E5" w:rsidRPr="00E4452D" w:rsidRDefault="003F66E5" w:rsidP="00025D46">
            <w:pPr>
              <w:numPr>
                <w:ilvl w:val="1"/>
                <w:numId w:val="13"/>
              </w:numPr>
              <w:tabs>
                <w:tab w:val="left" w:pos="1134"/>
              </w:tabs>
              <w:ind w:left="0" w:firstLine="567"/>
              <w:jc w:val="both"/>
            </w:pPr>
            <w:r w:rsidRPr="00E4452D">
              <w:rPr>
                <w:lang w:val="ru-RU"/>
              </w:rPr>
              <w:t>Сторона, инициирующая расторжения Договора, обязана сообщить в течение __ рабочих дней другой Стороне о своем намерении мотивированным письмом.</w:t>
            </w:r>
          </w:p>
          <w:p w:rsidR="003F66E5" w:rsidRPr="00E4452D" w:rsidRDefault="003F66E5" w:rsidP="00025D46">
            <w:pPr>
              <w:numPr>
                <w:ilvl w:val="1"/>
                <w:numId w:val="13"/>
              </w:numPr>
              <w:tabs>
                <w:tab w:val="left" w:pos="1134"/>
              </w:tabs>
              <w:ind w:left="0" w:firstLine="567"/>
              <w:jc w:val="both"/>
            </w:pPr>
            <w:r w:rsidRPr="00E4452D">
              <w:rPr>
                <w:lang w:val="ru-RU"/>
              </w:rPr>
              <w:t>Уведомленная сторона обязана ответить в течение ___ рабочих дней после получения уведомления. Если спор не урегулирован в установленные сроки, инициирующая сторона должна инициировать расторжение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 xml:space="preserve">Жалобы </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Претензии по объему поставленных Товаров предоставляются Поставщику услуг во время их поставки и подтверждаются актом, подготовленным совместно с представителем Продавца.</w:t>
            </w:r>
          </w:p>
          <w:p w:rsidR="003F66E5" w:rsidRPr="00E4452D" w:rsidRDefault="003F66E5" w:rsidP="00025D46">
            <w:pPr>
              <w:numPr>
                <w:ilvl w:val="1"/>
                <w:numId w:val="13"/>
              </w:numPr>
              <w:tabs>
                <w:tab w:val="left" w:pos="1134"/>
              </w:tabs>
              <w:ind w:left="0" w:firstLine="567"/>
              <w:jc w:val="both"/>
            </w:pPr>
            <w:r w:rsidRPr="00E4452D">
              <w:rPr>
                <w:lang w:val="ru-RU"/>
              </w:rPr>
              <w:t>Претензии по качеству оказанных Услуг предъявляются Продавцу в течение __ рабочих дней со дня выявления недостатков качества и должны быть подтверждены сертификатом, выданным независимой нейтральной и уполномоченной организацией.</w:t>
            </w:r>
          </w:p>
          <w:p w:rsidR="003F66E5" w:rsidRPr="00E4452D" w:rsidRDefault="003F66E5" w:rsidP="00025D46">
            <w:pPr>
              <w:numPr>
                <w:ilvl w:val="1"/>
                <w:numId w:val="13"/>
              </w:numPr>
              <w:tabs>
                <w:tab w:val="left" w:pos="1134"/>
              </w:tabs>
              <w:ind w:left="0" w:firstLine="567"/>
              <w:jc w:val="both"/>
            </w:pPr>
            <w:r w:rsidRPr="00E4452D">
              <w:rPr>
                <w:lang w:val="ru-RU"/>
              </w:rPr>
              <w:t>Продавец обязан рассмотреть предъявленные претензии в течение ___ рабочих дней со дня их получения и сообщить Покупателю о принятом решении.</w:t>
            </w:r>
          </w:p>
          <w:p w:rsidR="003F66E5" w:rsidRPr="00E4452D" w:rsidRDefault="003F66E5" w:rsidP="00025D46">
            <w:pPr>
              <w:numPr>
                <w:ilvl w:val="1"/>
                <w:numId w:val="13"/>
              </w:numPr>
              <w:tabs>
                <w:tab w:val="left" w:pos="1134"/>
              </w:tabs>
              <w:ind w:left="0" w:firstLine="567"/>
              <w:jc w:val="both"/>
            </w:pPr>
            <w:r w:rsidRPr="00E4452D">
              <w:rPr>
                <w:lang w:val="ru-RU"/>
              </w:rPr>
              <w:t xml:space="preserve">В случае признания претензий, Продавец  обязан в течение ___ дней </w:t>
            </w:r>
            <w:r w:rsidRPr="00E4452D">
              <w:rPr>
                <w:lang w:val="ru-RU"/>
              </w:rPr>
              <w:lastRenderedPageBreak/>
              <w:t xml:space="preserve">дополнительно предоставить Покупателю количество непоставленных Товаров, а в случае установления ненадлежащего качества – их заменить или исправить их в соответствии с требованиями Договора. </w:t>
            </w:r>
          </w:p>
          <w:p w:rsidR="003F66E5" w:rsidRPr="00E4452D" w:rsidRDefault="003F66E5" w:rsidP="00025D46">
            <w:pPr>
              <w:numPr>
                <w:ilvl w:val="1"/>
                <w:numId w:val="13"/>
              </w:numPr>
              <w:tabs>
                <w:tab w:val="left" w:pos="1134"/>
              </w:tabs>
              <w:ind w:left="0" w:firstLine="567"/>
              <w:jc w:val="both"/>
            </w:pPr>
            <w:r w:rsidRPr="00E4452D">
              <w:rPr>
                <w:lang w:val="ru-RU"/>
              </w:rPr>
              <w:t>Продавец несет ответственность за качество Услуг в установленных пределах, в том числе и за скрытые недостатки.</w:t>
            </w:r>
          </w:p>
          <w:p w:rsidR="003F66E5" w:rsidRPr="00E4452D" w:rsidRDefault="003F66E5" w:rsidP="00025D46">
            <w:pPr>
              <w:numPr>
                <w:ilvl w:val="1"/>
                <w:numId w:val="13"/>
              </w:numPr>
              <w:tabs>
                <w:tab w:val="left" w:pos="1134"/>
              </w:tabs>
              <w:ind w:left="0" w:firstLine="567"/>
              <w:jc w:val="both"/>
            </w:pPr>
            <w:r w:rsidRPr="00E4452D">
              <w:rPr>
                <w:lang w:val="ru-RU"/>
              </w:rPr>
              <w:t>В случае несоблюдения качества, подтвержденного сертификатом качества, составленным нейтральной независимой или уполномоченной организацией, расходы за остановку или задержку несет виновный.</w:t>
            </w:r>
          </w:p>
          <w:p w:rsidR="003F66E5" w:rsidRPr="00E4452D" w:rsidRDefault="003F66E5" w:rsidP="00793A04">
            <w:pPr>
              <w:tabs>
                <w:tab w:val="left" w:pos="1134"/>
              </w:tabs>
              <w:ind w:firstLine="567"/>
              <w:jc w:val="both"/>
            </w:pPr>
          </w:p>
          <w:p w:rsidR="003F66E5" w:rsidRPr="00E4452D" w:rsidRDefault="003F66E5" w:rsidP="00025D46">
            <w:pPr>
              <w:numPr>
                <w:ilvl w:val="0"/>
                <w:numId w:val="13"/>
              </w:numPr>
              <w:tabs>
                <w:tab w:val="left" w:pos="1134"/>
              </w:tabs>
              <w:ind w:left="0" w:firstLine="567"/>
            </w:pPr>
            <w:r w:rsidRPr="00E4452D">
              <w:rPr>
                <w:b/>
                <w:sz w:val="28"/>
                <w:szCs w:val="28"/>
                <w:lang w:val="ru-RU"/>
              </w:rPr>
              <w:t>Санкции</w:t>
            </w:r>
          </w:p>
          <w:p w:rsidR="003F66E5" w:rsidRPr="00E4452D" w:rsidRDefault="003F66E5" w:rsidP="00025D46">
            <w:pPr>
              <w:numPr>
                <w:ilvl w:val="1"/>
                <w:numId w:val="13"/>
              </w:numPr>
              <w:tabs>
                <w:tab w:val="left" w:pos="1134"/>
              </w:tabs>
              <w:ind w:left="0" w:firstLine="567"/>
              <w:jc w:val="both"/>
            </w:pPr>
            <w:r w:rsidRPr="00E4452D">
              <w:rPr>
                <w:lang w:val="ru-RU"/>
              </w:rPr>
              <w:t xml:space="preserve">Форма обеспечения добросовестного исполнения договора, одобренная Покупателем, составляет  ____________________________________________, в размере __% от стоимости договора. </w:t>
            </w:r>
          </w:p>
          <w:p w:rsidR="003F66E5" w:rsidRPr="00E4452D" w:rsidRDefault="003F66E5" w:rsidP="00025D46">
            <w:pPr>
              <w:numPr>
                <w:ilvl w:val="1"/>
                <w:numId w:val="13"/>
              </w:numPr>
              <w:tabs>
                <w:tab w:val="left" w:pos="1134"/>
              </w:tabs>
              <w:ind w:left="0" w:firstLine="567"/>
              <w:jc w:val="both"/>
            </w:pPr>
            <w:r w:rsidRPr="00E4452D">
              <w:rPr>
                <w:lang w:val="ru-RU"/>
              </w:rPr>
              <w:t xml:space="preserve">За отказ поставить Товары, предусмотренные в настоящем Договоре, обеспечение исполнения договора будет удержано, если оно было создано в соответствии с положениями пункта 10.1.  В противном случае Поставщику услуг назначается пеня в размере ___% </w:t>
            </w:r>
            <w:r w:rsidRPr="00E4452D">
              <w:rPr>
                <w:i/>
                <w:lang w:val="ru-RU"/>
              </w:rPr>
              <w:t>[указать процент]</w:t>
            </w:r>
            <w:r w:rsidRPr="00E4452D">
              <w:rPr>
                <w:lang w:val="ru-RU"/>
              </w:rPr>
              <w:t xml:space="preserve"> от общей суммы договора.</w:t>
            </w:r>
          </w:p>
          <w:p w:rsidR="003F66E5" w:rsidRPr="00E4452D" w:rsidRDefault="003F66E5" w:rsidP="00025D46">
            <w:pPr>
              <w:numPr>
                <w:ilvl w:val="1"/>
                <w:numId w:val="13"/>
              </w:numPr>
              <w:tabs>
                <w:tab w:val="left" w:pos="1134"/>
              </w:tabs>
              <w:ind w:left="0" w:firstLine="567"/>
              <w:jc w:val="both"/>
            </w:pPr>
            <w:r w:rsidRPr="00E4452D">
              <w:rPr>
                <w:lang w:val="ru-RU"/>
              </w:rPr>
              <w:t xml:space="preserve">За опоздание при поставке / оказании услуг, Продавец несет материальную ответственность в размере __% от суммы непоставленных товаров, за каждый день просрочки, но не более ___ % </w:t>
            </w:r>
            <w:r w:rsidRPr="00E4452D">
              <w:rPr>
                <w:i/>
                <w:lang w:val="ru-RU"/>
              </w:rPr>
              <w:t xml:space="preserve">[указать процент] </w:t>
            </w:r>
            <w:r w:rsidRPr="00E4452D">
              <w:rPr>
                <w:lang w:val="ru-RU"/>
              </w:rPr>
              <w:t>от общей суммы настоящего Договора. Если задержка превышает ________ дней, это считается отказом поставить Товары, предусмотренные в настоящем Договоре, и обеспечение исполнения договора будет удержано с Поставщика услуг, если оно был уставлено в соответствии с положениями пункта 10.1.</w:t>
            </w:r>
          </w:p>
          <w:p w:rsidR="003F66E5" w:rsidRPr="00E4452D" w:rsidRDefault="003F66E5" w:rsidP="00025D46">
            <w:pPr>
              <w:numPr>
                <w:ilvl w:val="1"/>
                <w:numId w:val="13"/>
              </w:numPr>
              <w:tabs>
                <w:tab w:val="left" w:pos="1134"/>
              </w:tabs>
              <w:ind w:left="0" w:firstLine="567"/>
              <w:jc w:val="both"/>
            </w:pPr>
            <w:r w:rsidRPr="00E4452D">
              <w:rPr>
                <w:lang w:val="ru-RU"/>
              </w:rPr>
              <w:t xml:space="preserve">За просрочку платежа Покупатель несет материальную ответственность в размере __%  </w:t>
            </w:r>
            <w:r w:rsidRPr="00E4452D">
              <w:rPr>
                <w:i/>
                <w:lang w:val="ru-RU"/>
              </w:rPr>
              <w:t>[указать процент]</w:t>
            </w:r>
            <w:r w:rsidRPr="00E4452D">
              <w:rPr>
                <w:lang w:val="ru-RU"/>
              </w:rPr>
              <w:t xml:space="preserve"> от суммы неоплаченных Товаров, за каждый день просрочки, но не более ___ % </w:t>
            </w:r>
            <w:r w:rsidRPr="00E4452D">
              <w:rPr>
                <w:i/>
                <w:lang w:val="ru-RU"/>
              </w:rPr>
              <w:t>[указать процент]</w:t>
            </w:r>
            <w:r w:rsidRPr="00E4452D">
              <w:rPr>
                <w:lang w:val="ru-RU"/>
              </w:rPr>
              <w:t xml:space="preserve"> от общей суммы настоящего Договора.</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Права интеллектуальной собственности</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Поставщик обязан возместить покупателю ущерб от любых:</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жалоб и исков, вытекающих из нарушения прав на интеллектуальную собственность (патенты, имена, товарные знаки и др.), связанных с оборудованием, материалами, установками или оснащением, используемым для или в связи с приобретенными продуктами, и</w:t>
            </w:r>
          </w:p>
          <w:p w:rsidR="003F66E5" w:rsidRPr="00E4452D" w:rsidRDefault="003F66E5" w:rsidP="00025D46">
            <w:pPr>
              <w:numPr>
                <w:ilvl w:val="0"/>
                <w:numId w:val="18"/>
              </w:numPr>
              <w:tabs>
                <w:tab w:val="clear" w:pos="1854"/>
                <w:tab w:val="left" w:pos="1134"/>
                <w:tab w:val="num" w:pos="1701"/>
              </w:tabs>
              <w:ind w:left="0" w:firstLine="567"/>
            </w:pPr>
            <w:r w:rsidRPr="00E4452D">
              <w:rPr>
                <w:lang w:val="ru-RU"/>
              </w:rPr>
              <w:t>связанные с этим убытки, издержки, сборы и расходы любого рода, исключая случаи, когда такое нарушение является результатом соблюдения Технического задания, составленного покупателем.</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Заключительные положения:</w:t>
            </w: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1"/>
                <w:numId w:val="13"/>
              </w:numPr>
              <w:tabs>
                <w:tab w:val="left" w:pos="1134"/>
              </w:tabs>
              <w:ind w:left="0" w:firstLine="567"/>
              <w:jc w:val="both"/>
            </w:pPr>
            <w:r w:rsidRPr="00E4452D">
              <w:rPr>
                <w:lang w:val="ru-RU"/>
              </w:rPr>
              <w:t>Споры, вытекающие из толкования и исполнения настоящего договора, будут разрешаться Сторонами путем переговоров. В противном случае, они будут переданы на рассмотрение в компетентную судебную инстанцию в соответствии с законодательством Республики Молдова.</w:t>
            </w:r>
          </w:p>
          <w:p w:rsidR="003F66E5" w:rsidRPr="00E4452D" w:rsidRDefault="003F66E5" w:rsidP="00025D46">
            <w:pPr>
              <w:numPr>
                <w:ilvl w:val="1"/>
                <w:numId w:val="13"/>
              </w:numPr>
              <w:tabs>
                <w:tab w:val="left" w:pos="1134"/>
              </w:tabs>
              <w:ind w:left="0" w:firstLine="567"/>
              <w:jc w:val="both"/>
            </w:pPr>
            <w:r w:rsidRPr="00E4452D">
              <w:rPr>
                <w:lang w:val="ru-RU"/>
              </w:rPr>
              <w:t>С момента подписания настоящего Договора все переговоры и документы, оформленные ранее, утрачивают силу.</w:t>
            </w:r>
          </w:p>
          <w:p w:rsidR="003F66E5" w:rsidRPr="00E4452D" w:rsidRDefault="003F66E5" w:rsidP="00025D46">
            <w:pPr>
              <w:numPr>
                <w:ilvl w:val="1"/>
                <w:numId w:val="13"/>
              </w:numPr>
              <w:tabs>
                <w:tab w:val="left" w:pos="1134"/>
              </w:tabs>
              <w:ind w:left="0" w:firstLine="567"/>
              <w:jc w:val="both"/>
            </w:pPr>
            <w:r w:rsidRPr="00E4452D">
              <w:rPr>
                <w:lang w:val="ru-RU"/>
              </w:rPr>
              <w:t xml:space="preserve">Договаривающиеся стороны в течение срока действия договора вправе  согласиться на изменения условий договора, посредством дополнительного акта, только в случае возникновения обстоятельств, нарушающих их законные коммерческие интересы, которые не могли быть предусмотрены на дату заключения договора. Любые изменения и </w:t>
            </w:r>
            <w:r w:rsidRPr="00E4452D">
              <w:rPr>
                <w:lang w:val="ru-RU"/>
              </w:rPr>
              <w:lastRenderedPageBreak/>
              <w:t xml:space="preserve">дополнения к настоящему Договору будут считаться действительными только в том случае, если они совершены в письменной форме и подписаны обеими Сторонами.  </w:t>
            </w:r>
          </w:p>
          <w:p w:rsidR="003F66E5" w:rsidRPr="00E4452D" w:rsidRDefault="003F66E5" w:rsidP="00025D46">
            <w:pPr>
              <w:numPr>
                <w:ilvl w:val="1"/>
                <w:numId w:val="13"/>
              </w:numPr>
              <w:tabs>
                <w:tab w:val="left" w:pos="1134"/>
              </w:tabs>
              <w:ind w:left="0" w:firstLine="567"/>
              <w:jc w:val="both"/>
            </w:pPr>
            <w:r w:rsidRPr="00E4452D">
              <w:rPr>
                <w:lang w:val="ru-RU"/>
              </w:rPr>
              <w:t>Ни одна из Сторон не имеет права передавать свои обязанности и права, оговоренные в настоящем Договоре, третьим лицам без письменного согласия другой стороны.</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составлен в двух экземплярах на государственном языке Республики Молдова, по одному экземпляру для Продавца и Покупателя.</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считается заключенным с даты его подписания и вступает в силу с момента регистрации в Государственном казначействе Министерства финансов, если финансовые ресурсы выделяются из государственного/местного бюджета, или с даты его подписания или с другой, более поздней даты, указанной в этом договоре в случае, если управление финансовых средств не осуществляется через систему казначейства.</w:t>
            </w:r>
          </w:p>
          <w:p w:rsidR="003F66E5" w:rsidRPr="00E4452D" w:rsidRDefault="003F66E5" w:rsidP="00025D46">
            <w:pPr>
              <w:numPr>
                <w:ilvl w:val="1"/>
                <w:numId w:val="13"/>
              </w:numPr>
              <w:tabs>
                <w:tab w:val="left" w:pos="1134"/>
              </w:tabs>
              <w:ind w:left="0" w:firstLine="567"/>
              <w:jc w:val="both"/>
            </w:pPr>
            <w:r w:rsidRPr="00E4452D">
              <w:rPr>
                <w:lang w:val="ru-RU"/>
              </w:rPr>
              <w:t xml:space="preserve">Настоящий договор действует до 31 декабря 20__.                         </w:t>
            </w:r>
          </w:p>
          <w:p w:rsidR="003F66E5" w:rsidRPr="00E4452D" w:rsidRDefault="003F66E5" w:rsidP="00025D46">
            <w:pPr>
              <w:numPr>
                <w:ilvl w:val="1"/>
                <w:numId w:val="13"/>
              </w:numPr>
              <w:tabs>
                <w:tab w:val="left" w:pos="1134"/>
              </w:tabs>
              <w:ind w:left="0" w:firstLine="567"/>
              <w:jc w:val="both"/>
            </w:pPr>
            <w:r w:rsidRPr="00E4452D">
              <w:rPr>
                <w:lang w:val="ru-RU"/>
              </w:rPr>
              <w:t>Настоящий Договор представляет собой добровольное соглашение Сторон и считается подписанным на дату постановки последней подписи одной из Сторон.</w:t>
            </w:r>
          </w:p>
          <w:p w:rsidR="003F66E5" w:rsidRPr="00E4452D" w:rsidRDefault="003F66E5" w:rsidP="00025D46">
            <w:pPr>
              <w:numPr>
                <w:ilvl w:val="1"/>
                <w:numId w:val="13"/>
              </w:numPr>
              <w:tabs>
                <w:tab w:val="left" w:pos="1134"/>
              </w:tabs>
              <w:ind w:left="0" w:firstLine="567"/>
              <w:jc w:val="both"/>
            </w:pPr>
            <w:r w:rsidRPr="00E4452D">
              <w:rPr>
                <w:lang w:val="ru-RU"/>
              </w:rPr>
              <w:t>В качестве доказательства вышеизложенного Стороны подписали настоящий Договор в соответствии с законодательством Республики Молдова на дату и год, указанные выше.</w:t>
            </w: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p w:rsidR="003F66E5" w:rsidRPr="00E4452D" w:rsidRDefault="003F66E5" w:rsidP="00793A04">
            <w:pPr>
              <w:tabs>
                <w:tab w:val="left" w:pos="1134"/>
              </w:tabs>
              <w:ind w:firstLine="567"/>
              <w:jc w:val="both"/>
            </w:pPr>
          </w:p>
        </w:tc>
      </w:tr>
      <w:tr w:rsidR="003F66E5" w:rsidTr="00793A04">
        <w:trPr>
          <w:gridAfter w:val="1"/>
          <w:wAfter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lastRenderedPageBreak/>
              <w:t>Юридические, почтовые и банковские реквизиты Сторон</w:t>
            </w:r>
          </w:p>
        </w:tc>
      </w:tr>
      <w:tr w:rsidR="003F66E5" w:rsidTr="00793A04">
        <w:trPr>
          <w:gridBefore w:val="1"/>
          <w:wBefore w:w="34" w:type="dxa"/>
          <w:trHeight w:val="113"/>
        </w:trPr>
        <w:tc>
          <w:tcPr>
            <w:tcW w:w="9747" w:type="dxa"/>
            <w:gridSpan w:val="4"/>
            <w:vAlign w:val="center"/>
          </w:tcPr>
          <w:p w:rsidR="003F66E5" w:rsidRPr="00E4452D" w:rsidRDefault="003F66E5" w:rsidP="00793A04">
            <w:pPr>
              <w:tabs>
                <w:tab w:val="left" w:pos="1134"/>
              </w:tabs>
              <w:ind w:firstLine="567"/>
              <w:rPr>
                <w:b/>
                <w:sz w:val="28"/>
                <w:szCs w:val="28"/>
              </w:rPr>
            </w:pP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Телефон:</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Расчетный счет:</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Банк:</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Почтовый адрес банка:</w:t>
            </w:r>
          </w:p>
        </w:tc>
      </w:tr>
      <w:tr w:rsidR="003F66E5" w:rsidTr="00793A04">
        <w:trPr>
          <w:gridBefore w:val="1"/>
          <w:wBefore w:w="34" w:type="dxa"/>
          <w:trHeight w:val="373"/>
        </w:trPr>
        <w:tc>
          <w:tcPr>
            <w:tcW w:w="4873" w:type="dxa"/>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c>
          <w:tcPr>
            <w:tcW w:w="4874" w:type="dxa"/>
            <w:gridSpan w:val="3"/>
            <w:tcBorders>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Код:</w:t>
            </w:r>
          </w:p>
        </w:tc>
      </w:tr>
      <w:tr w:rsidR="003F66E5" w:rsidTr="00793A04">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Фискальный код:</w:t>
            </w:r>
          </w:p>
        </w:tc>
      </w:tr>
      <w:tr w:rsidR="003F66E5" w:rsidTr="00793A04">
        <w:trPr>
          <w:gridBefore w:val="1"/>
          <w:wBefore w:w="34" w:type="dxa"/>
          <w:trHeight w:val="113"/>
        </w:trPr>
        <w:tc>
          <w:tcPr>
            <w:tcW w:w="9747" w:type="dxa"/>
            <w:gridSpan w:val="4"/>
            <w:tcBorders>
              <w:top w:val="single" w:sz="4" w:space="0" w:color="auto"/>
            </w:tcBorders>
            <w:vAlign w:val="center"/>
          </w:tcPr>
          <w:p w:rsidR="003F66E5" w:rsidRPr="00E4452D" w:rsidRDefault="003F66E5" w:rsidP="00793A04">
            <w:pPr>
              <w:tabs>
                <w:tab w:val="left" w:pos="1134"/>
              </w:tabs>
              <w:ind w:firstLine="567"/>
            </w:pPr>
          </w:p>
        </w:tc>
      </w:tr>
      <w:tr w:rsidR="003F66E5" w:rsidTr="00793A04">
        <w:trPr>
          <w:gridBefore w:val="1"/>
          <w:wBefore w:w="34" w:type="dxa"/>
          <w:trHeight w:val="697"/>
        </w:trPr>
        <w:tc>
          <w:tcPr>
            <w:tcW w:w="9747" w:type="dxa"/>
            <w:gridSpan w:val="4"/>
            <w:vAlign w:val="center"/>
          </w:tcPr>
          <w:p w:rsidR="003F66E5" w:rsidRPr="00E4452D" w:rsidRDefault="003F66E5" w:rsidP="00025D46">
            <w:pPr>
              <w:numPr>
                <w:ilvl w:val="0"/>
                <w:numId w:val="13"/>
              </w:numPr>
              <w:tabs>
                <w:tab w:val="left" w:pos="1134"/>
              </w:tabs>
              <w:ind w:left="0" w:firstLine="567"/>
              <w:rPr>
                <w:b/>
                <w:sz w:val="28"/>
                <w:szCs w:val="28"/>
              </w:rPr>
            </w:pPr>
            <w:r w:rsidRPr="00E4452D">
              <w:rPr>
                <w:b/>
                <w:sz w:val="28"/>
                <w:szCs w:val="28"/>
                <w:lang w:val="ru-RU"/>
              </w:rPr>
              <w:t>Подписи сторон</w:t>
            </w:r>
          </w:p>
        </w:tc>
      </w:tr>
      <w:tr w:rsidR="003F66E5" w:rsidTr="00793A04">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3F66E5" w:rsidRPr="00E4452D" w:rsidRDefault="003F66E5" w:rsidP="00793A04">
            <w:pPr>
              <w:tabs>
                <w:tab w:val="left" w:pos="1134"/>
              </w:tabs>
              <w:ind w:firstLine="567"/>
              <w:jc w:val="center"/>
              <w:rPr>
                <w:b/>
                <w:caps/>
                <w:sz w:val="40"/>
              </w:rPr>
            </w:pPr>
            <w:r w:rsidRPr="00E4452D">
              <w:rPr>
                <w:b/>
                <w:lang w:val="ru-RU"/>
              </w:rPr>
              <w:t xml:space="preserve">Поставщик товаров </w:t>
            </w:r>
          </w:p>
        </w:tc>
      </w:tr>
      <w:tr w:rsidR="003F66E5" w:rsidTr="00793A04">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c>
          <w:tcPr>
            <w:tcW w:w="4874" w:type="dxa"/>
            <w:gridSpan w:val="3"/>
            <w:tcBorders>
              <w:top w:val="single" w:sz="4" w:space="0" w:color="auto"/>
              <w:left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pPr>
            <w:r w:rsidRPr="00E4452D">
              <w:rPr>
                <w:lang w:val="ru-RU"/>
              </w:rPr>
              <w:t>Подпись уполномоченного лица:</w:t>
            </w:r>
          </w:p>
        </w:tc>
      </w:tr>
      <w:tr w:rsidR="003F66E5" w:rsidTr="00793A04">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lastRenderedPageBreak/>
              <w:t>М. П.</w:t>
            </w:r>
          </w:p>
        </w:tc>
        <w:tc>
          <w:tcPr>
            <w:tcW w:w="4874" w:type="dxa"/>
            <w:gridSpan w:val="3"/>
            <w:tcBorders>
              <w:left w:val="single" w:sz="4" w:space="0" w:color="auto"/>
              <w:bottom w:val="single" w:sz="4" w:space="0" w:color="auto"/>
              <w:right w:val="single" w:sz="4" w:space="0" w:color="auto"/>
            </w:tcBorders>
            <w:vAlign w:val="center"/>
          </w:tcPr>
          <w:p w:rsidR="003F66E5" w:rsidRPr="00E4452D" w:rsidRDefault="003F66E5" w:rsidP="00793A04">
            <w:pPr>
              <w:tabs>
                <w:tab w:val="left" w:pos="1134"/>
                <w:tab w:val="left" w:pos="4680"/>
                <w:tab w:val="left" w:pos="7020"/>
              </w:tabs>
              <w:suppressAutoHyphens/>
              <w:ind w:firstLine="567"/>
              <w:jc w:val="center"/>
            </w:pPr>
            <w:r w:rsidRPr="00E4452D">
              <w:rPr>
                <w:lang w:val="ru-RU"/>
              </w:rPr>
              <w:t>М. П.</w:t>
            </w:r>
          </w:p>
        </w:tc>
      </w:tr>
      <w:tr w:rsidR="003F66E5" w:rsidTr="00793A04">
        <w:trPr>
          <w:gridBefore w:val="1"/>
          <w:wBefore w:w="34" w:type="dxa"/>
          <w:trHeight w:val="373"/>
        </w:trPr>
        <w:tc>
          <w:tcPr>
            <w:tcW w:w="4873" w:type="dxa"/>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r w:rsidR="003F66E5" w:rsidTr="00793A04">
        <w:trPr>
          <w:gridBefore w:val="1"/>
          <w:wBefore w:w="34" w:type="dxa"/>
          <w:trHeight w:val="373"/>
        </w:trPr>
        <w:tc>
          <w:tcPr>
            <w:tcW w:w="4873" w:type="dxa"/>
            <w:vAlign w:val="center"/>
          </w:tcPr>
          <w:p w:rsidR="003F66E5" w:rsidRPr="00E4452D" w:rsidRDefault="003F66E5" w:rsidP="00793A04">
            <w:pPr>
              <w:tabs>
                <w:tab w:val="left" w:pos="1134"/>
                <w:tab w:val="left" w:pos="4680"/>
                <w:tab w:val="left" w:pos="7020"/>
              </w:tabs>
              <w:suppressAutoHyphens/>
              <w:ind w:firstLine="567"/>
            </w:pPr>
          </w:p>
        </w:tc>
        <w:tc>
          <w:tcPr>
            <w:tcW w:w="4874" w:type="dxa"/>
            <w:gridSpan w:val="3"/>
            <w:vAlign w:val="center"/>
          </w:tcPr>
          <w:p w:rsidR="003F66E5" w:rsidRPr="00E4452D" w:rsidRDefault="003F66E5" w:rsidP="00793A04">
            <w:pPr>
              <w:tabs>
                <w:tab w:val="left" w:pos="1134"/>
                <w:tab w:val="left" w:pos="4680"/>
                <w:tab w:val="left" w:pos="7020"/>
              </w:tabs>
              <w:suppressAutoHyphens/>
              <w:ind w:firstLine="567"/>
            </w:pPr>
          </w:p>
        </w:tc>
      </w:tr>
    </w:tbl>
    <w:p w:rsidR="003F66E5" w:rsidRPr="00E4452D" w:rsidRDefault="003F66E5" w:rsidP="003F66E5">
      <w:pPr>
        <w:spacing w:after="160" w:line="259" w:lineRule="auto"/>
      </w:pPr>
    </w:p>
    <w:sectPr w:rsidR="003F66E5" w:rsidRPr="00E4452D" w:rsidSect="004700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7B" w:rsidRDefault="00567C7B">
      <w:r>
        <w:separator/>
      </w:r>
    </w:p>
  </w:endnote>
  <w:endnote w:type="continuationSeparator" w:id="1">
    <w:p w:rsidR="00567C7B" w:rsidRDefault="0056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04" w:rsidRDefault="004700E6" w:rsidP="006707EA">
    <w:pPr>
      <w:pStyle w:val="Footer"/>
      <w:jc w:val="center"/>
    </w:pPr>
    <w:r>
      <w:fldChar w:fldCharType="begin"/>
    </w:r>
    <w:r w:rsidR="00793A04">
      <w:instrText xml:space="preserve"> PAGE   \* MERGEFORMAT </w:instrText>
    </w:r>
    <w:r>
      <w:fldChar w:fldCharType="separate"/>
    </w:r>
    <w:r w:rsidR="005E0CF4">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04" w:rsidRDefault="004700E6" w:rsidP="006707EA">
    <w:pPr>
      <w:pStyle w:val="Footer"/>
      <w:jc w:val="center"/>
    </w:pPr>
    <w:r>
      <w:fldChar w:fldCharType="begin"/>
    </w:r>
    <w:r w:rsidR="00793A04">
      <w:instrText xml:space="preserve"> PAGE   \* MERGEFORMAT </w:instrText>
    </w:r>
    <w:r>
      <w:fldChar w:fldCharType="separate"/>
    </w:r>
    <w:r w:rsidR="005E0CF4">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04" w:rsidRDefault="00793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7B" w:rsidRDefault="00567C7B" w:rsidP="006707EA">
      <w:r>
        <w:separator/>
      </w:r>
    </w:p>
  </w:footnote>
  <w:footnote w:type="continuationSeparator" w:id="1">
    <w:p w:rsidR="00567C7B" w:rsidRDefault="00567C7B" w:rsidP="006707EA">
      <w:r>
        <w:continuationSeparator/>
      </w:r>
    </w:p>
  </w:footnote>
  <w:footnote w:id="2">
    <w:p w:rsidR="00793A04" w:rsidRPr="00540469" w:rsidRDefault="00793A04" w:rsidP="006707EA">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u-RU"/>
        </w:rPr>
        <w:tab/>
        <w:t xml:space="preserve">Закупающий орган должен учитывать ситуации, когда в случае увеличения срока исполнения Договора, у закупающего органа появляется потребность обратиться в банк за расширением и этого обеспечения. Такой запрос должен быть составлен в письменной форме и должен быть произведена до истечения срока, установленного в гарантии. В процессе подготовки данного обеспечения закупающий орган может рассмотреть возможность добавления следующего текста в формуляр, в конце последнего абзаца: „Мы согласны с одним расширением данного обеспечения на период, не превышающий [шесть месяцев] [один год], в качестве ответа на письменное заявление закупающего органа о таком расширении, и такое заявление должно быть представлено нам до истечения срока действия настоящего обеспечения.”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D4E"/>
    <w:multiLevelType w:val="hybridMultilevel"/>
    <w:tmpl w:val="70DC1EA8"/>
    <w:lvl w:ilvl="0" w:tplc="B93E3710">
      <w:start w:val="1"/>
      <w:numFmt w:val="lowerLetter"/>
      <w:lvlText w:val="%1)"/>
      <w:lvlJc w:val="left"/>
      <w:pPr>
        <w:ind w:left="900" w:hanging="360"/>
      </w:pPr>
    </w:lvl>
    <w:lvl w:ilvl="1" w:tplc="CAEA27E4" w:tentative="1">
      <w:start w:val="1"/>
      <w:numFmt w:val="lowerLetter"/>
      <w:lvlText w:val="%2."/>
      <w:lvlJc w:val="left"/>
      <w:pPr>
        <w:ind w:left="1440" w:hanging="360"/>
      </w:pPr>
    </w:lvl>
    <w:lvl w:ilvl="2" w:tplc="BEA2E464" w:tentative="1">
      <w:start w:val="1"/>
      <w:numFmt w:val="lowerRoman"/>
      <w:lvlText w:val="%3."/>
      <w:lvlJc w:val="right"/>
      <w:pPr>
        <w:ind w:left="2160" w:hanging="180"/>
      </w:pPr>
    </w:lvl>
    <w:lvl w:ilvl="3" w:tplc="801E95CC" w:tentative="1">
      <w:start w:val="1"/>
      <w:numFmt w:val="decimal"/>
      <w:lvlText w:val="%4."/>
      <w:lvlJc w:val="left"/>
      <w:pPr>
        <w:ind w:left="2880" w:hanging="360"/>
      </w:pPr>
    </w:lvl>
    <w:lvl w:ilvl="4" w:tplc="32B229C0" w:tentative="1">
      <w:start w:val="1"/>
      <w:numFmt w:val="lowerLetter"/>
      <w:lvlText w:val="%5."/>
      <w:lvlJc w:val="left"/>
      <w:pPr>
        <w:ind w:left="3600" w:hanging="360"/>
      </w:pPr>
    </w:lvl>
    <w:lvl w:ilvl="5" w:tplc="FD86BBF6" w:tentative="1">
      <w:start w:val="1"/>
      <w:numFmt w:val="lowerRoman"/>
      <w:lvlText w:val="%6."/>
      <w:lvlJc w:val="right"/>
      <w:pPr>
        <w:ind w:left="4320" w:hanging="180"/>
      </w:pPr>
    </w:lvl>
    <w:lvl w:ilvl="6" w:tplc="50D6A68A" w:tentative="1">
      <w:start w:val="1"/>
      <w:numFmt w:val="decimal"/>
      <w:lvlText w:val="%7."/>
      <w:lvlJc w:val="left"/>
      <w:pPr>
        <w:ind w:left="5040" w:hanging="360"/>
      </w:pPr>
    </w:lvl>
    <w:lvl w:ilvl="7" w:tplc="7602C1AA" w:tentative="1">
      <w:start w:val="1"/>
      <w:numFmt w:val="lowerLetter"/>
      <w:lvlText w:val="%8."/>
      <w:lvlJc w:val="left"/>
      <w:pPr>
        <w:ind w:left="5760" w:hanging="360"/>
      </w:pPr>
    </w:lvl>
    <w:lvl w:ilvl="8" w:tplc="4D5C3C6E" w:tentative="1">
      <w:start w:val="1"/>
      <w:numFmt w:val="lowerRoman"/>
      <w:lvlText w:val="%9."/>
      <w:lvlJc w:val="right"/>
      <w:pPr>
        <w:ind w:left="6480" w:hanging="180"/>
      </w:pPr>
    </w:lvl>
  </w:abstractNum>
  <w:abstractNum w:abstractNumId="1">
    <w:nsid w:val="079F1FF5"/>
    <w:multiLevelType w:val="hybridMultilevel"/>
    <w:tmpl w:val="F22E7110"/>
    <w:lvl w:ilvl="0" w:tplc="D9588ACC">
      <w:start w:val="1"/>
      <w:numFmt w:val="lowerLetter"/>
      <w:lvlText w:val="%1)"/>
      <w:lvlJc w:val="left"/>
      <w:pPr>
        <w:ind w:left="720" w:hanging="360"/>
      </w:pPr>
    </w:lvl>
    <w:lvl w:ilvl="1" w:tplc="13F4FBC4" w:tentative="1">
      <w:start w:val="1"/>
      <w:numFmt w:val="lowerLetter"/>
      <w:lvlText w:val="%2."/>
      <w:lvlJc w:val="left"/>
      <w:pPr>
        <w:ind w:left="1440" w:hanging="360"/>
      </w:pPr>
    </w:lvl>
    <w:lvl w:ilvl="2" w:tplc="535A0084" w:tentative="1">
      <w:start w:val="1"/>
      <w:numFmt w:val="lowerRoman"/>
      <w:lvlText w:val="%3."/>
      <w:lvlJc w:val="right"/>
      <w:pPr>
        <w:ind w:left="2160" w:hanging="180"/>
      </w:pPr>
    </w:lvl>
    <w:lvl w:ilvl="3" w:tplc="25C8E796" w:tentative="1">
      <w:start w:val="1"/>
      <w:numFmt w:val="decimal"/>
      <w:lvlText w:val="%4."/>
      <w:lvlJc w:val="left"/>
      <w:pPr>
        <w:ind w:left="2880" w:hanging="360"/>
      </w:pPr>
    </w:lvl>
    <w:lvl w:ilvl="4" w:tplc="F68E6772" w:tentative="1">
      <w:start w:val="1"/>
      <w:numFmt w:val="lowerLetter"/>
      <w:lvlText w:val="%5."/>
      <w:lvlJc w:val="left"/>
      <w:pPr>
        <w:ind w:left="3600" w:hanging="360"/>
      </w:pPr>
    </w:lvl>
    <w:lvl w:ilvl="5" w:tplc="E5769A70" w:tentative="1">
      <w:start w:val="1"/>
      <w:numFmt w:val="lowerRoman"/>
      <w:lvlText w:val="%6."/>
      <w:lvlJc w:val="right"/>
      <w:pPr>
        <w:ind w:left="4320" w:hanging="180"/>
      </w:pPr>
    </w:lvl>
    <w:lvl w:ilvl="6" w:tplc="4740B0A8" w:tentative="1">
      <w:start w:val="1"/>
      <w:numFmt w:val="decimal"/>
      <w:lvlText w:val="%7."/>
      <w:lvlJc w:val="left"/>
      <w:pPr>
        <w:ind w:left="5040" w:hanging="360"/>
      </w:pPr>
    </w:lvl>
    <w:lvl w:ilvl="7" w:tplc="9DFEC118" w:tentative="1">
      <w:start w:val="1"/>
      <w:numFmt w:val="lowerLetter"/>
      <w:lvlText w:val="%8."/>
      <w:lvlJc w:val="left"/>
      <w:pPr>
        <w:ind w:left="5760" w:hanging="360"/>
      </w:pPr>
    </w:lvl>
    <w:lvl w:ilvl="8" w:tplc="2A8A4BC2" w:tentative="1">
      <w:start w:val="1"/>
      <w:numFmt w:val="lowerRoman"/>
      <w:lvlText w:val="%9."/>
      <w:lvlJc w:val="right"/>
      <w:pPr>
        <w:ind w:left="6480" w:hanging="180"/>
      </w:pPr>
    </w:lvl>
  </w:abstractNum>
  <w:abstractNum w:abstractNumId="2">
    <w:nsid w:val="08C93E5A"/>
    <w:multiLevelType w:val="hybridMultilevel"/>
    <w:tmpl w:val="F22E7110"/>
    <w:lvl w:ilvl="0" w:tplc="59EE9034">
      <w:start w:val="1"/>
      <w:numFmt w:val="lowerLetter"/>
      <w:lvlText w:val="%1)"/>
      <w:lvlJc w:val="left"/>
      <w:pPr>
        <w:ind w:left="720" w:hanging="360"/>
      </w:pPr>
    </w:lvl>
    <w:lvl w:ilvl="1" w:tplc="C102FD70" w:tentative="1">
      <w:start w:val="1"/>
      <w:numFmt w:val="lowerLetter"/>
      <w:lvlText w:val="%2."/>
      <w:lvlJc w:val="left"/>
      <w:pPr>
        <w:ind w:left="1440" w:hanging="360"/>
      </w:pPr>
    </w:lvl>
    <w:lvl w:ilvl="2" w:tplc="55F64B6E" w:tentative="1">
      <w:start w:val="1"/>
      <w:numFmt w:val="lowerRoman"/>
      <w:lvlText w:val="%3."/>
      <w:lvlJc w:val="right"/>
      <w:pPr>
        <w:ind w:left="2160" w:hanging="180"/>
      </w:pPr>
    </w:lvl>
    <w:lvl w:ilvl="3" w:tplc="2488F0A2" w:tentative="1">
      <w:start w:val="1"/>
      <w:numFmt w:val="decimal"/>
      <w:lvlText w:val="%4."/>
      <w:lvlJc w:val="left"/>
      <w:pPr>
        <w:ind w:left="2880" w:hanging="360"/>
      </w:pPr>
    </w:lvl>
    <w:lvl w:ilvl="4" w:tplc="12A6EAB4" w:tentative="1">
      <w:start w:val="1"/>
      <w:numFmt w:val="lowerLetter"/>
      <w:lvlText w:val="%5."/>
      <w:lvlJc w:val="left"/>
      <w:pPr>
        <w:ind w:left="3600" w:hanging="360"/>
      </w:pPr>
    </w:lvl>
    <w:lvl w:ilvl="5" w:tplc="A748E49C" w:tentative="1">
      <w:start w:val="1"/>
      <w:numFmt w:val="lowerRoman"/>
      <w:lvlText w:val="%6."/>
      <w:lvlJc w:val="right"/>
      <w:pPr>
        <w:ind w:left="4320" w:hanging="180"/>
      </w:pPr>
    </w:lvl>
    <w:lvl w:ilvl="6" w:tplc="C0728A66" w:tentative="1">
      <w:start w:val="1"/>
      <w:numFmt w:val="decimal"/>
      <w:lvlText w:val="%7."/>
      <w:lvlJc w:val="left"/>
      <w:pPr>
        <w:ind w:left="5040" w:hanging="360"/>
      </w:pPr>
    </w:lvl>
    <w:lvl w:ilvl="7" w:tplc="D0AC0B78" w:tentative="1">
      <w:start w:val="1"/>
      <w:numFmt w:val="lowerLetter"/>
      <w:lvlText w:val="%8."/>
      <w:lvlJc w:val="left"/>
      <w:pPr>
        <w:ind w:left="5760" w:hanging="360"/>
      </w:pPr>
    </w:lvl>
    <w:lvl w:ilvl="8" w:tplc="74346E32" w:tentative="1">
      <w:start w:val="1"/>
      <w:numFmt w:val="lowerRoman"/>
      <w:lvlText w:val="%9."/>
      <w:lvlJc w:val="right"/>
      <w:pPr>
        <w:ind w:left="6480" w:hanging="180"/>
      </w:pPr>
    </w:lvl>
  </w:abstractNum>
  <w:abstractNum w:abstractNumId="3">
    <w:nsid w:val="0A9D56E1"/>
    <w:multiLevelType w:val="multilevel"/>
    <w:tmpl w:val="398295A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color w:val="000000" w:themeColor="text1"/>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16A4BCF"/>
    <w:multiLevelType w:val="hybridMultilevel"/>
    <w:tmpl w:val="4372CCB8"/>
    <w:lvl w:ilvl="0" w:tplc="83467802">
      <w:start w:val="1"/>
      <w:numFmt w:val="lowerLetter"/>
      <w:lvlText w:val="%1)"/>
      <w:lvlJc w:val="left"/>
      <w:pPr>
        <w:ind w:left="720" w:hanging="360"/>
      </w:pPr>
    </w:lvl>
    <w:lvl w:ilvl="1" w:tplc="460806BE">
      <w:start w:val="1"/>
      <w:numFmt w:val="lowerLetter"/>
      <w:lvlText w:val="%2)"/>
      <w:lvlJc w:val="left"/>
      <w:pPr>
        <w:ind w:left="1440" w:hanging="360"/>
      </w:pPr>
      <w:rPr>
        <w:rFonts w:hint="default"/>
      </w:rPr>
    </w:lvl>
    <w:lvl w:ilvl="2" w:tplc="FC90E25A">
      <w:start w:val="1"/>
      <w:numFmt w:val="decimal"/>
      <w:lvlText w:val="%3."/>
      <w:lvlJc w:val="left"/>
      <w:pPr>
        <w:ind w:left="2340" w:hanging="360"/>
      </w:pPr>
      <w:rPr>
        <w:rFonts w:hint="default"/>
      </w:rPr>
    </w:lvl>
    <w:lvl w:ilvl="3" w:tplc="3ADC6EC0">
      <w:start w:val="1"/>
      <w:numFmt w:val="upperLetter"/>
      <w:lvlText w:val="%4."/>
      <w:lvlJc w:val="left"/>
      <w:pPr>
        <w:ind w:left="2880" w:hanging="360"/>
      </w:pPr>
      <w:rPr>
        <w:rFonts w:hint="default"/>
      </w:rPr>
    </w:lvl>
    <w:lvl w:ilvl="4" w:tplc="2A9E57F8" w:tentative="1">
      <w:start w:val="1"/>
      <w:numFmt w:val="lowerLetter"/>
      <w:lvlText w:val="%5."/>
      <w:lvlJc w:val="left"/>
      <w:pPr>
        <w:ind w:left="3600" w:hanging="360"/>
      </w:pPr>
    </w:lvl>
    <w:lvl w:ilvl="5" w:tplc="2320081E" w:tentative="1">
      <w:start w:val="1"/>
      <w:numFmt w:val="lowerRoman"/>
      <w:lvlText w:val="%6."/>
      <w:lvlJc w:val="right"/>
      <w:pPr>
        <w:ind w:left="4320" w:hanging="180"/>
      </w:pPr>
    </w:lvl>
    <w:lvl w:ilvl="6" w:tplc="A7BAFE96" w:tentative="1">
      <w:start w:val="1"/>
      <w:numFmt w:val="decimal"/>
      <w:lvlText w:val="%7."/>
      <w:lvlJc w:val="left"/>
      <w:pPr>
        <w:ind w:left="5040" w:hanging="360"/>
      </w:pPr>
    </w:lvl>
    <w:lvl w:ilvl="7" w:tplc="4768E60C" w:tentative="1">
      <w:start w:val="1"/>
      <w:numFmt w:val="lowerLetter"/>
      <w:lvlText w:val="%8."/>
      <w:lvlJc w:val="left"/>
      <w:pPr>
        <w:ind w:left="5760" w:hanging="360"/>
      </w:pPr>
    </w:lvl>
    <w:lvl w:ilvl="8" w:tplc="04688C22" w:tentative="1">
      <w:start w:val="1"/>
      <w:numFmt w:val="lowerRoman"/>
      <w:lvlText w:val="%9."/>
      <w:lvlJc w:val="right"/>
      <w:pPr>
        <w:ind w:left="6480" w:hanging="180"/>
      </w:pPr>
    </w:lvl>
  </w:abstractNum>
  <w:abstractNum w:abstractNumId="5">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BD45680"/>
    <w:multiLevelType w:val="hybridMultilevel"/>
    <w:tmpl w:val="4E6ACB8E"/>
    <w:lvl w:ilvl="0" w:tplc="0A5EF88C">
      <w:start w:val="1"/>
      <w:numFmt w:val="lowerLetter"/>
      <w:lvlText w:val="%1)"/>
      <w:lvlJc w:val="left"/>
      <w:pPr>
        <w:ind w:left="720" w:hanging="360"/>
      </w:pPr>
      <w:rPr>
        <w:b w:val="0"/>
      </w:rPr>
    </w:lvl>
    <w:lvl w:ilvl="1" w:tplc="A160639E" w:tentative="1">
      <w:start w:val="1"/>
      <w:numFmt w:val="lowerLetter"/>
      <w:lvlText w:val="%2."/>
      <w:lvlJc w:val="left"/>
      <w:pPr>
        <w:ind w:left="1440" w:hanging="360"/>
      </w:pPr>
    </w:lvl>
    <w:lvl w:ilvl="2" w:tplc="0C8A6A18" w:tentative="1">
      <w:start w:val="1"/>
      <w:numFmt w:val="lowerRoman"/>
      <w:lvlText w:val="%3."/>
      <w:lvlJc w:val="right"/>
      <w:pPr>
        <w:ind w:left="2160" w:hanging="180"/>
      </w:pPr>
    </w:lvl>
    <w:lvl w:ilvl="3" w:tplc="B44090B8" w:tentative="1">
      <w:start w:val="1"/>
      <w:numFmt w:val="decimal"/>
      <w:lvlText w:val="%4."/>
      <w:lvlJc w:val="left"/>
      <w:pPr>
        <w:ind w:left="2880" w:hanging="360"/>
      </w:pPr>
    </w:lvl>
    <w:lvl w:ilvl="4" w:tplc="6D56FE40" w:tentative="1">
      <w:start w:val="1"/>
      <w:numFmt w:val="lowerLetter"/>
      <w:lvlText w:val="%5."/>
      <w:lvlJc w:val="left"/>
      <w:pPr>
        <w:ind w:left="3600" w:hanging="360"/>
      </w:pPr>
    </w:lvl>
    <w:lvl w:ilvl="5" w:tplc="9FA6213C" w:tentative="1">
      <w:start w:val="1"/>
      <w:numFmt w:val="lowerRoman"/>
      <w:lvlText w:val="%6."/>
      <w:lvlJc w:val="right"/>
      <w:pPr>
        <w:ind w:left="4320" w:hanging="180"/>
      </w:pPr>
    </w:lvl>
    <w:lvl w:ilvl="6" w:tplc="53462A34" w:tentative="1">
      <w:start w:val="1"/>
      <w:numFmt w:val="decimal"/>
      <w:lvlText w:val="%7."/>
      <w:lvlJc w:val="left"/>
      <w:pPr>
        <w:ind w:left="5040" w:hanging="360"/>
      </w:pPr>
    </w:lvl>
    <w:lvl w:ilvl="7" w:tplc="94C831DE" w:tentative="1">
      <w:start w:val="1"/>
      <w:numFmt w:val="lowerLetter"/>
      <w:lvlText w:val="%8."/>
      <w:lvlJc w:val="left"/>
      <w:pPr>
        <w:ind w:left="5760" w:hanging="360"/>
      </w:pPr>
    </w:lvl>
    <w:lvl w:ilvl="8" w:tplc="9DE87CF0" w:tentative="1">
      <w:start w:val="1"/>
      <w:numFmt w:val="lowerRoman"/>
      <w:lvlText w:val="%9."/>
      <w:lvlJc w:val="right"/>
      <w:pPr>
        <w:ind w:left="6480" w:hanging="180"/>
      </w:pPr>
    </w:lvl>
  </w:abstractNum>
  <w:abstractNum w:abstractNumId="7">
    <w:nsid w:val="23FB1A1B"/>
    <w:multiLevelType w:val="hybridMultilevel"/>
    <w:tmpl w:val="7B90D6BE"/>
    <w:lvl w:ilvl="0" w:tplc="5A3AB792">
      <w:start w:val="1"/>
      <w:numFmt w:val="lowerLetter"/>
      <w:lvlText w:val="%1."/>
      <w:lvlJc w:val="left"/>
      <w:pPr>
        <w:ind w:left="1429" w:hanging="360"/>
      </w:pPr>
      <w:rPr>
        <w:sz w:val="24"/>
        <w:szCs w:val="24"/>
      </w:rPr>
    </w:lvl>
    <w:lvl w:ilvl="1" w:tplc="0CDC9D8A" w:tentative="1">
      <w:start w:val="1"/>
      <w:numFmt w:val="lowerLetter"/>
      <w:lvlText w:val="%2."/>
      <w:lvlJc w:val="left"/>
      <w:pPr>
        <w:ind w:left="2149" w:hanging="360"/>
      </w:pPr>
    </w:lvl>
    <w:lvl w:ilvl="2" w:tplc="42B81B70" w:tentative="1">
      <w:start w:val="1"/>
      <w:numFmt w:val="lowerRoman"/>
      <w:lvlText w:val="%3."/>
      <w:lvlJc w:val="right"/>
      <w:pPr>
        <w:ind w:left="2869" w:hanging="180"/>
      </w:pPr>
    </w:lvl>
    <w:lvl w:ilvl="3" w:tplc="ECF6342A" w:tentative="1">
      <w:start w:val="1"/>
      <w:numFmt w:val="decimal"/>
      <w:lvlText w:val="%4."/>
      <w:lvlJc w:val="left"/>
      <w:pPr>
        <w:ind w:left="3589" w:hanging="360"/>
      </w:pPr>
    </w:lvl>
    <w:lvl w:ilvl="4" w:tplc="B22CC738" w:tentative="1">
      <w:start w:val="1"/>
      <w:numFmt w:val="lowerLetter"/>
      <w:lvlText w:val="%5."/>
      <w:lvlJc w:val="left"/>
      <w:pPr>
        <w:ind w:left="4309" w:hanging="360"/>
      </w:pPr>
    </w:lvl>
    <w:lvl w:ilvl="5" w:tplc="2668A6EA" w:tentative="1">
      <w:start w:val="1"/>
      <w:numFmt w:val="lowerRoman"/>
      <w:lvlText w:val="%6."/>
      <w:lvlJc w:val="right"/>
      <w:pPr>
        <w:ind w:left="5029" w:hanging="180"/>
      </w:pPr>
    </w:lvl>
    <w:lvl w:ilvl="6" w:tplc="01F0B6BE" w:tentative="1">
      <w:start w:val="1"/>
      <w:numFmt w:val="decimal"/>
      <w:lvlText w:val="%7."/>
      <w:lvlJc w:val="left"/>
      <w:pPr>
        <w:ind w:left="5749" w:hanging="360"/>
      </w:pPr>
    </w:lvl>
    <w:lvl w:ilvl="7" w:tplc="19B2FF96" w:tentative="1">
      <w:start w:val="1"/>
      <w:numFmt w:val="lowerLetter"/>
      <w:lvlText w:val="%8."/>
      <w:lvlJc w:val="left"/>
      <w:pPr>
        <w:ind w:left="6469" w:hanging="360"/>
      </w:pPr>
    </w:lvl>
    <w:lvl w:ilvl="8" w:tplc="B39AC2B6" w:tentative="1">
      <w:start w:val="1"/>
      <w:numFmt w:val="lowerRoman"/>
      <w:lvlText w:val="%9."/>
      <w:lvlJc w:val="right"/>
      <w:pPr>
        <w:ind w:left="7189" w:hanging="180"/>
      </w:pPr>
    </w:lvl>
  </w:abstractNum>
  <w:abstractNum w:abstractNumId="8">
    <w:nsid w:val="286263E0"/>
    <w:multiLevelType w:val="hybridMultilevel"/>
    <w:tmpl w:val="42CE5B4C"/>
    <w:lvl w:ilvl="0" w:tplc="450A01CC">
      <w:start w:val="1"/>
      <w:numFmt w:val="lowerLetter"/>
      <w:lvlText w:val="%1)"/>
      <w:lvlJc w:val="left"/>
      <w:pPr>
        <w:ind w:left="1080" w:hanging="360"/>
      </w:pPr>
    </w:lvl>
    <w:lvl w:ilvl="1" w:tplc="65B41164" w:tentative="1">
      <w:start w:val="1"/>
      <w:numFmt w:val="lowerLetter"/>
      <w:lvlText w:val="%2."/>
      <w:lvlJc w:val="left"/>
      <w:pPr>
        <w:ind w:left="1800" w:hanging="360"/>
      </w:pPr>
    </w:lvl>
    <w:lvl w:ilvl="2" w:tplc="AFB43D06" w:tentative="1">
      <w:start w:val="1"/>
      <w:numFmt w:val="lowerRoman"/>
      <w:lvlText w:val="%3."/>
      <w:lvlJc w:val="right"/>
      <w:pPr>
        <w:ind w:left="2520" w:hanging="180"/>
      </w:pPr>
    </w:lvl>
    <w:lvl w:ilvl="3" w:tplc="8D8CB9B0" w:tentative="1">
      <w:start w:val="1"/>
      <w:numFmt w:val="decimal"/>
      <w:lvlText w:val="%4."/>
      <w:lvlJc w:val="left"/>
      <w:pPr>
        <w:ind w:left="3240" w:hanging="360"/>
      </w:pPr>
    </w:lvl>
    <w:lvl w:ilvl="4" w:tplc="03A2985C" w:tentative="1">
      <w:start w:val="1"/>
      <w:numFmt w:val="lowerLetter"/>
      <w:lvlText w:val="%5."/>
      <w:lvlJc w:val="left"/>
      <w:pPr>
        <w:ind w:left="3960" w:hanging="360"/>
      </w:pPr>
    </w:lvl>
    <w:lvl w:ilvl="5" w:tplc="ACCA320E" w:tentative="1">
      <w:start w:val="1"/>
      <w:numFmt w:val="lowerRoman"/>
      <w:lvlText w:val="%6."/>
      <w:lvlJc w:val="right"/>
      <w:pPr>
        <w:ind w:left="4680" w:hanging="180"/>
      </w:pPr>
    </w:lvl>
    <w:lvl w:ilvl="6" w:tplc="CB4CD3BE" w:tentative="1">
      <w:start w:val="1"/>
      <w:numFmt w:val="decimal"/>
      <w:lvlText w:val="%7."/>
      <w:lvlJc w:val="left"/>
      <w:pPr>
        <w:ind w:left="5400" w:hanging="360"/>
      </w:pPr>
    </w:lvl>
    <w:lvl w:ilvl="7" w:tplc="C052BC86" w:tentative="1">
      <w:start w:val="1"/>
      <w:numFmt w:val="lowerLetter"/>
      <w:lvlText w:val="%8."/>
      <w:lvlJc w:val="left"/>
      <w:pPr>
        <w:ind w:left="6120" w:hanging="360"/>
      </w:pPr>
    </w:lvl>
    <w:lvl w:ilvl="8" w:tplc="D85A9AC2" w:tentative="1">
      <w:start w:val="1"/>
      <w:numFmt w:val="lowerRoman"/>
      <w:lvlText w:val="%9."/>
      <w:lvlJc w:val="right"/>
      <w:pPr>
        <w:ind w:left="6840" w:hanging="180"/>
      </w:pPr>
    </w:lvl>
  </w:abstractNum>
  <w:abstractNum w:abstractNumId="9">
    <w:nsid w:val="293058BC"/>
    <w:multiLevelType w:val="hybridMultilevel"/>
    <w:tmpl w:val="82BCFF88"/>
    <w:lvl w:ilvl="0" w:tplc="A066FEC4">
      <w:start w:val="1"/>
      <w:numFmt w:val="lowerLetter"/>
      <w:lvlText w:val="%1)"/>
      <w:lvlJc w:val="left"/>
      <w:pPr>
        <w:tabs>
          <w:tab w:val="num" w:pos="1854"/>
        </w:tabs>
        <w:ind w:left="720" w:firstLine="1077"/>
      </w:pPr>
      <w:rPr>
        <w:rFonts w:hint="default"/>
      </w:rPr>
    </w:lvl>
    <w:lvl w:ilvl="1" w:tplc="6646184C" w:tentative="1">
      <w:start w:val="1"/>
      <w:numFmt w:val="bullet"/>
      <w:lvlText w:val="o"/>
      <w:lvlJc w:val="left"/>
      <w:pPr>
        <w:tabs>
          <w:tab w:val="num" w:pos="1830"/>
        </w:tabs>
        <w:ind w:left="1830" w:hanging="360"/>
      </w:pPr>
      <w:rPr>
        <w:rFonts w:ascii="Courier New" w:hAnsi="Courier New" w:cs="Courier New" w:hint="default"/>
      </w:rPr>
    </w:lvl>
    <w:lvl w:ilvl="2" w:tplc="5DBA0050" w:tentative="1">
      <w:start w:val="1"/>
      <w:numFmt w:val="bullet"/>
      <w:lvlText w:val=""/>
      <w:lvlJc w:val="left"/>
      <w:pPr>
        <w:tabs>
          <w:tab w:val="num" w:pos="2550"/>
        </w:tabs>
        <w:ind w:left="2550" w:hanging="360"/>
      </w:pPr>
      <w:rPr>
        <w:rFonts w:ascii="Wingdings" w:hAnsi="Wingdings" w:hint="default"/>
      </w:rPr>
    </w:lvl>
    <w:lvl w:ilvl="3" w:tplc="783AB2D4" w:tentative="1">
      <w:start w:val="1"/>
      <w:numFmt w:val="bullet"/>
      <w:lvlText w:val=""/>
      <w:lvlJc w:val="left"/>
      <w:pPr>
        <w:tabs>
          <w:tab w:val="num" w:pos="3270"/>
        </w:tabs>
        <w:ind w:left="3270" w:hanging="360"/>
      </w:pPr>
      <w:rPr>
        <w:rFonts w:ascii="Symbol" w:hAnsi="Symbol" w:hint="default"/>
      </w:rPr>
    </w:lvl>
    <w:lvl w:ilvl="4" w:tplc="F3EAE3AC" w:tentative="1">
      <w:start w:val="1"/>
      <w:numFmt w:val="bullet"/>
      <w:lvlText w:val="o"/>
      <w:lvlJc w:val="left"/>
      <w:pPr>
        <w:tabs>
          <w:tab w:val="num" w:pos="3990"/>
        </w:tabs>
        <w:ind w:left="3990" w:hanging="360"/>
      </w:pPr>
      <w:rPr>
        <w:rFonts w:ascii="Courier New" w:hAnsi="Courier New" w:cs="Courier New" w:hint="default"/>
      </w:rPr>
    </w:lvl>
    <w:lvl w:ilvl="5" w:tplc="E0D858A6" w:tentative="1">
      <w:start w:val="1"/>
      <w:numFmt w:val="bullet"/>
      <w:lvlText w:val=""/>
      <w:lvlJc w:val="left"/>
      <w:pPr>
        <w:tabs>
          <w:tab w:val="num" w:pos="4710"/>
        </w:tabs>
        <w:ind w:left="4710" w:hanging="360"/>
      </w:pPr>
      <w:rPr>
        <w:rFonts w:ascii="Wingdings" w:hAnsi="Wingdings" w:hint="default"/>
      </w:rPr>
    </w:lvl>
    <w:lvl w:ilvl="6" w:tplc="60482E9A" w:tentative="1">
      <w:start w:val="1"/>
      <w:numFmt w:val="bullet"/>
      <w:lvlText w:val=""/>
      <w:lvlJc w:val="left"/>
      <w:pPr>
        <w:tabs>
          <w:tab w:val="num" w:pos="5430"/>
        </w:tabs>
        <w:ind w:left="5430" w:hanging="360"/>
      </w:pPr>
      <w:rPr>
        <w:rFonts w:ascii="Symbol" w:hAnsi="Symbol" w:hint="default"/>
      </w:rPr>
    </w:lvl>
    <w:lvl w:ilvl="7" w:tplc="59C41F20" w:tentative="1">
      <w:start w:val="1"/>
      <w:numFmt w:val="bullet"/>
      <w:lvlText w:val="o"/>
      <w:lvlJc w:val="left"/>
      <w:pPr>
        <w:tabs>
          <w:tab w:val="num" w:pos="6150"/>
        </w:tabs>
        <w:ind w:left="6150" w:hanging="360"/>
      </w:pPr>
      <w:rPr>
        <w:rFonts w:ascii="Courier New" w:hAnsi="Courier New" w:cs="Courier New" w:hint="default"/>
      </w:rPr>
    </w:lvl>
    <w:lvl w:ilvl="8" w:tplc="72524A62" w:tentative="1">
      <w:start w:val="1"/>
      <w:numFmt w:val="bullet"/>
      <w:lvlText w:val=""/>
      <w:lvlJc w:val="left"/>
      <w:pPr>
        <w:tabs>
          <w:tab w:val="num" w:pos="6870"/>
        </w:tabs>
        <w:ind w:left="6870" w:hanging="360"/>
      </w:pPr>
      <w:rPr>
        <w:rFonts w:ascii="Wingdings" w:hAnsi="Wingdings" w:hint="default"/>
      </w:rPr>
    </w:lvl>
  </w:abstractNum>
  <w:abstractNum w:abstractNumId="1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32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03B78F2"/>
    <w:multiLevelType w:val="hybridMultilevel"/>
    <w:tmpl w:val="82BCFF88"/>
    <w:lvl w:ilvl="0" w:tplc="756E98D2">
      <w:start w:val="1"/>
      <w:numFmt w:val="lowerLetter"/>
      <w:lvlText w:val="%1)"/>
      <w:lvlJc w:val="left"/>
      <w:pPr>
        <w:tabs>
          <w:tab w:val="num" w:pos="1854"/>
        </w:tabs>
        <w:ind w:left="720" w:firstLine="1077"/>
      </w:pPr>
      <w:rPr>
        <w:rFonts w:hint="default"/>
      </w:rPr>
    </w:lvl>
    <w:lvl w:ilvl="1" w:tplc="3E440398" w:tentative="1">
      <w:start w:val="1"/>
      <w:numFmt w:val="bullet"/>
      <w:lvlText w:val="o"/>
      <w:lvlJc w:val="left"/>
      <w:pPr>
        <w:tabs>
          <w:tab w:val="num" w:pos="1830"/>
        </w:tabs>
        <w:ind w:left="1830" w:hanging="360"/>
      </w:pPr>
      <w:rPr>
        <w:rFonts w:ascii="Courier New" w:hAnsi="Courier New" w:cs="Courier New" w:hint="default"/>
      </w:rPr>
    </w:lvl>
    <w:lvl w:ilvl="2" w:tplc="39222E22" w:tentative="1">
      <w:start w:val="1"/>
      <w:numFmt w:val="bullet"/>
      <w:lvlText w:val=""/>
      <w:lvlJc w:val="left"/>
      <w:pPr>
        <w:tabs>
          <w:tab w:val="num" w:pos="2550"/>
        </w:tabs>
        <w:ind w:left="2550" w:hanging="360"/>
      </w:pPr>
      <w:rPr>
        <w:rFonts w:ascii="Wingdings" w:hAnsi="Wingdings" w:hint="default"/>
      </w:rPr>
    </w:lvl>
    <w:lvl w:ilvl="3" w:tplc="48900A0E" w:tentative="1">
      <w:start w:val="1"/>
      <w:numFmt w:val="bullet"/>
      <w:lvlText w:val=""/>
      <w:lvlJc w:val="left"/>
      <w:pPr>
        <w:tabs>
          <w:tab w:val="num" w:pos="3270"/>
        </w:tabs>
        <w:ind w:left="3270" w:hanging="360"/>
      </w:pPr>
      <w:rPr>
        <w:rFonts w:ascii="Symbol" w:hAnsi="Symbol" w:hint="default"/>
      </w:rPr>
    </w:lvl>
    <w:lvl w:ilvl="4" w:tplc="0C5689B2" w:tentative="1">
      <w:start w:val="1"/>
      <w:numFmt w:val="bullet"/>
      <w:lvlText w:val="o"/>
      <w:lvlJc w:val="left"/>
      <w:pPr>
        <w:tabs>
          <w:tab w:val="num" w:pos="3990"/>
        </w:tabs>
        <w:ind w:left="3990" w:hanging="360"/>
      </w:pPr>
      <w:rPr>
        <w:rFonts w:ascii="Courier New" w:hAnsi="Courier New" w:cs="Courier New" w:hint="default"/>
      </w:rPr>
    </w:lvl>
    <w:lvl w:ilvl="5" w:tplc="D396BA1C" w:tentative="1">
      <w:start w:val="1"/>
      <w:numFmt w:val="bullet"/>
      <w:lvlText w:val=""/>
      <w:lvlJc w:val="left"/>
      <w:pPr>
        <w:tabs>
          <w:tab w:val="num" w:pos="4710"/>
        </w:tabs>
        <w:ind w:left="4710" w:hanging="360"/>
      </w:pPr>
      <w:rPr>
        <w:rFonts w:ascii="Wingdings" w:hAnsi="Wingdings" w:hint="default"/>
      </w:rPr>
    </w:lvl>
    <w:lvl w:ilvl="6" w:tplc="5D260DF0" w:tentative="1">
      <w:start w:val="1"/>
      <w:numFmt w:val="bullet"/>
      <w:lvlText w:val=""/>
      <w:lvlJc w:val="left"/>
      <w:pPr>
        <w:tabs>
          <w:tab w:val="num" w:pos="5430"/>
        </w:tabs>
        <w:ind w:left="5430" w:hanging="360"/>
      </w:pPr>
      <w:rPr>
        <w:rFonts w:ascii="Symbol" w:hAnsi="Symbol" w:hint="default"/>
      </w:rPr>
    </w:lvl>
    <w:lvl w:ilvl="7" w:tplc="EBE8DC80" w:tentative="1">
      <w:start w:val="1"/>
      <w:numFmt w:val="bullet"/>
      <w:lvlText w:val="o"/>
      <w:lvlJc w:val="left"/>
      <w:pPr>
        <w:tabs>
          <w:tab w:val="num" w:pos="6150"/>
        </w:tabs>
        <w:ind w:left="6150" w:hanging="360"/>
      </w:pPr>
      <w:rPr>
        <w:rFonts w:ascii="Courier New" w:hAnsi="Courier New" w:cs="Courier New" w:hint="default"/>
      </w:rPr>
    </w:lvl>
    <w:lvl w:ilvl="8" w:tplc="AA8EA622" w:tentative="1">
      <w:start w:val="1"/>
      <w:numFmt w:val="bullet"/>
      <w:lvlText w:val=""/>
      <w:lvlJc w:val="left"/>
      <w:pPr>
        <w:tabs>
          <w:tab w:val="num" w:pos="6870"/>
        </w:tabs>
        <w:ind w:left="6870" w:hanging="360"/>
      </w:pPr>
      <w:rPr>
        <w:rFonts w:ascii="Wingdings" w:hAnsi="Wingdings" w:hint="default"/>
      </w:rPr>
    </w:lvl>
  </w:abstractNum>
  <w:abstractNum w:abstractNumId="12">
    <w:nsid w:val="31C92CBA"/>
    <w:multiLevelType w:val="hybridMultilevel"/>
    <w:tmpl w:val="C7500650"/>
    <w:lvl w:ilvl="0" w:tplc="15888294">
      <w:start w:val="2"/>
      <w:numFmt w:val="bullet"/>
      <w:lvlText w:val="-"/>
      <w:lvlJc w:val="left"/>
      <w:pPr>
        <w:ind w:left="1080" w:hanging="360"/>
      </w:pPr>
      <w:rPr>
        <w:rFonts w:ascii="Times New Roman" w:eastAsia="Times New Roman" w:hAnsi="Times New Roman" w:cs="Times New Roman" w:hint="default"/>
      </w:rPr>
    </w:lvl>
    <w:lvl w:ilvl="1" w:tplc="D0F6241C" w:tentative="1">
      <w:start w:val="1"/>
      <w:numFmt w:val="bullet"/>
      <w:lvlText w:val="o"/>
      <w:lvlJc w:val="left"/>
      <w:pPr>
        <w:ind w:left="1800" w:hanging="360"/>
      </w:pPr>
      <w:rPr>
        <w:rFonts w:ascii="Courier New" w:hAnsi="Courier New" w:cs="Courier New" w:hint="default"/>
      </w:rPr>
    </w:lvl>
    <w:lvl w:ilvl="2" w:tplc="8C5AE608" w:tentative="1">
      <w:start w:val="1"/>
      <w:numFmt w:val="bullet"/>
      <w:lvlText w:val=""/>
      <w:lvlJc w:val="left"/>
      <w:pPr>
        <w:ind w:left="2520" w:hanging="360"/>
      </w:pPr>
      <w:rPr>
        <w:rFonts w:ascii="Wingdings" w:hAnsi="Wingdings" w:hint="default"/>
      </w:rPr>
    </w:lvl>
    <w:lvl w:ilvl="3" w:tplc="8140F07C" w:tentative="1">
      <w:start w:val="1"/>
      <w:numFmt w:val="bullet"/>
      <w:lvlText w:val=""/>
      <w:lvlJc w:val="left"/>
      <w:pPr>
        <w:ind w:left="3240" w:hanging="360"/>
      </w:pPr>
      <w:rPr>
        <w:rFonts w:ascii="Symbol" w:hAnsi="Symbol" w:hint="default"/>
      </w:rPr>
    </w:lvl>
    <w:lvl w:ilvl="4" w:tplc="71ECFB6E" w:tentative="1">
      <w:start w:val="1"/>
      <w:numFmt w:val="bullet"/>
      <w:lvlText w:val="o"/>
      <w:lvlJc w:val="left"/>
      <w:pPr>
        <w:ind w:left="3960" w:hanging="360"/>
      </w:pPr>
      <w:rPr>
        <w:rFonts w:ascii="Courier New" w:hAnsi="Courier New" w:cs="Courier New" w:hint="default"/>
      </w:rPr>
    </w:lvl>
    <w:lvl w:ilvl="5" w:tplc="4BFA1758" w:tentative="1">
      <w:start w:val="1"/>
      <w:numFmt w:val="bullet"/>
      <w:lvlText w:val=""/>
      <w:lvlJc w:val="left"/>
      <w:pPr>
        <w:ind w:left="4680" w:hanging="360"/>
      </w:pPr>
      <w:rPr>
        <w:rFonts w:ascii="Wingdings" w:hAnsi="Wingdings" w:hint="default"/>
      </w:rPr>
    </w:lvl>
    <w:lvl w:ilvl="6" w:tplc="0EFE71B2" w:tentative="1">
      <w:start w:val="1"/>
      <w:numFmt w:val="bullet"/>
      <w:lvlText w:val=""/>
      <w:lvlJc w:val="left"/>
      <w:pPr>
        <w:ind w:left="5400" w:hanging="360"/>
      </w:pPr>
      <w:rPr>
        <w:rFonts w:ascii="Symbol" w:hAnsi="Symbol" w:hint="default"/>
      </w:rPr>
    </w:lvl>
    <w:lvl w:ilvl="7" w:tplc="4A5C0E4C" w:tentative="1">
      <w:start w:val="1"/>
      <w:numFmt w:val="bullet"/>
      <w:lvlText w:val="o"/>
      <w:lvlJc w:val="left"/>
      <w:pPr>
        <w:ind w:left="6120" w:hanging="360"/>
      </w:pPr>
      <w:rPr>
        <w:rFonts w:ascii="Courier New" w:hAnsi="Courier New" w:cs="Courier New" w:hint="default"/>
      </w:rPr>
    </w:lvl>
    <w:lvl w:ilvl="8" w:tplc="F0103DEA" w:tentative="1">
      <w:start w:val="1"/>
      <w:numFmt w:val="bullet"/>
      <w:lvlText w:val=""/>
      <w:lvlJc w:val="left"/>
      <w:pPr>
        <w:ind w:left="6840" w:hanging="360"/>
      </w:pPr>
      <w:rPr>
        <w:rFonts w:ascii="Wingdings" w:hAnsi="Wingdings" w:hint="default"/>
      </w:rPr>
    </w:lvl>
  </w:abstractNum>
  <w:abstractNum w:abstractNumId="13">
    <w:nsid w:val="332C528E"/>
    <w:multiLevelType w:val="hybridMultilevel"/>
    <w:tmpl w:val="11F08B04"/>
    <w:lvl w:ilvl="0" w:tplc="C10090B2">
      <w:start w:val="1"/>
      <w:numFmt w:val="decimal"/>
      <w:lvlText w:val="%1."/>
      <w:lvlJc w:val="left"/>
      <w:pPr>
        <w:ind w:left="720" w:hanging="360"/>
      </w:pPr>
      <w:rPr>
        <w:rFonts w:hint="default"/>
      </w:rPr>
    </w:lvl>
    <w:lvl w:ilvl="1" w:tplc="7FB6C654" w:tentative="1">
      <w:start w:val="1"/>
      <w:numFmt w:val="lowerLetter"/>
      <w:lvlText w:val="%2."/>
      <w:lvlJc w:val="left"/>
      <w:pPr>
        <w:ind w:left="1440" w:hanging="360"/>
      </w:pPr>
    </w:lvl>
    <w:lvl w:ilvl="2" w:tplc="000E8FE0" w:tentative="1">
      <w:start w:val="1"/>
      <w:numFmt w:val="lowerRoman"/>
      <w:lvlText w:val="%3."/>
      <w:lvlJc w:val="right"/>
      <w:pPr>
        <w:ind w:left="2160" w:hanging="180"/>
      </w:pPr>
    </w:lvl>
    <w:lvl w:ilvl="3" w:tplc="F4DEB30A" w:tentative="1">
      <w:start w:val="1"/>
      <w:numFmt w:val="decimal"/>
      <w:lvlText w:val="%4."/>
      <w:lvlJc w:val="left"/>
      <w:pPr>
        <w:ind w:left="2880" w:hanging="360"/>
      </w:pPr>
    </w:lvl>
    <w:lvl w:ilvl="4" w:tplc="1BF6F400" w:tentative="1">
      <w:start w:val="1"/>
      <w:numFmt w:val="lowerLetter"/>
      <w:lvlText w:val="%5."/>
      <w:lvlJc w:val="left"/>
      <w:pPr>
        <w:ind w:left="3600" w:hanging="360"/>
      </w:pPr>
    </w:lvl>
    <w:lvl w:ilvl="5" w:tplc="2B8A9820" w:tentative="1">
      <w:start w:val="1"/>
      <w:numFmt w:val="lowerRoman"/>
      <w:lvlText w:val="%6."/>
      <w:lvlJc w:val="right"/>
      <w:pPr>
        <w:ind w:left="4320" w:hanging="180"/>
      </w:pPr>
    </w:lvl>
    <w:lvl w:ilvl="6" w:tplc="8F7E3A98" w:tentative="1">
      <w:start w:val="1"/>
      <w:numFmt w:val="decimal"/>
      <w:lvlText w:val="%7."/>
      <w:lvlJc w:val="left"/>
      <w:pPr>
        <w:ind w:left="5040" w:hanging="360"/>
      </w:pPr>
    </w:lvl>
    <w:lvl w:ilvl="7" w:tplc="30E88F0A" w:tentative="1">
      <w:start w:val="1"/>
      <w:numFmt w:val="lowerLetter"/>
      <w:lvlText w:val="%8."/>
      <w:lvlJc w:val="left"/>
      <w:pPr>
        <w:ind w:left="5760" w:hanging="360"/>
      </w:pPr>
    </w:lvl>
    <w:lvl w:ilvl="8" w:tplc="11042E30" w:tentative="1">
      <w:start w:val="1"/>
      <w:numFmt w:val="lowerRoman"/>
      <w:lvlText w:val="%9."/>
      <w:lvlJc w:val="right"/>
      <w:pPr>
        <w:ind w:left="6480" w:hanging="180"/>
      </w:pPr>
    </w:lvl>
  </w:abstractNum>
  <w:abstractNum w:abstractNumId="14">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59E19EA"/>
    <w:multiLevelType w:val="hybridMultilevel"/>
    <w:tmpl w:val="FAD45B4E"/>
    <w:lvl w:ilvl="0" w:tplc="334412CC">
      <w:start w:val="1"/>
      <w:numFmt w:val="decimal"/>
      <w:lvlText w:val="%1."/>
      <w:lvlJc w:val="left"/>
      <w:pPr>
        <w:tabs>
          <w:tab w:val="num" w:pos="1065"/>
        </w:tabs>
        <w:ind w:left="1065" w:hanging="360"/>
      </w:pPr>
      <w:rPr>
        <w:rFonts w:ascii="Times New Roman" w:eastAsia="Times New Roman" w:hAnsi="Times New Roman" w:cs="Times New Roman"/>
        <w:b w:val="0"/>
        <w:i w:val="0"/>
        <w:color w:val="auto"/>
      </w:rPr>
    </w:lvl>
    <w:lvl w:ilvl="1" w:tplc="68EA3834">
      <w:numFmt w:val="bullet"/>
      <w:lvlText w:val="-"/>
      <w:lvlJc w:val="left"/>
      <w:pPr>
        <w:tabs>
          <w:tab w:val="num" w:pos="1669"/>
        </w:tabs>
        <w:ind w:left="1785" w:hanging="360"/>
      </w:pPr>
      <w:rPr>
        <w:rFonts w:ascii="Times New Roman" w:eastAsia="Times New Roman" w:hAnsi="Times New Roman" w:cs="Times New Roman" w:hint="default"/>
        <w:b/>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47DA3492"/>
    <w:multiLevelType w:val="hybridMultilevel"/>
    <w:tmpl w:val="42CE5B4C"/>
    <w:lvl w:ilvl="0" w:tplc="F3CC6018">
      <w:start w:val="1"/>
      <w:numFmt w:val="lowerLetter"/>
      <w:lvlText w:val="%1)"/>
      <w:lvlJc w:val="left"/>
      <w:pPr>
        <w:ind w:left="1080" w:hanging="360"/>
      </w:pPr>
    </w:lvl>
    <w:lvl w:ilvl="1" w:tplc="E7E61CFA" w:tentative="1">
      <w:start w:val="1"/>
      <w:numFmt w:val="lowerLetter"/>
      <w:lvlText w:val="%2."/>
      <w:lvlJc w:val="left"/>
      <w:pPr>
        <w:ind w:left="1800" w:hanging="360"/>
      </w:pPr>
    </w:lvl>
    <w:lvl w:ilvl="2" w:tplc="26BEBAE2" w:tentative="1">
      <w:start w:val="1"/>
      <w:numFmt w:val="lowerRoman"/>
      <w:lvlText w:val="%3."/>
      <w:lvlJc w:val="right"/>
      <w:pPr>
        <w:ind w:left="2520" w:hanging="180"/>
      </w:pPr>
    </w:lvl>
    <w:lvl w:ilvl="3" w:tplc="1FBCCC98" w:tentative="1">
      <w:start w:val="1"/>
      <w:numFmt w:val="decimal"/>
      <w:lvlText w:val="%4."/>
      <w:lvlJc w:val="left"/>
      <w:pPr>
        <w:ind w:left="3240" w:hanging="360"/>
      </w:pPr>
    </w:lvl>
    <w:lvl w:ilvl="4" w:tplc="5E347CE4" w:tentative="1">
      <w:start w:val="1"/>
      <w:numFmt w:val="lowerLetter"/>
      <w:lvlText w:val="%5."/>
      <w:lvlJc w:val="left"/>
      <w:pPr>
        <w:ind w:left="3960" w:hanging="360"/>
      </w:pPr>
    </w:lvl>
    <w:lvl w:ilvl="5" w:tplc="BFC222F4" w:tentative="1">
      <w:start w:val="1"/>
      <w:numFmt w:val="lowerRoman"/>
      <w:lvlText w:val="%6."/>
      <w:lvlJc w:val="right"/>
      <w:pPr>
        <w:ind w:left="4680" w:hanging="180"/>
      </w:pPr>
    </w:lvl>
    <w:lvl w:ilvl="6" w:tplc="2E2CCF0E" w:tentative="1">
      <w:start w:val="1"/>
      <w:numFmt w:val="decimal"/>
      <w:lvlText w:val="%7."/>
      <w:lvlJc w:val="left"/>
      <w:pPr>
        <w:ind w:left="5400" w:hanging="360"/>
      </w:pPr>
    </w:lvl>
    <w:lvl w:ilvl="7" w:tplc="CA547890" w:tentative="1">
      <w:start w:val="1"/>
      <w:numFmt w:val="lowerLetter"/>
      <w:lvlText w:val="%8."/>
      <w:lvlJc w:val="left"/>
      <w:pPr>
        <w:ind w:left="6120" w:hanging="360"/>
      </w:pPr>
    </w:lvl>
    <w:lvl w:ilvl="8" w:tplc="A448DDEE" w:tentative="1">
      <w:start w:val="1"/>
      <w:numFmt w:val="lowerRoman"/>
      <w:lvlText w:val="%9."/>
      <w:lvlJc w:val="right"/>
      <w:pPr>
        <w:ind w:left="6840" w:hanging="180"/>
      </w:pPr>
    </w:lvl>
  </w:abstractNum>
  <w:abstractNum w:abstractNumId="17">
    <w:nsid w:val="48732F28"/>
    <w:multiLevelType w:val="hybridMultilevel"/>
    <w:tmpl w:val="B63245CC"/>
    <w:lvl w:ilvl="0" w:tplc="DD4A1252">
      <w:start w:val="1"/>
      <w:numFmt w:val="lowerLetter"/>
      <w:lvlText w:val="%1."/>
      <w:lvlJc w:val="left"/>
      <w:pPr>
        <w:ind w:left="1440" w:hanging="360"/>
      </w:pPr>
    </w:lvl>
    <w:lvl w:ilvl="1" w:tplc="26BAF6C4" w:tentative="1">
      <w:start w:val="1"/>
      <w:numFmt w:val="lowerLetter"/>
      <w:lvlText w:val="%2."/>
      <w:lvlJc w:val="left"/>
      <w:pPr>
        <w:ind w:left="2160" w:hanging="360"/>
      </w:pPr>
    </w:lvl>
    <w:lvl w:ilvl="2" w:tplc="6906A1B8" w:tentative="1">
      <w:start w:val="1"/>
      <w:numFmt w:val="lowerRoman"/>
      <w:lvlText w:val="%3."/>
      <w:lvlJc w:val="right"/>
      <w:pPr>
        <w:ind w:left="2880" w:hanging="180"/>
      </w:pPr>
    </w:lvl>
    <w:lvl w:ilvl="3" w:tplc="8AB481D0" w:tentative="1">
      <w:start w:val="1"/>
      <w:numFmt w:val="decimal"/>
      <w:lvlText w:val="%4."/>
      <w:lvlJc w:val="left"/>
      <w:pPr>
        <w:ind w:left="3600" w:hanging="360"/>
      </w:pPr>
    </w:lvl>
    <w:lvl w:ilvl="4" w:tplc="84F05AE6" w:tentative="1">
      <w:start w:val="1"/>
      <w:numFmt w:val="lowerLetter"/>
      <w:lvlText w:val="%5."/>
      <w:lvlJc w:val="left"/>
      <w:pPr>
        <w:ind w:left="4320" w:hanging="360"/>
      </w:pPr>
    </w:lvl>
    <w:lvl w:ilvl="5" w:tplc="8EC21D02" w:tentative="1">
      <w:start w:val="1"/>
      <w:numFmt w:val="lowerRoman"/>
      <w:lvlText w:val="%6."/>
      <w:lvlJc w:val="right"/>
      <w:pPr>
        <w:ind w:left="5040" w:hanging="180"/>
      </w:pPr>
    </w:lvl>
    <w:lvl w:ilvl="6" w:tplc="369C6C26" w:tentative="1">
      <w:start w:val="1"/>
      <w:numFmt w:val="decimal"/>
      <w:lvlText w:val="%7."/>
      <w:lvlJc w:val="left"/>
      <w:pPr>
        <w:ind w:left="5760" w:hanging="360"/>
      </w:pPr>
    </w:lvl>
    <w:lvl w:ilvl="7" w:tplc="6C268DFE" w:tentative="1">
      <w:start w:val="1"/>
      <w:numFmt w:val="lowerLetter"/>
      <w:lvlText w:val="%8."/>
      <w:lvlJc w:val="left"/>
      <w:pPr>
        <w:ind w:left="6480" w:hanging="360"/>
      </w:pPr>
    </w:lvl>
    <w:lvl w:ilvl="8" w:tplc="BE7C1668" w:tentative="1">
      <w:start w:val="1"/>
      <w:numFmt w:val="lowerRoman"/>
      <w:lvlText w:val="%9."/>
      <w:lvlJc w:val="right"/>
      <w:pPr>
        <w:ind w:left="7200" w:hanging="180"/>
      </w:pPr>
    </w:lvl>
  </w:abstractNum>
  <w:abstractNum w:abstractNumId="18">
    <w:nsid w:val="498C3D60"/>
    <w:multiLevelType w:val="hybridMultilevel"/>
    <w:tmpl w:val="0A14EEC4"/>
    <w:lvl w:ilvl="0" w:tplc="4AB0AA80">
      <w:start w:val="1"/>
      <w:numFmt w:val="lowerLetter"/>
      <w:lvlText w:val="%1)"/>
      <w:lvlJc w:val="left"/>
      <w:pPr>
        <w:ind w:left="720" w:hanging="360"/>
      </w:pPr>
      <w:rPr>
        <w:b w:val="0"/>
        <w:i w:val="0"/>
      </w:rPr>
    </w:lvl>
    <w:lvl w:ilvl="1" w:tplc="5EE6F1C6" w:tentative="1">
      <w:start w:val="1"/>
      <w:numFmt w:val="lowerLetter"/>
      <w:lvlText w:val="%2."/>
      <w:lvlJc w:val="left"/>
      <w:pPr>
        <w:ind w:left="1440" w:hanging="360"/>
      </w:pPr>
    </w:lvl>
    <w:lvl w:ilvl="2" w:tplc="D1D6B594" w:tentative="1">
      <w:start w:val="1"/>
      <w:numFmt w:val="lowerRoman"/>
      <w:lvlText w:val="%3."/>
      <w:lvlJc w:val="right"/>
      <w:pPr>
        <w:ind w:left="2160" w:hanging="180"/>
      </w:pPr>
    </w:lvl>
    <w:lvl w:ilvl="3" w:tplc="A5B81ADE" w:tentative="1">
      <w:start w:val="1"/>
      <w:numFmt w:val="decimal"/>
      <w:lvlText w:val="%4."/>
      <w:lvlJc w:val="left"/>
      <w:pPr>
        <w:ind w:left="2880" w:hanging="360"/>
      </w:pPr>
    </w:lvl>
    <w:lvl w:ilvl="4" w:tplc="23BC6096" w:tentative="1">
      <w:start w:val="1"/>
      <w:numFmt w:val="lowerLetter"/>
      <w:lvlText w:val="%5."/>
      <w:lvlJc w:val="left"/>
      <w:pPr>
        <w:ind w:left="3600" w:hanging="360"/>
      </w:pPr>
    </w:lvl>
    <w:lvl w:ilvl="5" w:tplc="F6BAC3E8" w:tentative="1">
      <w:start w:val="1"/>
      <w:numFmt w:val="lowerRoman"/>
      <w:lvlText w:val="%6."/>
      <w:lvlJc w:val="right"/>
      <w:pPr>
        <w:ind w:left="4320" w:hanging="180"/>
      </w:pPr>
    </w:lvl>
    <w:lvl w:ilvl="6" w:tplc="442826B8" w:tentative="1">
      <w:start w:val="1"/>
      <w:numFmt w:val="decimal"/>
      <w:lvlText w:val="%7."/>
      <w:lvlJc w:val="left"/>
      <w:pPr>
        <w:ind w:left="5040" w:hanging="360"/>
      </w:pPr>
    </w:lvl>
    <w:lvl w:ilvl="7" w:tplc="D99A9264" w:tentative="1">
      <w:start w:val="1"/>
      <w:numFmt w:val="lowerLetter"/>
      <w:lvlText w:val="%8."/>
      <w:lvlJc w:val="left"/>
      <w:pPr>
        <w:ind w:left="5760" w:hanging="360"/>
      </w:pPr>
    </w:lvl>
    <w:lvl w:ilvl="8" w:tplc="7BCCD4A6" w:tentative="1">
      <w:start w:val="1"/>
      <w:numFmt w:val="lowerRoman"/>
      <w:lvlText w:val="%9."/>
      <w:lvlJc w:val="right"/>
      <w:pPr>
        <w:ind w:left="6480" w:hanging="180"/>
      </w:pPr>
    </w:lvl>
  </w:abstractNum>
  <w:abstractNum w:abstractNumId="19">
    <w:nsid w:val="49F91578"/>
    <w:multiLevelType w:val="hybridMultilevel"/>
    <w:tmpl w:val="F22E7110"/>
    <w:lvl w:ilvl="0" w:tplc="867CC12A">
      <w:start w:val="1"/>
      <w:numFmt w:val="lowerLetter"/>
      <w:lvlText w:val="%1)"/>
      <w:lvlJc w:val="left"/>
      <w:pPr>
        <w:ind w:left="720" w:hanging="360"/>
      </w:pPr>
    </w:lvl>
    <w:lvl w:ilvl="1" w:tplc="FFE48F78" w:tentative="1">
      <w:start w:val="1"/>
      <w:numFmt w:val="lowerLetter"/>
      <w:lvlText w:val="%2."/>
      <w:lvlJc w:val="left"/>
      <w:pPr>
        <w:ind w:left="1440" w:hanging="360"/>
      </w:pPr>
    </w:lvl>
    <w:lvl w:ilvl="2" w:tplc="699CDD28" w:tentative="1">
      <w:start w:val="1"/>
      <w:numFmt w:val="lowerRoman"/>
      <w:lvlText w:val="%3."/>
      <w:lvlJc w:val="right"/>
      <w:pPr>
        <w:ind w:left="2160" w:hanging="180"/>
      </w:pPr>
    </w:lvl>
    <w:lvl w:ilvl="3" w:tplc="E5BE3D8C" w:tentative="1">
      <w:start w:val="1"/>
      <w:numFmt w:val="decimal"/>
      <w:lvlText w:val="%4."/>
      <w:lvlJc w:val="left"/>
      <w:pPr>
        <w:ind w:left="2880" w:hanging="360"/>
      </w:pPr>
    </w:lvl>
    <w:lvl w:ilvl="4" w:tplc="B2060DA2" w:tentative="1">
      <w:start w:val="1"/>
      <w:numFmt w:val="lowerLetter"/>
      <w:lvlText w:val="%5."/>
      <w:lvlJc w:val="left"/>
      <w:pPr>
        <w:ind w:left="3600" w:hanging="360"/>
      </w:pPr>
    </w:lvl>
    <w:lvl w:ilvl="5" w:tplc="76480692" w:tentative="1">
      <w:start w:val="1"/>
      <w:numFmt w:val="lowerRoman"/>
      <w:lvlText w:val="%6."/>
      <w:lvlJc w:val="right"/>
      <w:pPr>
        <w:ind w:left="4320" w:hanging="180"/>
      </w:pPr>
    </w:lvl>
    <w:lvl w:ilvl="6" w:tplc="87286EF6" w:tentative="1">
      <w:start w:val="1"/>
      <w:numFmt w:val="decimal"/>
      <w:lvlText w:val="%7."/>
      <w:lvlJc w:val="left"/>
      <w:pPr>
        <w:ind w:left="5040" w:hanging="360"/>
      </w:pPr>
    </w:lvl>
    <w:lvl w:ilvl="7" w:tplc="3A648948" w:tentative="1">
      <w:start w:val="1"/>
      <w:numFmt w:val="lowerLetter"/>
      <w:lvlText w:val="%8."/>
      <w:lvlJc w:val="left"/>
      <w:pPr>
        <w:ind w:left="5760" w:hanging="360"/>
      </w:pPr>
    </w:lvl>
    <w:lvl w:ilvl="8" w:tplc="1274698C" w:tentative="1">
      <w:start w:val="1"/>
      <w:numFmt w:val="lowerRoman"/>
      <w:lvlText w:val="%9."/>
      <w:lvlJc w:val="right"/>
      <w:pPr>
        <w:ind w:left="6480" w:hanging="180"/>
      </w:pPr>
    </w:lvl>
  </w:abstractNum>
  <w:abstractNum w:abstractNumId="20">
    <w:nsid w:val="51101E28"/>
    <w:multiLevelType w:val="hybridMultilevel"/>
    <w:tmpl w:val="47B07DE8"/>
    <w:lvl w:ilvl="0" w:tplc="0C00D5B6">
      <w:start w:val="1"/>
      <w:numFmt w:val="lowerLetter"/>
      <w:lvlText w:val="%1)"/>
      <w:lvlJc w:val="left"/>
      <w:pPr>
        <w:tabs>
          <w:tab w:val="num" w:pos="1134"/>
        </w:tabs>
        <w:ind w:left="0" w:firstLine="1077"/>
      </w:pPr>
      <w:rPr>
        <w:rFonts w:hint="default"/>
      </w:rPr>
    </w:lvl>
    <w:lvl w:ilvl="1" w:tplc="28BE6906" w:tentative="1">
      <w:start w:val="1"/>
      <w:numFmt w:val="lowerLetter"/>
      <w:lvlText w:val="%2."/>
      <w:lvlJc w:val="left"/>
      <w:pPr>
        <w:tabs>
          <w:tab w:val="num" w:pos="1440"/>
        </w:tabs>
        <w:ind w:left="1440" w:hanging="360"/>
      </w:pPr>
    </w:lvl>
    <w:lvl w:ilvl="2" w:tplc="6170853A" w:tentative="1">
      <w:start w:val="1"/>
      <w:numFmt w:val="lowerRoman"/>
      <w:lvlText w:val="%3."/>
      <w:lvlJc w:val="right"/>
      <w:pPr>
        <w:tabs>
          <w:tab w:val="num" w:pos="2160"/>
        </w:tabs>
        <w:ind w:left="2160" w:hanging="180"/>
      </w:pPr>
    </w:lvl>
    <w:lvl w:ilvl="3" w:tplc="A2BA6B2A" w:tentative="1">
      <w:start w:val="1"/>
      <w:numFmt w:val="decimal"/>
      <w:lvlText w:val="%4."/>
      <w:lvlJc w:val="left"/>
      <w:pPr>
        <w:tabs>
          <w:tab w:val="num" w:pos="2880"/>
        </w:tabs>
        <w:ind w:left="2880" w:hanging="360"/>
      </w:pPr>
    </w:lvl>
    <w:lvl w:ilvl="4" w:tplc="C8AAA162" w:tentative="1">
      <w:start w:val="1"/>
      <w:numFmt w:val="lowerLetter"/>
      <w:lvlText w:val="%5."/>
      <w:lvlJc w:val="left"/>
      <w:pPr>
        <w:tabs>
          <w:tab w:val="num" w:pos="3600"/>
        </w:tabs>
        <w:ind w:left="3600" w:hanging="360"/>
      </w:pPr>
    </w:lvl>
    <w:lvl w:ilvl="5" w:tplc="C7FEF0AC" w:tentative="1">
      <w:start w:val="1"/>
      <w:numFmt w:val="lowerRoman"/>
      <w:lvlText w:val="%6."/>
      <w:lvlJc w:val="right"/>
      <w:pPr>
        <w:tabs>
          <w:tab w:val="num" w:pos="4320"/>
        </w:tabs>
        <w:ind w:left="4320" w:hanging="180"/>
      </w:pPr>
    </w:lvl>
    <w:lvl w:ilvl="6" w:tplc="B7CECC8C" w:tentative="1">
      <w:start w:val="1"/>
      <w:numFmt w:val="decimal"/>
      <w:lvlText w:val="%7."/>
      <w:lvlJc w:val="left"/>
      <w:pPr>
        <w:tabs>
          <w:tab w:val="num" w:pos="5040"/>
        </w:tabs>
        <w:ind w:left="5040" w:hanging="360"/>
      </w:pPr>
    </w:lvl>
    <w:lvl w:ilvl="7" w:tplc="CAA6C62C" w:tentative="1">
      <w:start w:val="1"/>
      <w:numFmt w:val="lowerLetter"/>
      <w:lvlText w:val="%8."/>
      <w:lvlJc w:val="left"/>
      <w:pPr>
        <w:tabs>
          <w:tab w:val="num" w:pos="5760"/>
        </w:tabs>
        <w:ind w:left="5760" w:hanging="360"/>
      </w:pPr>
    </w:lvl>
    <w:lvl w:ilvl="8" w:tplc="164A602E" w:tentative="1">
      <w:start w:val="1"/>
      <w:numFmt w:val="lowerRoman"/>
      <w:lvlText w:val="%9."/>
      <w:lvlJc w:val="right"/>
      <w:pPr>
        <w:tabs>
          <w:tab w:val="num" w:pos="6480"/>
        </w:tabs>
        <w:ind w:left="6480" w:hanging="180"/>
      </w:pPr>
    </w:lvl>
  </w:abstractNum>
  <w:abstractNum w:abstractNumId="21">
    <w:nsid w:val="5D22313C"/>
    <w:multiLevelType w:val="hybridMultilevel"/>
    <w:tmpl w:val="2D603B26"/>
    <w:lvl w:ilvl="0" w:tplc="F140D34E">
      <w:start w:val="1"/>
      <w:numFmt w:val="lowerLetter"/>
      <w:lvlText w:val="%1)"/>
      <w:lvlJc w:val="left"/>
      <w:pPr>
        <w:ind w:left="720" w:hanging="360"/>
      </w:pPr>
    </w:lvl>
    <w:lvl w:ilvl="1" w:tplc="082A858E" w:tentative="1">
      <w:start w:val="1"/>
      <w:numFmt w:val="lowerLetter"/>
      <w:lvlText w:val="%2."/>
      <w:lvlJc w:val="left"/>
      <w:pPr>
        <w:ind w:left="1440" w:hanging="360"/>
      </w:pPr>
    </w:lvl>
    <w:lvl w:ilvl="2" w:tplc="0D746142">
      <w:start w:val="1"/>
      <w:numFmt w:val="lowerRoman"/>
      <w:lvlText w:val="%3."/>
      <w:lvlJc w:val="right"/>
      <w:pPr>
        <w:ind w:left="464" w:hanging="180"/>
      </w:pPr>
    </w:lvl>
    <w:lvl w:ilvl="3" w:tplc="98C2B7CE" w:tentative="1">
      <w:start w:val="1"/>
      <w:numFmt w:val="decimal"/>
      <w:lvlText w:val="%4."/>
      <w:lvlJc w:val="left"/>
      <w:pPr>
        <w:ind w:left="2880" w:hanging="360"/>
      </w:pPr>
    </w:lvl>
    <w:lvl w:ilvl="4" w:tplc="D71CFC28" w:tentative="1">
      <w:start w:val="1"/>
      <w:numFmt w:val="lowerLetter"/>
      <w:lvlText w:val="%5."/>
      <w:lvlJc w:val="left"/>
      <w:pPr>
        <w:ind w:left="3600" w:hanging="360"/>
      </w:pPr>
    </w:lvl>
    <w:lvl w:ilvl="5" w:tplc="4CBAD8DA" w:tentative="1">
      <w:start w:val="1"/>
      <w:numFmt w:val="lowerRoman"/>
      <w:lvlText w:val="%6."/>
      <w:lvlJc w:val="right"/>
      <w:pPr>
        <w:ind w:left="4320" w:hanging="180"/>
      </w:pPr>
    </w:lvl>
    <w:lvl w:ilvl="6" w:tplc="DA745776" w:tentative="1">
      <w:start w:val="1"/>
      <w:numFmt w:val="decimal"/>
      <w:lvlText w:val="%7."/>
      <w:lvlJc w:val="left"/>
      <w:pPr>
        <w:ind w:left="5040" w:hanging="360"/>
      </w:pPr>
    </w:lvl>
    <w:lvl w:ilvl="7" w:tplc="C58C31B4" w:tentative="1">
      <w:start w:val="1"/>
      <w:numFmt w:val="lowerLetter"/>
      <w:lvlText w:val="%8."/>
      <w:lvlJc w:val="left"/>
      <w:pPr>
        <w:ind w:left="5760" w:hanging="360"/>
      </w:pPr>
    </w:lvl>
    <w:lvl w:ilvl="8" w:tplc="1A047464" w:tentative="1">
      <w:start w:val="1"/>
      <w:numFmt w:val="lowerRoman"/>
      <w:lvlText w:val="%9."/>
      <w:lvlJc w:val="right"/>
      <w:pPr>
        <w:ind w:left="6480" w:hanging="180"/>
      </w:pPr>
    </w:lvl>
  </w:abstractNum>
  <w:abstractNum w:abstractNumId="22">
    <w:nsid w:val="5E842CF2"/>
    <w:multiLevelType w:val="hybridMultilevel"/>
    <w:tmpl w:val="F2426D64"/>
    <w:lvl w:ilvl="0" w:tplc="024EA9D4">
      <w:start w:val="1"/>
      <w:numFmt w:val="lowerLetter"/>
      <w:lvlText w:val="%1."/>
      <w:lvlJc w:val="left"/>
      <w:pPr>
        <w:ind w:left="928" w:hanging="360"/>
      </w:pPr>
    </w:lvl>
    <w:lvl w:ilvl="1" w:tplc="D5D4B7AC" w:tentative="1">
      <w:start w:val="1"/>
      <w:numFmt w:val="lowerLetter"/>
      <w:lvlText w:val="%2."/>
      <w:lvlJc w:val="left"/>
      <w:pPr>
        <w:ind w:left="1440" w:hanging="360"/>
      </w:pPr>
    </w:lvl>
    <w:lvl w:ilvl="2" w:tplc="C65672EE" w:tentative="1">
      <w:start w:val="1"/>
      <w:numFmt w:val="lowerRoman"/>
      <w:lvlText w:val="%3."/>
      <w:lvlJc w:val="right"/>
      <w:pPr>
        <w:ind w:left="2160" w:hanging="180"/>
      </w:pPr>
    </w:lvl>
    <w:lvl w:ilvl="3" w:tplc="A38845CA" w:tentative="1">
      <w:start w:val="1"/>
      <w:numFmt w:val="decimal"/>
      <w:lvlText w:val="%4."/>
      <w:lvlJc w:val="left"/>
      <w:pPr>
        <w:ind w:left="2880" w:hanging="360"/>
      </w:pPr>
    </w:lvl>
    <w:lvl w:ilvl="4" w:tplc="DCA2EA78" w:tentative="1">
      <w:start w:val="1"/>
      <w:numFmt w:val="lowerLetter"/>
      <w:lvlText w:val="%5."/>
      <w:lvlJc w:val="left"/>
      <w:pPr>
        <w:ind w:left="3600" w:hanging="360"/>
      </w:pPr>
    </w:lvl>
    <w:lvl w:ilvl="5" w:tplc="90C685F8" w:tentative="1">
      <w:start w:val="1"/>
      <w:numFmt w:val="lowerRoman"/>
      <w:lvlText w:val="%6."/>
      <w:lvlJc w:val="right"/>
      <w:pPr>
        <w:ind w:left="4320" w:hanging="180"/>
      </w:pPr>
    </w:lvl>
    <w:lvl w:ilvl="6" w:tplc="0E88F40A" w:tentative="1">
      <w:start w:val="1"/>
      <w:numFmt w:val="decimal"/>
      <w:lvlText w:val="%7."/>
      <w:lvlJc w:val="left"/>
      <w:pPr>
        <w:ind w:left="5040" w:hanging="360"/>
      </w:pPr>
    </w:lvl>
    <w:lvl w:ilvl="7" w:tplc="DB004528" w:tentative="1">
      <w:start w:val="1"/>
      <w:numFmt w:val="lowerLetter"/>
      <w:lvlText w:val="%8."/>
      <w:lvlJc w:val="left"/>
      <w:pPr>
        <w:ind w:left="5760" w:hanging="360"/>
      </w:pPr>
    </w:lvl>
    <w:lvl w:ilvl="8" w:tplc="5BC656BE" w:tentative="1">
      <w:start w:val="1"/>
      <w:numFmt w:val="lowerRoman"/>
      <w:lvlText w:val="%9."/>
      <w:lvlJc w:val="right"/>
      <w:pPr>
        <w:ind w:left="6480" w:hanging="180"/>
      </w:pPr>
    </w:lvl>
  </w:abstractNum>
  <w:abstractNum w:abstractNumId="23">
    <w:nsid w:val="60072879"/>
    <w:multiLevelType w:val="hybridMultilevel"/>
    <w:tmpl w:val="F22E7110"/>
    <w:lvl w:ilvl="0" w:tplc="8B18C362">
      <w:start w:val="1"/>
      <w:numFmt w:val="lowerLetter"/>
      <w:lvlText w:val="%1)"/>
      <w:lvlJc w:val="left"/>
      <w:pPr>
        <w:ind w:left="720" w:hanging="360"/>
      </w:pPr>
    </w:lvl>
    <w:lvl w:ilvl="1" w:tplc="3E7EC758" w:tentative="1">
      <w:start w:val="1"/>
      <w:numFmt w:val="lowerLetter"/>
      <w:lvlText w:val="%2."/>
      <w:lvlJc w:val="left"/>
      <w:pPr>
        <w:ind w:left="1440" w:hanging="360"/>
      </w:pPr>
    </w:lvl>
    <w:lvl w:ilvl="2" w:tplc="21D2EE00" w:tentative="1">
      <w:start w:val="1"/>
      <w:numFmt w:val="lowerRoman"/>
      <w:lvlText w:val="%3."/>
      <w:lvlJc w:val="right"/>
      <w:pPr>
        <w:ind w:left="2160" w:hanging="180"/>
      </w:pPr>
    </w:lvl>
    <w:lvl w:ilvl="3" w:tplc="FCA6F602" w:tentative="1">
      <w:start w:val="1"/>
      <w:numFmt w:val="decimal"/>
      <w:lvlText w:val="%4."/>
      <w:lvlJc w:val="left"/>
      <w:pPr>
        <w:ind w:left="2880" w:hanging="360"/>
      </w:pPr>
    </w:lvl>
    <w:lvl w:ilvl="4" w:tplc="2B4C7700" w:tentative="1">
      <w:start w:val="1"/>
      <w:numFmt w:val="lowerLetter"/>
      <w:lvlText w:val="%5."/>
      <w:lvlJc w:val="left"/>
      <w:pPr>
        <w:ind w:left="3600" w:hanging="360"/>
      </w:pPr>
    </w:lvl>
    <w:lvl w:ilvl="5" w:tplc="D2DE4F0E" w:tentative="1">
      <w:start w:val="1"/>
      <w:numFmt w:val="lowerRoman"/>
      <w:lvlText w:val="%6."/>
      <w:lvlJc w:val="right"/>
      <w:pPr>
        <w:ind w:left="4320" w:hanging="180"/>
      </w:pPr>
    </w:lvl>
    <w:lvl w:ilvl="6" w:tplc="3D5A0124" w:tentative="1">
      <w:start w:val="1"/>
      <w:numFmt w:val="decimal"/>
      <w:lvlText w:val="%7."/>
      <w:lvlJc w:val="left"/>
      <w:pPr>
        <w:ind w:left="5040" w:hanging="360"/>
      </w:pPr>
    </w:lvl>
    <w:lvl w:ilvl="7" w:tplc="3FECC2E2" w:tentative="1">
      <w:start w:val="1"/>
      <w:numFmt w:val="lowerLetter"/>
      <w:lvlText w:val="%8."/>
      <w:lvlJc w:val="left"/>
      <w:pPr>
        <w:ind w:left="5760" w:hanging="360"/>
      </w:pPr>
    </w:lvl>
    <w:lvl w:ilvl="8" w:tplc="D80253BE" w:tentative="1">
      <w:start w:val="1"/>
      <w:numFmt w:val="lowerRoman"/>
      <w:lvlText w:val="%9."/>
      <w:lvlJc w:val="right"/>
      <w:pPr>
        <w:ind w:left="6480" w:hanging="180"/>
      </w:pPr>
    </w:lvl>
  </w:abstractNum>
  <w:abstractNum w:abstractNumId="24">
    <w:nsid w:val="62897BAE"/>
    <w:multiLevelType w:val="hybridMultilevel"/>
    <w:tmpl w:val="30B88FE2"/>
    <w:lvl w:ilvl="0" w:tplc="C402FC02">
      <w:start w:val="1"/>
      <w:numFmt w:val="upperRoman"/>
      <w:pStyle w:val="Heading1"/>
      <w:lvlText w:val="%1."/>
      <w:lvlJc w:val="right"/>
      <w:pPr>
        <w:ind w:left="720" w:hanging="360"/>
      </w:pPr>
    </w:lvl>
    <w:lvl w:ilvl="1" w:tplc="8C923D9A">
      <w:start w:val="1"/>
      <w:numFmt w:val="decimal"/>
      <w:lvlText w:val="%2."/>
      <w:lvlJc w:val="left"/>
      <w:pPr>
        <w:ind w:left="1440" w:hanging="360"/>
      </w:pPr>
      <w:rPr>
        <w:rFonts w:hint="default"/>
        <w:b/>
      </w:rPr>
    </w:lvl>
    <w:lvl w:ilvl="2" w:tplc="C318E714" w:tentative="1">
      <w:start w:val="1"/>
      <w:numFmt w:val="lowerRoman"/>
      <w:lvlText w:val="%3."/>
      <w:lvlJc w:val="right"/>
      <w:pPr>
        <w:ind w:left="2160" w:hanging="180"/>
      </w:pPr>
    </w:lvl>
    <w:lvl w:ilvl="3" w:tplc="A4745E4E" w:tentative="1">
      <w:start w:val="1"/>
      <w:numFmt w:val="decimal"/>
      <w:lvlText w:val="%4."/>
      <w:lvlJc w:val="left"/>
      <w:pPr>
        <w:ind w:left="2880" w:hanging="360"/>
      </w:pPr>
    </w:lvl>
    <w:lvl w:ilvl="4" w:tplc="55FE633A" w:tentative="1">
      <w:start w:val="1"/>
      <w:numFmt w:val="lowerLetter"/>
      <w:lvlText w:val="%5."/>
      <w:lvlJc w:val="left"/>
      <w:pPr>
        <w:ind w:left="3600" w:hanging="360"/>
      </w:pPr>
    </w:lvl>
    <w:lvl w:ilvl="5" w:tplc="0FB27458" w:tentative="1">
      <w:start w:val="1"/>
      <w:numFmt w:val="lowerRoman"/>
      <w:lvlText w:val="%6."/>
      <w:lvlJc w:val="right"/>
      <w:pPr>
        <w:ind w:left="4320" w:hanging="180"/>
      </w:pPr>
    </w:lvl>
    <w:lvl w:ilvl="6" w:tplc="E752DB9C" w:tentative="1">
      <w:start w:val="1"/>
      <w:numFmt w:val="decimal"/>
      <w:lvlText w:val="%7."/>
      <w:lvlJc w:val="left"/>
      <w:pPr>
        <w:ind w:left="5040" w:hanging="360"/>
      </w:pPr>
    </w:lvl>
    <w:lvl w:ilvl="7" w:tplc="A9E08AE8" w:tentative="1">
      <w:start w:val="1"/>
      <w:numFmt w:val="lowerLetter"/>
      <w:lvlText w:val="%8."/>
      <w:lvlJc w:val="left"/>
      <w:pPr>
        <w:ind w:left="5760" w:hanging="360"/>
      </w:pPr>
    </w:lvl>
    <w:lvl w:ilvl="8" w:tplc="868E94B6" w:tentative="1">
      <w:start w:val="1"/>
      <w:numFmt w:val="lowerRoman"/>
      <w:lvlText w:val="%9."/>
      <w:lvlJc w:val="right"/>
      <w:pPr>
        <w:ind w:left="6480" w:hanging="180"/>
      </w:pPr>
    </w:lvl>
  </w:abstractNum>
  <w:abstractNum w:abstractNumId="25">
    <w:nsid w:val="64A01CBF"/>
    <w:multiLevelType w:val="hybridMultilevel"/>
    <w:tmpl w:val="CC4E85B2"/>
    <w:lvl w:ilvl="0" w:tplc="78085EC2">
      <w:start w:val="5"/>
      <w:numFmt w:val="decimal"/>
      <w:lvlText w:val="%1."/>
      <w:lvlJc w:val="left"/>
      <w:pPr>
        <w:ind w:left="720" w:hanging="360"/>
      </w:pPr>
      <w:rPr>
        <w:rFonts w:hint="default"/>
        <w:b/>
      </w:rPr>
    </w:lvl>
    <w:lvl w:ilvl="1" w:tplc="C87A74CC">
      <w:start w:val="1"/>
      <w:numFmt w:val="lowerLetter"/>
      <w:lvlText w:val="%2."/>
      <w:lvlJc w:val="left"/>
      <w:pPr>
        <w:ind w:left="1440" w:hanging="360"/>
      </w:pPr>
    </w:lvl>
    <w:lvl w:ilvl="2" w:tplc="5198CBE8" w:tentative="1">
      <w:start w:val="1"/>
      <w:numFmt w:val="lowerRoman"/>
      <w:lvlText w:val="%3."/>
      <w:lvlJc w:val="right"/>
      <w:pPr>
        <w:ind w:left="2160" w:hanging="180"/>
      </w:pPr>
    </w:lvl>
    <w:lvl w:ilvl="3" w:tplc="26CE126A" w:tentative="1">
      <w:start w:val="1"/>
      <w:numFmt w:val="decimal"/>
      <w:lvlText w:val="%4."/>
      <w:lvlJc w:val="left"/>
      <w:pPr>
        <w:ind w:left="2880" w:hanging="360"/>
      </w:pPr>
    </w:lvl>
    <w:lvl w:ilvl="4" w:tplc="B62066B4" w:tentative="1">
      <w:start w:val="1"/>
      <w:numFmt w:val="lowerLetter"/>
      <w:lvlText w:val="%5."/>
      <w:lvlJc w:val="left"/>
      <w:pPr>
        <w:ind w:left="3600" w:hanging="360"/>
      </w:pPr>
    </w:lvl>
    <w:lvl w:ilvl="5" w:tplc="9BD6F2BE" w:tentative="1">
      <w:start w:val="1"/>
      <w:numFmt w:val="lowerRoman"/>
      <w:lvlText w:val="%6."/>
      <w:lvlJc w:val="right"/>
      <w:pPr>
        <w:ind w:left="4320" w:hanging="180"/>
      </w:pPr>
    </w:lvl>
    <w:lvl w:ilvl="6" w:tplc="2CE238F0" w:tentative="1">
      <w:start w:val="1"/>
      <w:numFmt w:val="decimal"/>
      <w:lvlText w:val="%7."/>
      <w:lvlJc w:val="left"/>
      <w:pPr>
        <w:ind w:left="5040" w:hanging="360"/>
      </w:pPr>
    </w:lvl>
    <w:lvl w:ilvl="7" w:tplc="E124A198" w:tentative="1">
      <w:start w:val="1"/>
      <w:numFmt w:val="lowerLetter"/>
      <w:lvlText w:val="%8."/>
      <w:lvlJc w:val="left"/>
      <w:pPr>
        <w:ind w:left="5760" w:hanging="360"/>
      </w:pPr>
    </w:lvl>
    <w:lvl w:ilvl="8" w:tplc="B86819E8" w:tentative="1">
      <w:start w:val="1"/>
      <w:numFmt w:val="lowerRoman"/>
      <w:lvlText w:val="%9."/>
      <w:lvlJc w:val="right"/>
      <w:pPr>
        <w:ind w:left="6480" w:hanging="180"/>
      </w:pPr>
    </w:lvl>
  </w:abstractNum>
  <w:abstractNum w:abstractNumId="26">
    <w:nsid w:val="72AE46B0"/>
    <w:multiLevelType w:val="hybridMultilevel"/>
    <w:tmpl w:val="42CE5B4C"/>
    <w:lvl w:ilvl="0" w:tplc="3FF05630">
      <w:start w:val="1"/>
      <w:numFmt w:val="lowerLetter"/>
      <w:lvlText w:val="%1)"/>
      <w:lvlJc w:val="left"/>
      <w:pPr>
        <w:ind w:left="1080" w:hanging="360"/>
      </w:pPr>
    </w:lvl>
    <w:lvl w:ilvl="1" w:tplc="05FE6140" w:tentative="1">
      <w:start w:val="1"/>
      <w:numFmt w:val="lowerLetter"/>
      <w:lvlText w:val="%2."/>
      <w:lvlJc w:val="left"/>
      <w:pPr>
        <w:ind w:left="1800" w:hanging="360"/>
      </w:pPr>
    </w:lvl>
    <w:lvl w:ilvl="2" w:tplc="2BF0F9FA" w:tentative="1">
      <w:start w:val="1"/>
      <w:numFmt w:val="lowerRoman"/>
      <w:lvlText w:val="%3."/>
      <w:lvlJc w:val="right"/>
      <w:pPr>
        <w:ind w:left="2520" w:hanging="180"/>
      </w:pPr>
    </w:lvl>
    <w:lvl w:ilvl="3" w:tplc="6E542DE6" w:tentative="1">
      <w:start w:val="1"/>
      <w:numFmt w:val="decimal"/>
      <w:lvlText w:val="%4."/>
      <w:lvlJc w:val="left"/>
      <w:pPr>
        <w:ind w:left="3240" w:hanging="360"/>
      </w:pPr>
    </w:lvl>
    <w:lvl w:ilvl="4" w:tplc="17323F10" w:tentative="1">
      <w:start w:val="1"/>
      <w:numFmt w:val="lowerLetter"/>
      <w:lvlText w:val="%5."/>
      <w:lvlJc w:val="left"/>
      <w:pPr>
        <w:ind w:left="3960" w:hanging="360"/>
      </w:pPr>
    </w:lvl>
    <w:lvl w:ilvl="5" w:tplc="CA20EC64" w:tentative="1">
      <w:start w:val="1"/>
      <w:numFmt w:val="lowerRoman"/>
      <w:lvlText w:val="%6."/>
      <w:lvlJc w:val="right"/>
      <w:pPr>
        <w:ind w:left="4680" w:hanging="180"/>
      </w:pPr>
    </w:lvl>
    <w:lvl w:ilvl="6" w:tplc="62023D92" w:tentative="1">
      <w:start w:val="1"/>
      <w:numFmt w:val="decimal"/>
      <w:lvlText w:val="%7."/>
      <w:lvlJc w:val="left"/>
      <w:pPr>
        <w:ind w:left="5400" w:hanging="360"/>
      </w:pPr>
    </w:lvl>
    <w:lvl w:ilvl="7" w:tplc="5D064A4A" w:tentative="1">
      <w:start w:val="1"/>
      <w:numFmt w:val="lowerLetter"/>
      <w:lvlText w:val="%8."/>
      <w:lvlJc w:val="left"/>
      <w:pPr>
        <w:ind w:left="6120" w:hanging="360"/>
      </w:pPr>
    </w:lvl>
    <w:lvl w:ilvl="8" w:tplc="78B2DF5A" w:tentative="1">
      <w:start w:val="1"/>
      <w:numFmt w:val="lowerRoman"/>
      <w:lvlText w:val="%9."/>
      <w:lvlJc w:val="right"/>
      <w:pPr>
        <w:ind w:left="6840" w:hanging="180"/>
      </w:pPr>
    </w:lvl>
  </w:abstractNum>
  <w:abstractNum w:abstractNumId="27">
    <w:nsid w:val="7C7B4EAB"/>
    <w:multiLevelType w:val="hybridMultilevel"/>
    <w:tmpl w:val="47B07DE8"/>
    <w:lvl w:ilvl="0" w:tplc="D734692A">
      <w:start w:val="1"/>
      <w:numFmt w:val="lowerLetter"/>
      <w:lvlText w:val="%1)"/>
      <w:lvlJc w:val="left"/>
      <w:pPr>
        <w:tabs>
          <w:tab w:val="num" w:pos="1134"/>
        </w:tabs>
        <w:ind w:left="0" w:firstLine="1077"/>
      </w:pPr>
      <w:rPr>
        <w:rFonts w:hint="default"/>
      </w:rPr>
    </w:lvl>
    <w:lvl w:ilvl="1" w:tplc="0AF84C76" w:tentative="1">
      <w:start w:val="1"/>
      <w:numFmt w:val="lowerLetter"/>
      <w:lvlText w:val="%2."/>
      <w:lvlJc w:val="left"/>
      <w:pPr>
        <w:tabs>
          <w:tab w:val="num" w:pos="1440"/>
        </w:tabs>
        <w:ind w:left="1440" w:hanging="360"/>
      </w:pPr>
    </w:lvl>
    <w:lvl w:ilvl="2" w:tplc="D364520A" w:tentative="1">
      <w:start w:val="1"/>
      <w:numFmt w:val="lowerRoman"/>
      <w:lvlText w:val="%3."/>
      <w:lvlJc w:val="right"/>
      <w:pPr>
        <w:tabs>
          <w:tab w:val="num" w:pos="2160"/>
        </w:tabs>
        <w:ind w:left="2160" w:hanging="180"/>
      </w:pPr>
    </w:lvl>
    <w:lvl w:ilvl="3" w:tplc="C4B4B1CA" w:tentative="1">
      <w:start w:val="1"/>
      <w:numFmt w:val="decimal"/>
      <w:lvlText w:val="%4."/>
      <w:lvlJc w:val="left"/>
      <w:pPr>
        <w:tabs>
          <w:tab w:val="num" w:pos="2880"/>
        </w:tabs>
        <w:ind w:left="2880" w:hanging="360"/>
      </w:pPr>
    </w:lvl>
    <w:lvl w:ilvl="4" w:tplc="032897CC" w:tentative="1">
      <w:start w:val="1"/>
      <w:numFmt w:val="lowerLetter"/>
      <w:lvlText w:val="%5."/>
      <w:lvlJc w:val="left"/>
      <w:pPr>
        <w:tabs>
          <w:tab w:val="num" w:pos="3600"/>
        </w:tabs>
        <w:ind w:left="3600" w:hanging="360"/>
      </w:pPr>
    </w:lvl>
    <w:lvl w:ilvl="5" w:tplc="1080720C" w:tentative="1">
      <w:start w:val="1"/>
      <w:numFmt w:val="lowerRoman"/>
      <w:lvlText w:val="%6."/>
      <w:lvlJc w:val="right"/>
      <w:pPr>
        <w:tabs>
          <w:tab w:val="num" w:pos="4320"/>
        </w:tabs>
        <w:ind w:left="4320" w:hanging="180"/>
      </w:pPr>
    </w:lvl>
    <w:lvl w:ilvl="6" w:tplc="ABE4DE7E" w:tentative="1">
      <w:start w:val="1"/>
      <w:numFmt w:val="decimal"/>
      <w:lvlText w:val="%7."/>
      <w:lvlJc w:val="left"/>
      <w:pPr>
        <w:tabs>
          <w:tab w:val="num" w:pos="5040"/>
        </w:tabs>
        <w:ind w:left="5040" w:hanging="360"/>
      </w:pPr>
    </w:lvl>
    <w:lvl w:ilvl="7" w:tplc="447A7682" w:tentative="1">
      <w:start w:val="1"/>
      <w:numFmt w:val="lowerLetter"/>
      <w:lvlText w:val="%8."/>
      <w:lvlJc w:val="left"/>
      <w:pPr>
        <w:tabs>
          <w:tab w:val="num" w:pos="5760"/>
        </w:tabs>
        <w:ind w:left="5760" w:hanging="360"/>
      </w:pPr>
    </w:lvl>
    <w:lvl w:ilvl="8" w:tplc="F1BC7D50" w:tentative="1">
      <w:start w:val="1"/>
      <w:numFmt w:val="lowerRoman"/>
      <w:lvlText w:val="%9."/>
      <w:lvlJc w:val="right"/>
      <w:pPr>
        <w:tabs>
          <w:tab w:val="num" w:pos="6480"/>
        </w:tabs>
        <w:ind w:left="6480" w:hanging="180"/>
      </w:pPr>
    </w:lvl>
  </w:abstractNum>
  <w:abstractNum w:abstractNumId="28">
    <w:nsid w:val="7F507C5D"/>
    <w:multiLevelType w:val="hybridMultilevel"/>
    <w:tmpl w:val="0A3CFED2"/>
    <w:lvl w:ilvl="0" w:tplc="2CC04F24">
      <w:start w:val="1"/>
      <w:numFmt w:val="decimal"/>
      <w:pStyle w:val="ListParagraph"/>
      <w:lvlText w:val="%1."/>
      <w:lvlJc w:val="left"/>
      <w:pPr>
        <w:ind w:left="360" w:hanging="360"/>
      </w:pPr>
      <w:rPr>
        <w:b/>
      </w:rPr>
    </w:lvl>
    <w:lvl w:ilvl="1" w:tplc="69148766">
      <w:start w:val="1"/>
      <w:numFmt w:val="decimal"/>
      <w:lvlText w:val="%2."/>
      <w:lvlJc w:val="left"/>
      <w:pPr>
        <w:ind w:left="1080" w:hanging="360"/>
      </w:pPr>
    </w:lvl>
    <w:lvl w:ilvl="2" w:tplc="E9E23B6A">
      <w:start w:val="1"/>
      <w:numFmt w:val="lowerLetter"/>
      <w:lvlText w:val="%3)"/>
      <w:lvlJc w:val="left"/>
      <w:pPr>
        <w:ind w:left="1980" w:hanging="360"/>
      </w:pPr>
      <w:rPr>
        <w:rFonts w:hint="default"/>
      </w:rPr>
    </w:lvl>
    <w:lvl w:ilvl="3" w:tplc="D92868C2" w:tentative="1">
      <w:start w:val="1"/>
      <w:numFmt w:val="decimal"/>
      <w:lvlText w:val="%4."/>
      <w:lvlJc w:val="left"/>
      <w:pPr>
        <w:ind w:left="2520" w:hanging="360"/>
      </w:pPr>
    </w:lvl>
    <w:lvl w:ilvl="4" w:tplc="5FE2F5F8" w:tentative="1">
      <w:start w:val="1"/>
      <w:numFmt w:val="lowerLetter"/>
      <w:lvlText w:val="%5."/>
      <w:lvlJc w:val="left"/>
      <w:pPr>
        <w:ind w:left="3240" w:hanging="360"/>
      </w:pPr>
    </w:lvl>
    <w:lvl w:ilvl="5" w:tplc="F3245F56" w:tentative="1">
      <w:start w:val="1"/>
      <w:numFmt w:val="lowerRoman"/>
      <w:lvlText w:val="%6."/>
      <w:lvlJc w:val="right"/>
      <w:pPr>
        <w:ind w:left="3960" w:hanging="180"/>
      </w:pPr>
    </w:lvl>
    <w:lvl w:ilvl="6" w:tplc="FAA2B274" w:tentative="1">
      <w:start w:val="1"/>
      <w:numFmt w:val="decimal"/>
      <w:lvlText w:val="%7."/>
      <w:lvlJc w:val="left"/>
      <w:pPr>
        <w:ind w:left="4680" w:hanging="360"/>
      </w:pPr>
    </w:lvl>
    <w:lvl w:ilvl="7" w:tplc="95A2DE0C" w:tentative="1">
      <w:start w:val="1"/>
      <w:numFmt w:val="lowerLetter"/>
      <w:lvlText w:val="%8."/>
      <w:lvlJc w:val="left"/>
      <w:pPr>
        <w:ind w:left="5400" w:hanging="360"/>
      </w:pPr>
    </w:lvl>
    <w:lvl w:ilvl="8" w:tplc="13A27800" w:tentative="1">
      <w:start w:val="1"/>
      <w:numFmt w:val="lowerRoman"/>
      <w:lvlText w:val="%9."/>
      <w:lvlJc w:val="right"/>
      <w:pPr>
        <w:ind w:left="6120" w:hanging="180"/>
      </w:pPr>
    </w:lvl>
  </w:abstractNum>
  <w:abstractNum w:abstractNumId="29">
    <w:nsid w:val="7F983C1C"/>
    <w:multiLevelType w:val="hybridMultilevel"/>
    <w:tmpl w:val="329ABD02"/>
    <w:lvl w:ilvl="0" w:tplc="ABFC4F12">
      <w:start w:val="1"/>
      <w:numFmt w:val="lowerLetter"/>
      <w:lvlText w:val="%1)"/>
      <w:lvlJc w:val="left"/>
      <w:pPr>
        <w:ind w:left="1068" w:hanging="360"/>
      </w:pPr>
      <w:rPr>
        <w:rFonts w:hint="default"/>
      </w:rPr>
    </w:lvl>
    <w:lvl w:ilvl="1" w:tplc="E780DF46" w:tentative="1">
      <w:start w:val="1"/>
      <w:numFmt w:val="lowerLetter"/>
      <w:lvlText w:val="%2."/>
      <w:lvlJc w:val="left"/>
      <w:pPr>
        <w:ind w:left="1788" w:hanging="360"/>
      </w:pPr>
    </w:lvl>
    <w:lvl w:ilvl="2" w:tplc="43CAEFC0" w:tentative="1">
      <w:start w:val="1"/>
      <w:numFmt w:val="lowerRoman"/>
      <w:lvlText w:val="%3."/>
      <w:lvlJc w:val="right"/>
      <w:pPr>
        <w:ind w:left="2508" w:hanging="180"/>
      </w:pPr>
    </w:lvl>
    <w:lvl w:ilvl="3" w:tplc="53D47220" w:tentative="1">
      <w:start w:val="1"/>
      <w:numFmt w:val="decimal"/>
      <w:lvlText w:val="%4."/>
      <w:lvlJc w:val="left"/>
      <w:pPr>
        <w:ind w:left="3228" w:hanging="360"/>
      </w:pPr>
    </w:lvl>
    <w:lvl w:ilvl="4" w:tplc="CD549244" w:tentative="1">
      <w:start w:val="1"/>
      <w:numFmt w:val="lowerLetter"/>
      <w:lvlText w:val="%5."/>
      <w:lvlJc w:val="left"/>
      <w:pPr>
        <w:ind w:left="3948" w:hanging="360"/>
      </w:pPr>
    </w:lvl>
    <w:lvl w:ilvl="5" w:tplc="C9567520" w:tentative="1">
      <w:start w:val="1"/>
      <w:numFmt w:val="lowerRoman"/>
      <w:lvlText w:val="%6."/>
      <w:lvlJc w:val="right"/>
      <w:pPr>
        <w:ind w:left="4668" w:hanging="180"/>
      </w:pPr>
    </w:lvl>
    <w:lvl w:ilvl="6" w:tplc="AD6EEE7E" w:tentative="1">
      <w:start w:val="1"/>
      <w:numFmt w:val="decimal"/>
      <w:lvlText w:val="%7."/>
      <w:lvlJc w:val="left"/>
      <w:pPr>
        <w:ind w:left="5388" w:hanging="360"/>
      </w:pPr>
    </w:lvl>
    <w:lvl w:ilvl="7" w:tplc="111CC888" w:tentative="1">
      <w:start w:val="1"/>
      <w:numFmt w:val="lowerLetter"/>
      <w:lvlText w:val="%8."/>
      <w:lvlJc w:val="left"/>
      <w:pPr>
        <w:ind w:left="6108" w:hanging="360"/>
      </w:pPr>
    </w:lvl>
    <w:lvl w:ilvl="8" w:tplc="B798D102" w:tentative="1">
      <w:start w:val="1"/>
      <w:numFmt w:val="lowerRoman"/>
      <w:lvlText w:val="%9."/>
      <w:lvlJc w:val="right"/>
      <w:pPr>
        <w:ind w:left="6828" w:hanging="180"/>
      </w:pPr>
    </w:lvl>
  </w:abstractNum>
  <w:num w:numId="1">
    <w:abstractNumId w:val="24"/>
  </w:num>
  <w:num w:numId="2">
    <w:abstractNumId w:val="28"/>
  </w:num>
  <w:num w:numId="3">
    <w:abstractNumId w:val="3"/>
  </w:num>
  <w:num w:numId="4">
    <w:abstractNumId w:val="2"/>
  </w:num>
  <w:num w:numId="5">
    <w:abstractNumId w:val="1"/>
  </w:num>
  <w:num w:numId="6">
    <w:abstractNumId w:val="19"/>
  </w:num>
  <w:num w:numId="7">
    <w:abstractNumId w:val="12"/>
  </w:num>
  <w:num w:numId="8">
    <w:abstractNumId w:val="23"/>
  </w:num>
  <w:num w:numId="9">
    <w:abstractNumId w:val="4"/>
  </w:num>
  <w:num w:numId="10">
    <w:abstractNumId w:val="20"/>
  </w:num>
  <w:num w:numId="11">
    <w:abstractNumId w:val="29"/>
  </w:num>
  <w:num w:numId="12">
    <w:abstractNumId w:val="18"/>
  </w:num>
  <w:num w:numId="13">
    <w:abstractNumId w:val="10"/>
  </w:num>
  <w:num w:numId="14">
    <w:abstractNumId w:val="26"/>
  </w:num>
  <w:num w:numId="15">
    <w:abstractNumId w:val="16"/>
  </w:num>
  <w:num w:numId="16">
    <w:abstractNumId w:val="8"/>
  </w:num>
  <w:num w:numId="17">
    <w:abstractNumId w:val="11"/>
  </w:num>
  <w:num w:numId="18">
    <w:abstractNumId w:val="9"/>
  </w:num>
  <w:num w:numId="19">
    <w:abstractNumId w:val="25"/>
  </w:num>
  <w:num w:numId="20">
    <w:abstractNumId w:val="27"/>
  </w:num>
  <w:num w:numId="21">
    <w:abstractNumId w:val="13"/>
  </w:num>
  <w:num w:numId="22">
    <w:abstractNumId w:val="5"/>
  </w:num>
  <w:num w:numId="23">
    <w:abstractNumId w:val="14"/>
  </w:num>
  <w:num w:numId="24">
    <w:abstractNumId w:val="22"/>
  </w:num>
  <w:num w:numId="25">
    <w:abstractNumId w:val="7"/>
  </w:num>
  <w:num w:numId="26">
    <w:abstractNumId w:val="17"/>
  </w:num>
  <w:num w:numId="27">
    <w:abstractNumId w:val="6"/>
  </w:num>
  <w:num w:numId="28">
    <w:abstractNumId w:val="21"/>
  </w:num>
  <w:num w:numId="29">
    <w:abstractNumId w:val="0"/>
  </w:num>
  <w:num w:numId="3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021D"/>
    <w:rsid w:val="00025D46"/>
    <w:rsid w:val="00123960"/>
    <w:rsid w:val="003870FD"/>
    <w:rsid w:val="003F021D"/>
    <w:rsid w:val="003F66E5"/>
    <w:rsid w:val="004700E6"/>
    <w:rsid w:val="00484870"/>
    <w:rsid w:val="00567C7B"/>
    <w:rsid w:val="005E0CF4"/>
    <w:rsid w:val="005E34DB"/>
    <w:rsid w:val="006707EA"/>
    <w:rsid w:val="006C3000"/>
    <w:rsid w:val="0073712A"/>
    <w:rsid w:val="0077196C"/>
    <w:rsid w:val="00793A04"/>
    <w:rsid w:val="008C5E4A"/>
    <w:rsid w:val="009F383E"/>
    <w:rsid w:val="00B05C6C"/>
    <w:rsid w:val="00DB581B"/>
    <w:rsid w:val="00E12063"/>
    <w:rsid w:val="00EC6D5D"/>
    <w:rsid w:val="00F065A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semiHidden="0" w:unhideWhenUsed="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80"/>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907080"/>
    <w:pPr>
      <w:numPr>
        <w:numId w:val="1"/>
      </w:numPr>
      <w:jc w:val="center"/>
      <w:outlineLvl w:val="0"/>
    </w:pPr>
    <w:rPr>
      <w:b/>
    </w:rPr>
  </w:style>
  <w:style w:type="paragraph" w:styleId="Heading2">
    <w:name w:val="heading 2"/>
    <w:basedOn w:val="Normal"/>
    <w:next w:val="Normal"/>
    <w:link w:val="Heading2Char"/>
    <w:unhideWhenUsed/>
    <w:qFormat/>
    <w:rsid w:val="009070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9070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907080"/>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907080"/>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907080"/>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907080"/>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08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907080"/>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907080"/>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907080"/>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907080"/>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907080"/>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907080"/>
    <w:rPr>
      <w:rFonts w:ascii="Cambria" w:eastAsia="Times New Roman" w:hAnsi="Cambria" w:cs="Times New Roman"/>
      <w:lang w:val="ro-RO"/>
    </w:rPr>
  </w:style>
  <w:style w:type="paragraph" w:styleId="Footer">
    <w:name w:val="footer"/>
    <w:basedOn w:val="Normal"/>
    <w:link w:val="FooterChar"/>
    <w:rsid w:val="00907080"/>
    <w:pPr>
      <w:tabs>
        <w:tab w:val="center" w:pos="4536"/>
        <w:tab w:val="right" w:pos="9072"/>
      </w:tabs>
    </w:pPr>
  </w:style>
  <w:style w:type="character" w:customStyle="1" w:styleId="FooterChar">
    <w:name w:val="Footer Char"/>
    <w:basedOn w:val="DefaultParagraphFont"/>
    <w:link w:val="Footer"/>
    <w:rsid w:val="00907080"/>
    <w:rPr>
      <w:rFonts w:ascii="Times New Roman" w:eastAsia="Times New Roman" w:hAnsi="Times New Roman" w:cs="Times New Roman"/>
      <w:noProof/>
      <w:sz w:val="24"/>
      <w:szCs w:val="24"/>
      <w:lang w:val="ro-RO"/>
    </w:rPr>
  </w:style>
  <w:style w:type="character" w:styleId="PageNumber">
    <w:name w:val="page number"/>
    <w:basedOn w:val="DefaultParagraphFont"/>
    <w:rsid w:val="00907080"/>
  </w:style>
  <w:style w:type="paragraph" w:styleId="ListParagraph">
    <w:name w:val="List Paragraph"/>
    <w:aliases w:val="HotarirePunct1"/>
    <w:basedOn w:val="Normal"/>
    <w:uiPriority w:val="34"/>
    <w:qFormat/>
    <w:rsid w:val="00907080"/>
    <w:pPr>
      <w:numPr>
        <w:numId w:val="2"/>
      </w:numPr>
      <w:tabs>
        <w:tab w:val="left" w:pos="1134"/>
      </w:tabs>
      <w:jc w:val="both"/>
    </w:pPr>
    <w:rPr>
      <w:noProof w:val="0"/>
      <w:lang w:val="en-US"/>
    </w:rPr>
  </w:style>
  <w:style w:type="paragraph" w:styleId="BodyText">
    <w:name w:val="Body Text"/>
    <w:basedOn w:val="Normal"/>
    <w:link w:val="BodyTextChar"/>
    <w:rsid w:val="00907080"/>
    <w:rPr>
      <w:rFonts w:ascii="Baltica RR" w:hAnsi="Baltica RR"/>
      <w:noProof w:val="0"/>
      <w:szCs w:val="20"/>
    </w:rPr>
  </w:style>
  <w:style w:type="character" w:customStyle="1" w:styleId="BodyTextChar">
    <w:name w:val="Body Text Char"/>
    <w:basedOn w:val="DefaultParagraphFont"/>
    <w:link w:val="BodyText"/>
    <w:rsid w:val="00907080"/>
    <w:rPr>
      <w:rFonts w:ascii="Baltica RR" w:eastAsia="Times New Roman" w:hAnsi="Baltica RR" w:cs="Times New Roman"/>
      <w:sz w:val="24"/>
      <w:szCs w:val="20"/>
      <w:lang w:val="ro-RO"/>
    </w:rPr>
  </w:style>
  <w:style w:type="paragraph" w:styleId="Header">
    <w:name w:val="header"/>
    <w:basedOn w:val="Normal"/>
    <w:link w:val="HeaderChar"/>
    <w:rsid w:val="00907080"/>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907080"/>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907080"/>
    <w:pPr>
      <w:jc w:val="center"/>
    </w:pPr>
    <w:rPr>
      <w:b/>
      <w:noProof w:val="0"/>
      <w:sz w:val="32"/>
      <w:szCs w:val="20"/>
      <w:lang w:val="en-US" w:eastAsia="ru-RU"/>
    </w:rPr>
  </w:style>
  <w:style w:type="character" w:customStyle="1" w:styleId="SubtitleChar">
    <w:name w:val="Subtitle Char"/>
    <w:basedOn w:val="DefaultParagraphFont"/>
    <w:link w:val="Subtitle"/>
    <w:rsid w:val="00907080"/>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907080"/>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907080"/>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907080"/>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907080"/>
    <w:rPr>
      <w:rFonts w:ascii="Baltica RR" w:eastAsia="Times New Roman" w:hAnsi="Baltica RR" w:cs="Times New Roman"/>
      <w:sz w:val="24"/>
      <w:szCs w:val="20"/>
      <w:lang w:val="ro-RO" w:eastAsia="ru-RU"/>
    </w:rPr>
  </w:style>
  <w:style w:type="paragraph" w:styleId="BodyText2">
    <w:name w:val="Body Text 2"/>
    <w:basedOn w:val="Normal"/>
    <w:link w:val="BodyText2Char"/>
    <w:rsid w:val="00907080"/>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907080"/>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907080"/>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907080"/>
    <w:rPr>
      <w:rFonts w:ascii="Tahoma" w:eastAsia="Times New Roman" w:hAnsi="Tahoma" w:cs="Tahoma"/>
      <w:sz w:val="16"/>
      <w:szCs w:val="16"/>
      <w:lang w:val="ru-RU" w:eastAsia="ru-RU"/>
    </w:rPr>
  </w:style>
  <w:style w:type="table" w:styleId="TableGrid">
    <w:name w:val="Table Grid"/>
    <w:basedOn w:val="TableNormal"/>
    <w:uiPriority w:val="39"/>
    <w:rsid w:val="00907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7080"/>
    <w:pPr>
      <w:ind w:firstLine="567"/>
      <w:jc w:val="both"/>
    </w:pPr>
    <w:rPr>
      <w:noProof w:val="0"/>
      <w:lang w:val="ru-RU" w:eastAsia="ru-RU"/>
    </w:rPr>
  </w:style>
  <w:style w:type="paragraph" w:customStyle="1" w:styleId="cn">
    <w:name w:val="cn"/>
    <w:basedOn w:val="Normal"/>
    <w:rsid w:val="00907080"/>
    <w:pPr>
      <w:jc w:val="center"/>
    </w:pPr>
    <w:rPr>
      <w:noProof w:val="0"/>
      <w:lang w:val="ru-RU" w:eastAsia="ru-RU"/>
    </w:rPr>
  </w:style>
  <w:style w:type="paragraph" w:customStyle="1" w:styleId="cb">
    <w:name w:val="cb"/>
    <w:basedOn w:val="Normal"/>
    <w:rsid w:val="00907080"/>
    <w:pPr>
      <w:jc w:val="center"/>
    </w:pPr>
    <w:rPr>
      <w:b/>
      <w:bCs/>
      <w:noProof w:val="0"/>
      <w:lang w:val="ru-RU" w:eastAsia="ru-RU"/>
    </w:rPr>
  </w:style>
  <w:style w:type="paragraph" w:styleId="BodyTextIndent3">
    <w:name w:val="Body Text Indent 3"/>
    <w:basedOn w:val="Normal"/>
    <w:link w:val="BodyTextIndent3Char"/>
    <w:rsid w:val="00907080"/>
    <w:pPr>
      <w:spacing w:after="120"/>
      <w:ind w:left="283"/>
    </w:pPr>
    <w:rPr>
      <w:noProof w:val="0"/>
      <w:sz w:val="16"/>
      <w:szCs w:val="16"/>
    </w:rPr>
  </w:style>
  <w:style w:type="character" w:customStyle="1" w:styleId="BodyTextIndent3Char">
    <w:name w:val="Body Text Indent 3 Char"/>
    <w:basedOn w:val="DefaultParagraphFont"/>
    <w:link w:val="BodyTextIndent3"/>
    <w:rsid w:val="00907080"/>
    <w:rPr>
      <w:rFonts w:ascii="Times New Roman" w:eastAsia="Times New Roman" w:hAnsi="Times New Roman" w:cs="Times New Roman"/>
      <w:sz w:val="16"/>
      <w:szCs w:val="16"/>
      <w:lang w:val="ro-RO"/>
    </w:rPr>
  </w:style>
  <w:style w:type="character" w:styleId="Hyperlink">
    <w:name w:val="Hyperlink"/>
    <w:uiPriority w:val="99"/>
    <w:rsid w:val="00907080"/>
    <w:rPr>
      <w:color w:val="0000FF"/>
      <w:u w:val="single"/>
    </w:rPr>
  </w:style>
  <w:style w:type="paragraph" w:customStyle="1" w:styleId="cp">
    <w:name w:val="cp"/>
    <w:basedOn w:val="Normal"/>
    <w:rsid w:val="00907080"/>
    <w:pPr>
      <w:jc w:val="center"/>
    </w:pPr>
    <w:rPr>
      <w:b/>
      <w:bCs/>
      <w:noProof w:val="0"/>
      <w:lang w:eastAsia="ru-RU"/>
    </w:rPr>
  </w:style>
  <w:style w:type="paragraph" w:customStyle="1" w:styleId="rg">
    <w:name w:val="rg"/>
    <w:basedOn w:val="Normal"/>
    <w:rsid w:val="00907080"/>
    <w:pPr>
      <w:jc w:val="right"/>
    </w:pPr>
    <w:rPr>
      <w:noProof w:val="0"/>
      <w:lang w:val="ru-RU" w:eastAsia="ru-RU"/>
    </w:rPr>
  </w:style>
  <w:style w:type="paragraph" w:customStyle="1" w:styleId="Listparagraf1">
    <w:name w:val="Listă paragraf1"/>
    <w:basedOn w:val="Normal"/>
    <w:qFormat/>
    <w:rsid w:val="00907080"/>
    <w:pPr>
      <w:ind w:left="708"/>
    </w:pPr>
    <w:rPr>
      <w:noProof w:val="0"/>
      <w:lang w:eastAsia="ru-RU"/>
    </w:rPr>
  </w:style>
  <w:style w:type="paragraph" w:customStyle="1" w:styleId="Sub-ClauseText">
    <w:name w:val="Sub-Clause Text"/>
    <w:basedOn w:val="Normal"/>
    <w:rsid w:val="00907080"/>
    <w:pPr>
      <w:spacing w:before="120" w:after="120"/>
      <w:jc w:val="both"/>
    </w:pPr>
    <w:rPr>
      <w:noProof w:val="0"/>
      <w:spacing w:val="-4"/>
      <w:szCs w:val="20"/>
      <w:lang w:val="en-US"/>
    </w:rPr>
  </w:style>
  <w:style w:type="paragraph" w:customStyle="1" w:styleId="i">
    <w:name w:val="(i)"/>
    <w:basedOn w:val="Normal"/>
    <w:rsid w:val="00907080"/>
    <w:pPr>
      <w:suppressAutoHyphens/>
      <w:jc w:val="both"/>
    </w:pPr>
    <w:rPr>
      <w:rFonts w:ascii="Tms Rmn" w:hAnsi="Tms Rmn"/>
      <w:noProof w:val="0"/>
      <w:szCs w:val="20"/>
      <w:lang w:val="en-US"/>
    </w:rPr>
  </w:style>
  <w:style w:type="paragraph" w:customStyle="1" w:styleId="ListParagraph1">
    <w:name w:val="List Paragraph1"/>
    <w:basedOn w:val="Normal"/>
    <w:uiPriority w:val="34"/>
    <w:qFormat/>
    <w:rsid w:val="00907080"/>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907080"/>
    <w:pPr>
      <w:spacing w:after="240"/>
    </w:pPr>
    <w:rPr>
      <w:noProof w:val="0"/>
      <w:szCs w:val="20"/>
      <w:lang w:val="en-US"/>
    </w:rPr>
  </w:style>
  <w:style w:type="paragraph" w:styleId="TOCHeading">
    <w:name w:val="TOC Heading"/>
    <w:basedOn w:val="Heading1"/>
    <w:next w:val="Normal"/>
    <w:uiPriority w:val="39"/>
    <w:unhideWhenUsed/>
    <w:qFormat/>
    <w:rsid w:val="00907080"/>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907080"/>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907080"/>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907080"/>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907080"/>
    <w:pPr>
      <w:jc w:val="both"/>
    </w:pPr>
    <w:rPr>
      <w:noProof w:val="0"/>
      <w:sz w:val="20"/>
      <w:szCs w:val="20"/>
      <w:lang w:val="en-US"/>
    </w:rPr>
  </w:style>
  <w:style w:type="character" w:customStyle="1" w:styleId="FootnoteTextChar">
    <w:name w:val="Footnote Text Char"/>
    <w:basedOn w:val="DefaultParagraphFont"/>
    <w:link w:val="FootnoteText"/>
    <w:rsid w:val="00907080"/>
    <w:rPr>
      <w:rFonts w:ascii="Times New Roman" w:eastAsia="Times New Roman" w:hAnsi="Times New Roman" w:cs="Times New Roman"/>
      <w:sz w:val="20"/>
      <w:szCs w:val="20"/>
      <w:lang w:val="en-US"/>
    </w:rPr>
  </w:style>
  <w:style w:type="character" w:styleId="FootnoteReference">
    <w:name w:val="footnote reference"/>
    <w:rsid w:val="00907080"/>
    <w:rPr>
      <w:vertAlign w:val="superscript"/>
    </w:rPr>
  </w:style>
  <w:style w:type="character" w:styleId="CommentReference">
    <w:name w:val="annotation reference"/>
    <w:uiPriority w:val="99"/>
    <w:rsid w:val="00907080"/>
    <w:rPr>
      <w:sz w:val="16"/>
      <w:szCs w:val="16"/>
    </w:rPr>
  </w:style>
  <w:style w:type="paragraph" w:styleId="CommentText">
    <w:name w:val="annotation text"/>
    <w:basedOn w:val="Normal"/>
    <w:link w:val="CommentTextChar"/>
    <w:uiPriority w:val="99"/>
    <w:rsid w:val="00907080"/>
    <w:rPr>
      <w:noProof w:val="0"/>
      <w:sz w:val="20"/>
      <w:szCs w:val="20"/>
      <w:lang w:val="ru-RU" w:eastAsia="ru-RU"/>
    </w:rPr>
  </w:style>
  <w:style w:type="character" w:customStyle="1" w:styleId="CommentTextChar">
    <w:name w:val="Comment Text Char"/>
    <w:basedOn w:val="DefaultParagraphFont"/>
    <w:link w:val="CommentText"/>
    <w:uiPriority w:val="99"/>
    <w:rsid w:val="00907080"/>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907080"/>
    <w:rPr>
      <w:b/>
      <w:bCs/>
    </w:rPr>
  </w:style>
  <w:style w:type="character" w:customStyle="1" w:styleId="CommentSubjectChar">
    <w:name w:val="Comment Subject Char"/>
    <w:basedOn w:val="CommentTextChar"/>
    <w:link w:val="CommentSubject"/>
    <w:rsid w:val="00907080"/>
    <w:rPr>
      <w:rFonts w:ascii="Times New Roman" w:eastAsia="Times New Roman" w:hAnsi="Times New Roman" w:cs="Times New Roman"/>
      <w:b/>
      <w:bCs/>
      <w:sz w:val="20"/>
      <w:szCs w:val="20"/>
      <w:lang w:val="ru-RU" w:eastAsia="ru-RU"/>
    </w:rPr>
  </w:style>
  <w:style w:type="paragraph" w:customStyle="1" w:styleId="Default">
    <w:name w:val="Default"/>
    <w:rsid w:val="00907080"/>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907080"/>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907080"/>
  </w:style>
  <w:style w:type="paragraph" w:customStyle="1" w:styleId="Style3">
    <w:name w:val="Style3"/>
    <w:basedOn w:val="Heading3"/>
    <w:link w:val="Style3Char"/>
    <w:qFormat/>
    <w:rsid w:val="00907080"/>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907080"/>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907080"/>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90708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90708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90708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90708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907080"/>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907080"/>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907080"/>
    <w:rPr>
      <w:rFonts w:ascii="Times New Roman" w:hAnsi="Times New Roman" w:cs="Times New Roman"/>
      <w:b/>
      <w:bCs/>
      <w:i/>
      <w:iCs/>
      <w:sz w:val="22"/>
      <w:szCs w:val="22"/>
    </w:rPr>
  </w:style>
  <w:style w:type="paragraph" w:customStyle="1" w:styleId="Style73">
    <w:name w:val="Style73"/>
    <w:basedOn w:val="Normal"/>
    <w:uiPriority w:val="99"/>
    <w:rsid w:val="00907080"/>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907080"/>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9070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7080"/>
    <w:rPr>
      <w:rFonts w:ascii="Consolas" w:eastAsia="Times New Roman" w:hAnsi="Consolas" w:cs="Times New Roman"/>
      <w:noProof/>
      <w:sz w:val="20"/>
      <w:szCs w:val="20"/>
      <w:lang w:val="ro-RO"/>
    </w:rPr>
  </w:style>
  <w:style w:type="paragraph" w:customStyle="1" w:styleId="NoSpacing1">
    <w:name w:val="No Spacing1"/>
    <w:link w:val="NoSpacingChar"/>
    <w:uiPriority w:val="1"/>
    <w:qFormat/>
    <w:rsid w:val="006707EA"/>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1"/>
    <w:uiPriority w:val="1"/>
    <w:rsid w:val="006707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10646</Words>
  <Characters>60687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marcela.mazarenco</cp:lastModifiedBy>
  <cp:revision>2</cp:revision>
  <dcterms:created xsi:type="dcterms:W3CDTF">2018-10-18T06:22:00Z</dcterms:created>
  <dcterms:modified xsi:type="dcterms:W3CDTF">2018-10-18T06:22:00Z</dcterms:modified>
</cp:coreProperties>
</file>