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73" w:rsidRPr="00E97B73" w:rsidRDefault="00E97B73" w:rsidP="00E97B73">
      <w:pPr>
        <w:tabs>
          <w:tab w:val="left" w:pos="868"/>
          <w:tab w:val="left" w:pos="5058"/>
          <w:tab w:val="left" w:pos="7070"/>
        </w:tabs>
        <w:spacing w:after="0" w:line="240" w:lineRule="auto"/>
        <w:ind w:left="108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3008A">
        <w:rPr>
          <w:rFonts w:ascii="Times New Roman" w:hAnsi="Times New Roman"/>
          <w:color w:val="000000"/>
          <w:sz w:val="24"/>
          <w:szCs w:val="24"/>
          <w:lang w:val="ru-RU"/>
        </w:rPr>
        <w:t>Приложение №</w:t>
      </w:r>
      <w:r w:rsidRPr="00E97B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4</w:t>
      </w:r>
    </w:p>
    <w:p w:rsidR="00E97B73" w:rsidRPr="00E97B73" w:rsidRDefault="00E97B73" w:rsidP="00E97B73">
      <w:pPr>
        <w:tabs>
          <w:tab w:val="left" w:pos="868"/>
          <w:tab w:val="left" w:pos="5058"/>
          <w:tab w:val="left" w:pos="7070"/>
        </w:tabs>
        <w:spacing w:after="0" w:line="240" w:lineRule="auto"/>
        <w:ind w:left="108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3008A">
        <w:rPr>
          <w:rFonts w:ascii="Times New Roman" w:hAnsi="Times New Roman"/>
          <w:color w:val="000000"/>
          <w:sz w:val="24"/>
          <w:szCs w:val="24"/>
          <w:lang w:val="ru-RU"/>
        </w:rPr>
        <w:t>к постановлению Центральной избирательной комиссии</w:t>
      </w:r>
    </w:p>
    <w:p w:rsidR="00E97B73" w:rsidRPr="00F3008A" w:rsidRDefault="00E97B73" w:rsidP="00E97B73">
      <w:pPr>
        <w:tabs>
          <w:tab w:val="left" w:pos="868"/>
          <w:tab w:val="left" w:pos="5058"/>
          <w:tab w:val="left" w:pos="7070"/>
        </w:tabs>
        <w:spacing w:after="0" w:line="240" w:lineRule="auto"/>
        <w:ind w:left="108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3008A">
        <w:rPr>
          <w:rFonts w:ascii="Times New Roman" w:hAnsi="Times New Roman"/>
          <w:color w:val="000000"/>
          <w:sz w:val="24"/>
          <w:szCs w:val="24"/>
          <w:lang w:val="ru-RU"/>
        </w:rPr>
        <w:t xml:space="preserve">№ </w:t>
      </w:r>
      <w:r w:rsidRPr="00E97B73">
        <w:rPr>
          <w:rFonts w:ascii="Times New Roman" w:hAnsi="Times New Roman"/>
          <w:color w:val="000000"/>
          <w:sz w:val="24"/>
          <w:szCs w:val="24"/>
          <w:lang w:val="ru-RU"/>
        </w:rPr>
        <w:t xml:space="preserve">1845 </w:t>
      </w:r>
      <w:r w:rsidRPr="00F3008A">
        <w:rPr>
          <w:rFonts w:ascii="Times New Roman" w:hAnsi="Times New Roman"/>
          <w:color w:val="000000"/>
          <w:sz w:val="24"/>
          <w:szCs w:val="24"/>
          <w:lang w:val="ru-RU"/>
        </w:rPr>
        <w:t xml:space="preserve">от </w:t>
      </w:r>
      <w:r w:rsidRPr="00E97B73">
        <w:rPr>
          <w:rFonts w:ascii="Times New Roman" w:hAnsi="Times New Roman"/>
          <w:color w:val="000000"/>
          <w:sz w:val="24"/>
          <w:szCs w:val="24"/>
          <w:lang w:val="ru-RU"/>
        </w:rPr>
        <w:t xml:space="preserve">23 </w:t>
      </w:r>
      <w:r w:rsidRPr="00F3008A">
        <w:rPr>
          <w:rFonts w:ascii="Times New Roman" w:hAnsi="Times New Roman"/>
          <w:color w:val="000000"/>
          <w:sz w:val="24"/>
          <w:szCs w:val="24"/>
          <w:lang w:val="ru-RU"/>
        </w:rPr>
        <w:t>октября</w:t>
      </w:r>
      <w:r w:rsidRPr="00E97B73">
        <w:rPr>
          <w:rFonts w:ascii="Times New Roman" w:hAnsi="Times New Roman"/>
          <w:color w:val="000000"/>
          <w:sz w:val="24"/>
          <w:szCs w:val="24"/>
          <w:lang w:val="ru-RU"/>
        </w:rPr>
        <w:t xml:space="preserve"> 2018</w:t>
      </w:r>
      <w:r w:rsidRPr="00F3008A">
        <w:rPr>
          <w:rFonts w:ascii="Times New Roman" w:hAnsi="Times New Roman"/>
          <w:color w:val="000000"/>
          <w:sz w:val="24"/>
          <w:szCs w:val="24"/>
          <w:lang w:val="ru-RU"/>
        </w:rPr>
        <w:t xml:space="preserve"> г.</w:t>
      </w:r>
    </w:p>
    <w:p w:rsidR="00E97B73" w:rsidRPr="00E97B73" w:rsidRDefault="00E97B73" w:rsidP="00E97B73">
      <w:pPr>
        <w:spacing w:after="0" w:line="240" w:lineRule="auto"/>
        <w:ind w:left="108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E97B73" w:rsidRPr="00596BA8" w:rsidRDefault="00E97B73" w:rsidP="00E97B73">
      <w:pPr>
        <w:spacing w:after="0" w:line="240" w:lineRule="auto"/>
        <w:ind w:left="108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596BA8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Политические партии,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не</w:t>
      </w:r>
      <w:r w:rsidRPr="00596BA8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воспользовавшиеся ассигнованиями из государственного бюджета, выделенными за парламентские выборы 2014 года и </w:t>
      </w:r>
    </w:p>
    <w:p w:rsidR="00E97B73" w:rsidRPr="00596BA8" w:rsidRDefault="00E97B73" w:rsidP="00E97B73">
      <w:pPr>
        <w:spacing w:after="0" w:line="240" w:lineRule="auto"/>
        <w:ind w:left="108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596BA8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всеобщие местные выборы 2015 года, в первом полугодии 2018 года</w:t>
      </w:r>
    </w:p>
    <w:p w:rsidR="00E97B73" w:rsidRPr="00E97B73" w:rsidRDefault="00E97B73" w:rsidP="00E97B73">
      <w:pPr>
        <w:spacing w:after="0" w:line="240" w:lineRule="auto"/>
        <w:ind w:left="108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tbl>
      <w:tblPr>
        <w:tblW w:w="1026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4190"/>
        <w:gridCol w:w="2012"/>
        <w:gridCol w:w="1850"/>
        <w:gridCol w:w="1448"/>
      </w:tblGrid>
      <w:tr w:rsidR="00E97B73" w:rsidRPr="009E2626" w:rsidTr="00C50383">
        <w:trPr>
          <w:trHeight w:val="930"/>
        </w:trPr>
        <w:tc>
          <w:tcPr>
            <w:tcW w:w="760" w:type="dxa"/>
            <w:vMerge w:val="restart"/>
            <w:shd w:val="clear" w:color="000000" w:fill="FFFFFF"/>
            <w:vAlign w:val="center"/>
            <w:hideMark/>
          </w:tcPr>
          <w:p w:rsidR="00E97B73" w:rsidRPr="00596BA8" w:rsidRDefault="00E97B7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BA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№</w:t>
            </w:r>
            <w:r w:rsidRPr="00596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97B73" w:rsidRPr="009E2626" w:rsidRDefault="00E97B7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BA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п/п</w:t>
            </w:r>
          </w:p>
        </w:tc>
        <w:tc>
          <w:tcPr>
            <w:tcW w:w="4190" w:type="dxa"/>
            <w:vMerge w:val="restart"/>
            <w:shd w:val="clear" w:color="000000" w:fill="FFFFFF"/>
            <w:noWrap/>
            <w:vAlign w:val="center"/>
            <w:hideMark/>
          </w:tcPr>
          <w:p w:rsidR="00E97B73" w:rsidRPr="009E2626" w:rsidRDefault="00E97B7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Политическая партия</w:t>
            </w:r>
          </w:p>
        </w:tc>
        <w:tc>
          <w:tcPr>
            <w:tcW w:w="2012" w:type="dxa"/>
            <w:shd w:val="clear" w:color="000000" w:fill="FFFFFF"/>
            <w:vAlign w:val="center"/>
            <w:hideMark/>
          </w:tcPr>
          <w:p w:rsidR="00E97B73" w:rsidRPr="009E2626" w:rsidRDefault="00E97B7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568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Парламентские</w:t>
            </w:r>
            <w:proofErr w:type="spellEnd"/>
            <w:r w:rsidRPr="00B568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8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выборы</w:t>
            </w:r>
            <w:proofErr w:type="spellEnd"/>
            <w:r w:rsidRPr="00B568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30.11.2014</w:t>
            </w:r>
          </w:p>
        </w:tc>
        <w:tc>
          <w:tcPr>
            <w:tcW w:w="1850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E97B73" w:rsidRPr="009E2626" w:rsidRDefault="00E97B7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568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Всеобщие</w:t>
            </w:r>
            <w:proofErr w:type="spellEnd"/>
            <w:r w:rsidRPr="00B568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8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местные</w:t>
            </w:r>
            <w:proofErr w:type="spellEnd"/>
            <w:r w:rsidRPr="00B568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8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выборы</w:t>
            </w:r>
            <w:proofErr w:type="spellEnd"/>
            <w:r w:rsidRPr="00B568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14.06.2015</w:t>
            </w:r>
          </w:p>
        </w:tc>
        <w:tc>
          <w:tcPr>
            <w:tcW w:w="1448" w:type="dxa"/>
            <w:vMerge w:val="restart"/>
            <w:vAlign w:val="center"/>
            <w:hideMark/>
          </w:tcPr>
          <w:p w:rsidR="00E97B73" w:rsidRPr="009E2626" w:rsidRDefault="00E97B7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Всего</w:t>
            </w:r>
          </w:p>
        </w:tc>
      </w:tr>
      <w:tr w:rsidR="00E97B73" w:rsidRPr="009E2626" w:rsidTr="00C50383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E97B73" w:rsidRPr="009E2626" w:rsidRDefault="00E97B73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0" w:type="dxa"/>
            <w:vMerge/>
            <w:vAlign w:val="center"/>
            <w:hideMark/>
          </w:tcPr>
          <w:p w:rsidR="00E97B73" w:rsidRPr="009E2626" w:rsidRDefault="00E97B73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  <w:hideMark/>
          </w:tcPr>
          <w:p w:rsidR="00E97B73" w:rsidRPr="009E2626" w:rsidRDefault="00E97B7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1850" w:type="dxa"/>
            <w:vAlign w:val="center"/>
            <w:hideMark/>
          </w:tcPr>
          <w:p w:rsidR="00E97B73" w:rsidRPr="009E2626" w:rsidRDefault="00E97B7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1448" w:type="dxa"/>
            <w:vMerge/>
            <w:vAlign w:val="center"/>
            <w:hideMark/>
          </w:tcPr>
          <w:p w:rsidR="00E97B73" w:rsidRPr="009E2626" w:rsidRDefault="00E97B73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7B73" w:rsidRPr="009E2626" w:rsidTr="00C50383">
        <w:trPr>
          <w:trHeight w:val="315"/>
        </w:trPr>
        <w:tc>
          <w:tcPr>
            <w:tcW w:w="760" w:type="dxa"/>
            <w:noWrap/>
            <w:vAlign w:val="center"/>
            <w:hideMark/>
          </w:tcPr>
          <w:p w:rsidR="00E97B73" w:rsidRPr="009E2626" w:rsidRDefault="00E97B7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90" w:type="dxa"/>
            <w:noWrap/>
            <w:vAlign w:val="center"/>
            <w:hideMark/>
          </w:tcPr>
          <w:p w:rsidR="00E97B73" w:rsidRPr="009E2626" w:rsidRDefault="00E97B73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281B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Политическая</w:t>
            </w:r>
            <w:proofErr w:type="spellEnd"/>
            <w:r w:rsidRPr="00892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81B">
              <w:rPr>
                <w:rFonts w:ascii="Times New Roman" w:hAnsi="Times New Roman"/>
                <w:color w:val="000000"/>
                <w:sz w:val="24"/>
                <w:szCs w:val="24"/>
              </w:rPr>
              <w:t>партия</w:t>
            </w:r>
            <w:proofErr w:type="spellEnd"/>
            <w:r w:rsidRPr="00892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81B">
              <w:rPr>
                <w:rFonts w:ascii="Times New Roman" w:hAnsi="Times New Roman"/>
                <w:color w:val="000000"/>
                <w:sz w:val="24"/>
                <w:szCs w:val="24"/>
              </w:rPr>
              <w:t>Партия</w:t>
            </w:r>
            <w:proofErr w:type="spellEnd"/>
            <w:r w:rsidRPr="00892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«ВОЗРОЖДЕНИЕ»</w:t>
            </w:r>
          </w:p>
        </w:tc>
        <w:tc>
          <w:tcPr>
            <w:tcW w:w="2012" w:type="dxa"/>
            <w:noWrap/>
            <w:vAlign w:val="center"/>
            <w:hideMark/>
          </w:tcPr>
          <w:p w:rsidR="00E97B73" w:rsidRPr="009E2626" w:rsidRDefault="00E97B7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27698.75</w:t>
            </w:r>
          </w:p>
        </w:tc>
        <w:tc>
          <w:tcPr>
            <w:tcW w:w="1850" w:type="dxa"/>
            <w:noWrap/>
            <w:vAlign w:val="center"/>
            <w:hideMark/>
          </w:tcPr>
          <w:p w:rsidR="00E97B73" w:rsidRPr="009E2626" w:rsidRDefault="00E97B7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7938.95</w:t>
            </w:r>
          </w:p>
        </w:tc>
        <w:tc>
          <w:tcPr>
            <w:tcW w:w="1448" w:type="dxa"/>
            <w:noWrap/>
            <w:vAlign w:val="center"/>
            <w:hideMark/>
          </w:tcPr>
          <w:p w:rsidR="00E97B73" w:rsidRPr="009E2626" w:rsidRDefault="00E97B7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35637.70</w:t>
            </w:r>
          </w:p>
        </w:tc>
      </w:tr>
      <w:tr w:rsidR="00E97B73" w:rsidRPr="009E2626" w:rsidTr="00C50383">
        <w:trPr>
          <w:trHeight w:val="315"/>
        </w:trPr>
        <w:tc>
          <w:tcPr>
            <w:tcW w:w="760" w:type="dxa"/>
            <w:noWrap/>
            <w:vAlign w:val="center"/>
            <w:hideMark/>
          </w:tcPr>
          <w:p w:rsidR="00E97B73" w:rsidRPr="009E2626" w:rsidRDefault="00E97B7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90" w:type="dxa"/>
            <w:noWrap/>
            <w:vAlign w:val="center"/>
            <w:hideMark/>
          </w:tcPr>
          <w:p w:rsidR="00E97B73" w:rsidRPr="00E97B73" w:rsidRDefault="00E97B73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1638">
              <w:rPr>
                <w:rFonts w:ascii="Times New Roman" w:hAnsi="Times New Roman"/>
                <w:sz w:val="24"/>
                <w:szCs w:val="24"/>
                <w:lang w:val="ru-RU" w:eastAsia="ro-RO"/>
              </w:rPr>
              <w:t>Политическая партия</w:t>
            </w:r>
            <w:proofErr w:type="gramStart"/>
            <w:r w:rsidRPr="00211638">
              <w:rPr>
                <w:rFonts w:ascii="Times New Roman" w:hAnsi="Times New Roman"/>
                <w:sz w:val="24"/>
                <w:szCs w:val="24"/>
                <w:lang w:val="ru-RU" w:eastAsia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o-RO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o-RO"/>
              </w:rPr>
              <w:t>а народ и Отечество</w:t>
            </w:r>
          </w:p>
        </w:tc>
        <w:tc>
          <w:tcPr>
            <w:tcW w:w="2012" w:type="dxa"/>
            <w:noWrap/>
            <w:vAlign w:val="center"/>
            <w:hideMark/>
          </w:tcPr>
          <w:p w:rsidR="00E97B73" w:rsidRPr="009E2626" w:rsidRDefault="00E97B7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11304.66</w:t>
            </w:r>
          </w:p>
        </w:tc>
        <w:tc>
          <w:tcPr>
            <w:tcW w:w="1850" w:type="dxa"/>
            <w:noWrap/>
            <w:vAlign w:val="center"/>
            <w:hideMark/>
          </w:tcPr>
          <w:p w:rsidR="00E97B73" w:rsidRPr="009E2626" w:rsidRDefault="00E97B7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noWrap/>
            <w:vAlign w:val="center"/>
            <w:hideMark/>
          </w:tcPr>
          <w:p w:rsidR="00E97B73" w:rsidRPr="009E2626" w:rsidRDefault="00E97B7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11304.66</w:t>
            </w:r>
          </w:p>
        </w:tc>
      </w:tr>
      <w:tr w:rsidR="00E97B73" w:rsidRPr="009E2626" w:rsidTr="00C50383">
        <w:trPr>
          <w:trHeight w:val="315"/>
        </w:trPr>
        <w:tc>
          <w:tcPr>
            <w:tcW w:w="760" w:type="dxa"/>
            <w:noWrap/>
            <w:vAlign w:val="center"/>
            <w:hideMark/>
          </w:tcPr>
          <w:p w:rsidR="00E97B73" w:rsidRPr="009E2626" w:rsidRDefault="00E97B7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90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E97B73" w:rsidRPr="009E2626" w:rsidRDefault="00E97B73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2510">
              <w:rPr>
                <w:rFonts w:ascii="Times New Roman" w:hAnsi="Times New Roman"/>
                <w:color w:val="000000"/>
                <w:sz w:val="24"/>
                <w:szCs w:val="24"/>
              </w:rPr>
              <w:t>Партия</w:t>
            </w:r>
            <w:proofErr w:type="spellEnd"/>
            <w:r w:rsidRPr="00F962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251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52510">
              <w:rPr>
                <w:rFonts w:ascii="Times New Roman" w:hAnsi="Times New Roman"/>
                <w:color w:val="000000"/>
                <w:sz w:val="24"/>
                <w:szCs w:val="24"/>
              </w:rPr>
              <w:t>Патриоты</w:t>
            </w:r>
            <w:proofErr w:type="spellEnd"/>
            <w:r w:rsidRPr="00152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510">
              <w:rPr>
                <w:rFonts w:ascii="Times New Roman" w:hAnsi="Times New Roman"/>
                <w:color w:val="000000"/>
                <w:sz w:val="24"/>
                <w:szCs w:val="24"/>
              </w:rPr>
              <w:t>Молдовы</w:t>
            </w:r>
            <w:proofErr w:type="spellEnd"/>
            <w:r w:rsidRPr="0015251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12" w:type="dxa"/>
            <w:noWrap/>
            <w:vAlign w:val="center"/>
            <w:hideMark/>
          </w:tcPr>
          <w:p w:rsidR="00E97B73" w:rsidRPr="009E2626" w:rsidRDefault="00E97B7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9979.01</w:t>
            </w:r>
          </w:p>
        </w:tc>
        <w:tc>
          <w:tcPr>
            <w:tcW w:w="1850" w:type="dxa"/>
            <w:noWrap/>
            <w:vAlign w:val="center"/>
            <w:hideMark/>
          </w:tcPr>
          <w:p w:rsidR="00E97B73" w:rsidRPr="009E2626" w:rsidRDefault="00E97B7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1971.34</w:t>
            </w:r>
          </w:p>
        </w:tc>
        <w:tc>
          <w:tcPr>
            <w:tcW w:w="1448" w:type="dxa"/>
            <w:noWrap/>
            <w:vAlign w:val="center"/>
            <w:hideMark/>
          </w:tcPr>
          <w:p w:rsidR="00E97B73" w:rsidRPr="009E2626" w:rsidRDefault="00E97B7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11950.35</w:t>
            </w:r>
          </w:p>
        </w:tc>
      </w:tr>
      <w:tr w:rsidR="00E97B73" w:rsidRPr="009E2626" w:rsidTr="00C50383">
        <w:trPr>
          <w:trHeight w:val="315"/>
        </w:trPr>
        <w:tc>
          <w:tcPr>
            <w:tcW w:w="760" w:type="dxa"/>
            <w:noWrap/>
            <w:vAlign w:val="center"/>
            <w:hideMark/>
          </w:tcPr>
          <w:p w:rsidR="00E97B73" w:rsidRPr="009E2626" w:rsidRDefault="00E97B7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90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E97B73" w:rsidRPr="009E2626" w:rsidRDefault="00E97B73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2510">
              <w:rPr>
                <w:rFonts w:ascii="Times New Roman" w:hAnsi="Times New Roman"/>
                <w:color w:val="000000"/>
                <w:sz w:val="24"/>
                <w:szCs w:val="24"/>
              </w:rPr>
              <w:t>Социалистическ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proofErr w:type="spellEnd"/>
            <w:r w:rsidRPr="00152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510">
              <w:rPr>
                <w:rFonts w:ascii="Times New Roman" w:hAnsi="Times New Roman"/>
                <w:color w:val="000000"/>
                <w:sz w:val="24"/>
                <w:szCs w:val="24"/>
              </w:rPr>
              <w:t>парти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proofErr w:type="spellEnd"/>
            <w:r w:rsidRPr="00152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510">
              <w:rPr>
                <w:rFonts w:ascii="Times New Roman" w:hAnsi="Times New Roman"/>
                <w:color w:val="000000"/>
                <w:sz w:val="24"/>
                <w:szCs w:val="24"/>
              </w:rPr>
              <w:t>Молдовы</w:t>
            </w:r>
            <w:proofErr w:type="spellEnd"/>
          </w:p>
        </w:tc>
        <w:tc>
          <w:tcPr>
            <w:tcW w:w="2012" w:type="dxa"/>
            <w:noWrap/>
            <w:vAlign w:val="center"/>
            <w:hideMark/>
          </w:tcPr>
          <w:p w:rsidR="00E97B73" w:rsidRPr="009E2626" w:rsidRDefault="00E97B7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0" w:type="dxa"/>
            <w:noWrap/>
            <w:vAlign w:val="center"/>
            <w:hideMark/>
          </w:tcPr>
          <w:p w:rsidR="00E97B73" w:rsidRPr="009E2626" w:rsidRDefault="00E97B7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4165.48</w:t>
            </w:r>
          </w:p>
        </w:tc>
        <w:tc>
          <w:tcPr>
            <w:tcW w:w="1448" w:type="dxa"/>
            <w:noWrap/>
            <w:vAlign w:val="center"/>
            <w:hideMark/>
          </w:tcPr>
          <w:p w:rsidR="00E97B73" w:rsidRPr="009E2626" w:rsidRDefault="00E97B7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4165.48</w:t>
            </w:r>
          </w:p>
        </w:tc>
      </w:tr>
      <w:tr w:rsidR="00E97B73" w:rsidRPr="009E2626" w:rsidTr="00C50383">
        <w:trPr>
          <w:trHeight w:val="315"/>
        </w:trPr>
        <w:tc>
          <w:tcPr>
            <w:tcW w:w="760" w:type="dxa"/>
            <w:noWrap/>
            <w:vAlign w:val="center"/>
            <w:hideMark/>
          </w:tcPr>
          <w:p w:rsidR="00E97B73" w:rsidRPr="009E2626" w:rsidRDefault="00E97B7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90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E97B73" w:rsidRPr="00E97B73" w:rsidRDefault="00E97B73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9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Политическая партия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«Партия </w:t>
            </w:r>
            <w:r w:rsidRPr="00E9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E9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E9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праведливости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012" w:type="dxa"/>
            <w:noWrap/>
            <w:vAlign w:val="center"/>
            <w:hideMark/>
          </w:tcPr>
          <w:p w:rsidR="00E97B73" w:rsidRPr="00E97B73" w:rsidRDefault="00E97B7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0" w:type="dxa"/>
            <w:noWrap/>
            <w:vAlign w:val="center"/>
            <w:hideMark/>
          </w:tcPr>
          <w:p w:rsidR="00E97B73" w:rsidRPr="009E2626" w:rsidRDefault="00E97B7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3649.38</w:t>
            </w:r>
          </w:p>
        </w:tc>
        <w:tc>
          <w:tcPr>
            <w:tcW w:w="1448" w:type="dxa"/>
            <w:noWrap/>
            <w:vAlign w:val="center"/>
            <w:hideMark/>
          </w:tcPr>
          <w:p w:rsidR="00E97B73" w:rsidRPr="009E2626" w:rsidRDefault="00E97B7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3649.38</w:t>
            </w:r>
          </w:p>
        </w:tc>
      </w:tr>
      <w:tr w:rsidR="00E97B73" w:rsidRPr="009E2626" w:rsidTr="00C50383">
        <w:trPr>
          <w:trHeight w:val="315"/>
        </w:trPr>
        <w:tc>
          <w:tcPr>
            <w:tcW w:w="760" w:type="dxa"/>
            <w:noWrap/>
            <w:vAlign w:val="center"/>
            <w:hideMark/>
          </w:tcPr>
          <w:p w:rsidR="00E97B73" w:rsidRPr="009E2626" w:rsidRDefault="00E97B7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90" w:type="dxa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E97B73" w:rsidRPr="009E2626" w:rsidRDefault="00E97B73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47E58">
              <w:rPr>
                <w:rFonts w:ascii="Times New Roman" w:hAnsi="Times New Roman"/>
                <w:color w:val="000000"/>
                <w:sz w:val="24"/>
                <w:szCs w:val="24"/>
              </w:rPr>
              <w:t>Народн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proofErr w:type="spellEnd"/>
            <w:r w:rsidRPr="00847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58">
              <w:rPr>
                <w:rFonts w:ascii="Times New Roman" w:hAnsi="Times New Roman"/>
                <w:color w:val="000000"/>
                <w:sz w:val="24"/>
                <w:szCs w:val="24"/>
              </w:rPr>
              <w:t>социалистическ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proofErr w:type="spellEnd"/>
            <w:r w:rsidRPr="00847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58">
              <w:rPr>
                <w:rFonts w:ascii="Times New Roman" w:hAnsi="Times New Roman"/>
                <w:color w:val="000000"/>
                <w:sz w:val="24"/>
                <w:szCs w:val="24"/>
              </w:rPr>
              <w:t>парти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proofErr w:type="spellEnd"/>
            <w:r w:rsidRPr="00847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58">
              <w:rPr>
                <w:rFonts w:ascii="Times New Roman" w:hAnsi="Times New Roman"/>
                <w:color w:val="000000"/>
                <w:sz w:val="24"/>
                <w:szCs w:val="24"/>
              </w:rPr>
              <w:t>Молдовы</w:t>
            </w:r>
            <w:proofErr w:type="spellEnd"/>
          </w:p>
        </w:tc>
        <w:tc>
          <w:tcPr>
            <w:tcW w:w="2012" w:type="dxa"/>
            <w:noWrap/>
            <w:vAlign w:val="center"/>
            <w:hideMark/>
          </w:tcPr>
          <w:p w:rsidR="00E97B73" w:rsidRPr="009E2626" w:rsidRDefault="00E97B7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0" w:type="dxa"/>
            <w:noWrap/>
            <w:vAlign w:val="center"/>
            <w:hideMark/>
          </w:tcPr>
          <w:p w:rsidR="00E97B73" w:rsidRPr="009E2626" w:rsidRDefault="00E97B7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369.45</w:t>
            </w:r>
          </w:p>
        </w:tc>
        <w:tc>
          <w:tcPr>
            <w:tcW w:w="1448" w:type="dxa"/>
            <w:noWrap/>
            <w:vAlign w:val="center"/>
            <w:hideMark/>
          </w:tcPr>
          <w:p w:rsidR="00E97B73" w:rsidRPr="009E2626" w:rsidRDefault="00E97B7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369.45</w:t>
            </w:r>
          </w:p>
        </w:tc>
      </w:tr>
      <w:tr w:rsidR="00E97B73" w:rsidRPr="009E2626" w:rsidTr="00C50383">
        <w:trPr>
          <w:trHeight w:val="315"/>
        </w:trPr>
        <w:tc>
          <w:tcPr>
            <w:tcW w:w="760" w:type="dxa"/>
            <w:noWrap/>
            <w:vAlign w:val="bottom"/>
            <w:hideMark/>
          </w:tcPr>
          <w:p w:rsidR="00E97B73" w:rsidRPr="009E2626" w:rsidRDefault="00E97B73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0" w:type="dxa"/>
            <w:noWrap/>
            <w:vAlign w:val="center"/>
            <w:hideMark/>
          </w:tcPr>
          <w:p w:rsidR="00E97B73" w:rsidRPr="00596BA8" w:rsidRDefault="00E97B73" w:rsidP="00C50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012" w:type="dxa"/>
            <w:noWrap/>
            <w:vAlign w:val="center"/>
            <w:hideMark/>
          </w:tcPr>
          <w:p w:rsidR="00E97B73" w:rsidRPr="009E2626" w:rsidRDefault="00E97B73" w:rsidP="00C50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48982.42</w:t>
            </w:r>
          </w:p>
        </w:tc>
        <w:tc>
          <w:tcPr>
            <w:tcW w:w="1850" w:type="dxa"/>
            <w:noWrap/>
            <w:vAlign w:val="center"/>
            <w:hideMark/>
          </w:tcPr>
          <w:p w:rsidR="00E97B73" w:rsidRPr="009E2626" w:rsidRDefault="00E97B73" w:rsidP="00C50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18094.60</w:t>
            </w:r>
          </w:p>
        </w:tc>
        <w:tc>
          <w:tcPr>
            <w:tcW w:w="1448" w:type="dxa"/>
            <w:noWrap/>
            <w:vAlign w:val="center"/>
            <w:hideMark/>
          </w:tcPr>
          <w:p w:rsidR="00E97B73" w:rsidRPr="009E2626" w:rsidRDefault="00E97B73" w:rsidP="00C50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67077.02</w:t>
            </w:r>
          </w:p>
        </w:tc>
      </w:tr>
    </w:tbl>
    <w:p w:rsidR="00E97B73" w:rsidRDefault="00E97B73">
      <w:bookmarkStart w:id="0" w:name="_GoBack"/>
      <w:bookmarkEnd w:id="0"/>
    </w:p>
    <w:sectPr w:rsidR="00E97B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73"/>
    <w:rsid w:val="00E9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73"/>
    <w:pPr>
      <w:spacing w:after="160" w:line="259" w:lineRule="auto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73"/>
    <w:pPr>
      <w:spacing w:after="160" w:line="259" w:lineRule="auto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2018-11-06T07:20:00Z</dcterms:created>
  <dcterms:modified xsi:type="dcterms:W3CDTF">2018-11-06T07:20:00Z</dcterms:modified>
</cp:coreProperties>
</file>