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6A" w:rsidRPr="007D0626" w:rsidRDefault="008D7D6A" w:rsidP="008D7D6A">
      <w:pPr>
        <w:spacing w:after="0" w:line="276" w:lineRule="auto"/>
        <w:rPr>
          <w:sz w:val="26"/>
          <w:szCs w:val="26"/>
          <w:lang w:val="ro-RO"/>
        </w:rPr>
      </w:pPr>
    </w:p>
    <w:p w:rsidR="008D7D6A" w:rsidRPr="005B0A3F" w:rsidRDefault="008D7D6A" w:rsidP="008D7D6A">
      <w:pPr>
        <w:spacing w:after="0" w:line="276" w:lineRule="auto"/>
        <w:jc w:val="right"/>
        <w:rPr>
          <w:rFonts w:ascii="Arial" w:hAnsi="Arial" w:cs="Arial"/>
          <w:sz w:val="20"/>
          <w:szCs w:val="20"/>
          <w:lang w:val="ro-RO"/>
        </w:rPr>
      </w:pPr>
      <w:r w:rsidRPr="005B0A3F">
        <w:rPr>
          <w:rFonts w:ascii="Arial" w:hAnsi="Arial" w:cs="Arial"/>
          <w:sz w:val="20"/>
          <w:szCs w:val="20"/>
          <w:lang w:val="ru-RU"/>
        </w:rPr>
        <w:t xml:space="preserve">Приложение </w:t>
      </w:r>
    </w:p>
    <w:p w:rsidR="008D7D6A" w:rsidRPr="005B0A3F" w:rsidRDefault="008D7D6A" w:rsidP="008D7D6A">
      <w:pPr>
        <w:spacing w:after="0" w:line="276" w:lineRule="auto"/>
        <w:jc w:val="right"/>
        <w:rPr>
          <w:rFonts w:ascii="Arial" w:hAnsi="Arial" w:cs="Arial"/>
          <w:sz w:val="20"/>
          <w:szCs w:val="20"/>
          <w:lang w:val="ro-RO"/>
        </w:rPr>
      </w:pPr>
      <w:r w:rsidRPr="005B0A3F">
        <w:rPr>
          <w:rFonts w:ascii="Arial" w:hAnsi="Arial" w:cs="Arial"/>
          <w:sz w:val="20"/>
          <w:szCs w:val="20"/>
          <w:lang w:val="ru-RU"/>
        </w:rPr>
        <w:t>к Приказу ГНС№ 352 от</w:t>
      </w:r>
    </w:p>
    <w:p w:rsidR="008D7D6A" w:rsidRPr="005B0A3F" w:rsidRDefault="008D7D6A" w:rsidP="008D7D6A">
      <w:pPr>
        <w:spacing w:after="0" w:line="276" w:lineRule="auto"/>
        <w:jc w:val="right"/>
        <w:rPr>
          <w:rFonts w:ascii="Arial" w:hAnsi="Arial" w:cs="Arial"/>
          <w:i/>
          <w:sz w:val="20"/>
          <w:szCs w:val="20"/>
          <w:lang w:val="ro-RO"/>
        </w:rPr>
      </w:pPr>
      <w:r w:rsidRPr="005B0A3F">
        <w:rPr>
          <w:rFonts w:ascii="Arial" w:hAnsi="Arial" w:cs="Arial"/>
          <w:sz w:val="20"/>
          <w:szCs w:val="20"/>
          <w:lang w:val="ru-RU"/>
        </w:rPr>
        <w:t xml:space="preserve"> 28 сентября 2017 года</w:t>
      </w:r>
    </w:p>
    <w:p w:rsidR="008D7D6A" w:rsidRPr="00CD2676" w:rsidRDefault="008D7D6A" w:rsidP="008D7D6A">
      <w:pPr>
        <w:spacing w:after="0" w:line="276" w:lineRule="auto"/>
        <w:jc w:val="right"/>
        <w:rPr>
          <w:rFonts w:ascii="Arial" w:hAnsi="Arial" w:cs="Arial"/>
          <w:i/>
          <w:sz w:val="20"/>
          <w:szCs w:val="20"/>
          <w:lang w:val="ro-RO"/>
        </w:rPr>
      </w:pPr>
    </w:p>
    <w:p w:rsidR="008D7D6A" w:rsidRPr="000956EC" w:rsidRDefault="008D7D6A" w:rsidP="008D7D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0956EC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ИНСТРУКЦИЯ</w:t>
      </w:r>
    </w:p>
    <w:p w:rsidR="008D7D6A" w:rsidRPr="000956EC" w:rsidRDefault="008D7D6A" w:rsidP="008D7D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0956EC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по учету налогоплательщиков</w:t>
      </w:r>
    </w:p>
    <w:p w:rsidR="008D7D6A" w:rsidRPr="000956EC" w:rsidRDefault="008D7D6A" w:rsidP="008D7D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56EC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D7D6A" w:rsidRPr="000956EC" w:rsidRDefault="008D7D6A" w:rsidP="008D7D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0956EC"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 w:rsidRPr="000956EC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. ОСНОВНЫЕ ПОНЯТИЯ 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56EC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1.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>Инструкция по учету налогоплательщиков (далее Инструкция) разработан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 во исполнение положений п. 1) 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>ч. (2) ст. 133 и ч. (1) ст. 161 Налогового кодекса № 1163-</w:t>
      </w:r>
      <w:r w:rsidRPr="000956EC">
        <w:rPr>
          <w:rFonts w:ascii="Times New Roman" w:eastAsia="Times New Roman" w:hAnsi="Times New Roman" w:cs="Times New Roman"/>
          <w:sz w:val="26"/>
          <w:szCs w:val="26"/>
        </w:rPr>
        <w:t>XIII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от 24 апреля 1997 года (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пере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опубликован в </w:t>
      </w:r>
      <w:r w:rsidRPr="000956EC">
        <w:rPr>
          <w:rFonts w:ascii="Times New Roman" w:eastAsia="Times New Roman" w:hAnsi="Times New Roman" w:cs="Times New Roman"/>
          <w:sz w:val="26"/>
          <w:szCs w:val="26"/>
        </w:rPr>
        <w:t>MonitorulOficialalRepubliciiMoldova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>, 8 февраля 2007 г., специальный выпуск), для регламентирования процедуры взятия на/ снятия с налогового учета налогоплательщиков, включая налогоплательщиков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,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осуществляющих независимую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деятельность и профессиональную деятельность в сфере правосудия, а так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>же в целях обновления Государственного налогового реестра.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56EC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2.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Настоящая Инструкция разработана на основе следующих законодательных и нормативных актов: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Налоговый кодекс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№ 1163-</w:t>
      </w:r>
      <w:r w:rsidRPr="000956EC">
        <w:rPr>
          <w:rFonts w:ascii="Times New Roman" w:eastAsia="Times New Roman" w:hAnsi="Times New Roman" w:cs="Times New Roman"/>
          <w:sz w:val="26"/>
          <w:szCs w:val="26"/>
        </w:rPr>
        <w:t>XIII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от 24 апреля 1997 года (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пере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опубликован в </w:t>
      </w:r>
      <w:r w:rsidRPr="000956EC">
        <w:rPr>
          <w:rFonts w:ascii="Times New Roman" w:eastAsia="Times New Roman" w:hAnsi="Times New Roman" w:cs="Times New Roman"/>
          <w:sz w:val="26"/>
          <w:szCs w:val="26"/>
        </w:rPr>
        <w:t>MonitorulOficialalRepubliciiMoldova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>, 8 февраля 2007 г., специальный выпуск), с последующими изменениями;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Закон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 xml:space="preserve"> № 273-XIII от 9 ноября 1994 г. об удостоверяющих личность документах национальной паспортной системы (</w:t>
      </w:r>
      <w:r w:rsidRPr="000956EC">
        <w:rPr>
          <w:rFonts w:ascii="Times New Roman" w:eastAsia="Times New Roman" w:hAnsi="Times New Roman" w:cs="Times New Roman"/>
          <w:sz w:val="26"/>
          <w:szCs w:val="26"/>
        </w:rPr>
        <w:t>MonitorulOficialalRepubliciiMoldova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>, 1995 г., № 9, ст.89);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56EC">
        <w:rPr>
          <w:rFonts w:ascii="Times New Roman" w:hAnsi="Times New Roman" w:cs="Times New Roman"/>
          <w:sz w:val="26"/>
          <w:szCs w:val="26"/>
          <w:lang w:val="ru-RU"/>
        </w:rPr>
        <w:t>Закон № 220-XVI от 19 октября 2007 г. о государственной регистрации юридических лиц и индивидуальных предпринимателей (</w:t>
      </w:r>
      <w:r w:rsidRPr="000956EC">
        <w:rPr>
          <w:rFonts w:ascii="Times New Roman" w:eastAsia="Times New Roman" w:hAnsi="Times New Roman" w:cs="Times New Roman"/>
          <w:sz w:val="26"/>
          <w:szCs w:val="26"/>
        </w:rPr>
        <w:t>MonitorulOficialalRepubliciiMoldova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>, 2007 г., № 184-187, ст.711);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Закон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 xml:space="preserve"> № 837-XIII от 17 мая 1996 г. об общественных объединениях (</w:t>
      </w:r>
      <w:r w:rsidRPr="000956EC">
        <w:rPr>
          <w:rFonts w:ascii="Times New Roman" w:eastAsia="Times New Roman" w:hAnsi="Times New Roman" w:cs="Times New Roman"/>
          <w:sz w:val="26"/>
          <w:szCs w:val="26"/>
        </w:rPr>
        <w:t>MonitorulOficialalRepubliciiMoldova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>, 2007 г., № 153-156 BIS);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Закон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 xml:space="preserve"> № 113 от 17 июня 2010 г. о судебных исполнителях (</w:t>
      </w:r>
      <w:r w:rsidRPr="000956EC">
        <w:rPr>
          <w:rFonts w:ascii="Times New Roman" w:eastAsia="Times New Roman" w:hAnsi="Times New Roman" w:cs="Times New Roman"/>
          <w:sz w:val="26"/>
          <w:szCs w:val="26"/>
        </w:rPr>
        <w:t>MonitorulOficialalRepubliciiMoldova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 xml:space="preserve">, 2010 г., № 126-128, ст.406); 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Закон о медиации № 13</w:t>
      </w:r>
      <w:r>
        <w:rPr>
          <w:rFonts w:ascii="Times New Roman" w:hAnsi="Times New Roman" w:cs="Times New Roman"/>
          <w:sz w:val="26"/>
          <w:szCs w:val="26"/>
          <w:lang w:val="ro-RO"/>
        </w:rPr>
        <w:t>7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от 3 июля 2015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 xml:space="preserve"> г. (</w:t>
      </w:r>
      <w:r w:rsidRPr="000956EC">
        <w:rPr>
          <w:rFonts w:ascii="Times New Roman" w:eastAsia="Times New Roman" w:hAnsi="Times New Roman" w:cs="Times New Roman"/>
          <w:sz w:val="26"/>
          <w:szCs w:val="26"/>
        </w:rPr>
        <w:t>MonitorulOficialalRepubliciiMoldova</w:t>
      </w:r>
      <w:r>
        <w:rPr>
          <w:rFonts w:ascii="Times New Roman" w:hAnsi="Times New Roman" w:cs="Times New Roman"/>
          <w:sz w:val="26"/>
          <w:szCs w:val="26"/>
          <w:lang w:val="ru-RU"/>
        </w:rPr>
        <w:t>, 2015 г., № 224-233, ст.445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>);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Закон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 xml:space="preserve"> № 1353-XIV от 3 ноября 2000 г. о крестьянских (фермерских) хозяйствах (</w:t>
      </w:r>
      <w:r w:rsidRPr="000956EC">
        <w:rPr>
          <w:rFonts w:ascii="Times New Roman" w:eastAsia="Times New Roman" w:hAnsi="Times New Roman" w:cs="Times New Roman"/>
          <w:sz w:val="26"/>
          <w:szCs w:val="26"/>
        </w:rPr>
        <w:t>MonitorulOficialalRepubliciiMoldova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 xml:space="preserve">, 2001 г., № 14-15, ст.52); 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Закон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 xml:space="preserve"> № 283-XV от 4 июля 2003 г. о частной детективной и охранной деятельности (</w:t>
      </w:r>
      <w:r w:rsidRPr="000956EC">
        <w:rPr>
          <w:rFonts w:ascii="Times New Roman" w:eastAsia="Times New Roman" w:hAnsi="Times New Roman" w:cs="Times New Roman"/>
          <w:sz w:val="26"/>
          <w:szCs w:val="26"/>
        </w:rPr>
        <w:t>MonitorulOficialalRepubliciiMoldova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 xml:space="preserve">, 2003 г., № 200-203, ст.769); 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Закон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 xml:space="preserve"> № 1453-XV от 8 ноября 2002 г. о нотариате (</w:t>
      </w:r>
      <w:r w:rsidRPr="000956EC">
        <w:rPr>
          <w:rFonts w:ascii="Times New Roman" w:eastAsia="Times New Roman" w:hAnsi="Times New Roman" w:cs="Times New Roman"/>
          <w:sz w:val="26"/>
          <w:szCs w:val="26"/>
        </w:rPr>
        <w:t>MonitorulOficialalRepubliciiMoldova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>, 2002 г., № 154-157, ст.1209);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56EC">
        <w:rPr>
          <w:rFonts w:ascii="Times New Roman" w:hAnsi="Times New Roman" w:cs="Times New Roman"/>
          <w:sz w:val="26"/>
          <w:szCs w:val="26"/>
          <w:lang w:val="ru-RU"/>
        </w:rPr>
        <w:t>Зак</w:t>
      </w:r>
      <w:r>
        <w:rPr>
          <w:rFonts w:ascii="Times New Roman" w:hAnsi="Times New Roman" w:cs="Times New Roman"/>
          <w:sz w:val="26"/>
          <w:szCs w:val="26"/>
          <w:lang w:val="ru-RU"/>
        </w:rPr>
        <w:t>он № 69 от 14 апреля 2016 об о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>р</w:t>
      </w:r>
      <w:r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>анизации нотариальной деятельности (</w:t>
      </w:r>
      <w:r w:rsidRPr="000956EC">
        <w:rPr>
          <w:rFonts w:ascii="Times New Roman" w:eastAsia="Times New Roman" w:hAnsi="Times New Roman" w:cs="Times New Roman"/>
          <w:sz w:val="26"/>
          <w:szCs w:val="26"/>
        </w:rPr>
        <w:t>MonitorulOficialalRepubliciiMoldova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>, 2016 г., № 277-287, ст. 588);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Закон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 xml:space="preserve"> № 1260-XV от 19 июля 2002 об адвокатуре (</w:t>
      </w:r>
      <w:r w:rsidRPr="000956EC">
        <w:rPr>
          <w:rFonts w:ascii="Times New Roman" w:eastAsia="Times New Roman" w:hAnsi="Times New Roman" w:cs="Times New Roman"/>
          <w:sz w:val="26"/>
          <w:szCs w:val="26"/>
        </w:rPr>
        <w:t>MonitorulOficialalRepubliciiMoldova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>, 2010 г., № 159, ст.582);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Закон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 xml:space="preserve"> № 161 от 18 июля 2014 г., об авторизированных управляющих (</w:t>
      </w:r>
      <w:r w:rsidRPr="000956EC">
        <w:rPr>
          <w:rFonts w:ascii="Times New Roman" w:eastAsia="Times New Roman" w:hAnsi="Times New Roman" w:cs="Times New Roman"/>
          <w:sz w:val="26"/>
          <w:szCs w:val="26"/>
        </w:rPr>
        <w:t>MonitorulOficialalRepubliciiMoldova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>, 2014 г., № 293-293, ст. 605);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e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Правительства № 977 от 14 сентября 2001 г. о регистрации 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>крестьянских (фермерских) хозяйств (</w:t>
      </w:r>
      <w:r w:rsidRPr="000956EC">
        <w:rPr>
          <w:rFonts w:ascii="Times New Roman" w:eastAsia="Times New Roman" w:hAnsi="Times New Roman" w:cs="Times New Roman"/>
          <w:sz w:val="26"/>
          <w:szCs w:val="26"/>
        </w:rPr>
        <w:t>MonitorulOficialalRepubliciiMoldova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>, 2001 г., № 116-118, ст. 331)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Постановлени</w:t>
      </w:r>
      <w:r>
        <w:rPr>
          <w:rFonts w:ascii="Times New Roman" w:hAnsi="Times New Roman" w:cs="Times New Roman"/>
          <w:sz w:val="26"/>
          <w:szCs w:val="26"/>
          <w:lang w:val="ro-RO"/>
        </w:rPr>
        <w:t>e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 xml:space="preserve"> Правительства № 275 от 10 апреля 2009 г. об едином образце сертификата о регистрации некоммерческих организаций (</w:t>
      </w:r>
      <w:r w:rsidRPr="000956EC">
        <w:rPr>
          <w:rFonts w:ascii="Times New Roman" w:eastAsia="Times New Roman" w:hAnsi="Times New Roman" w:cs="Times New Roman"/>
          <w:sz w:val="26"/>
          <w:szCs w:val="26"/>
        </w:rPr>
        <w:t>MonitorulOficialalRepubliciiMoldova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 xml:space="preserve">,  2009 г., № 78-79, ст.331). 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56EC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3. 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В настоящей И</w:t>
      </w:r>
      <w:r w:rsidRPr="000956EC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нструкции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>применяются следующие понятия: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>г</w:t>
      </w:r>
      <w:r w:rsidRPr="000956EC">
        <w:rPr>
          <w:i/>
          <w:iCs/>
          <w:sz w:val="26"/>
          <w:szCs w:val="26"/>
        </w:rPr>
        <w:t>осударственный идентификационный номер (</w:t>
      </w:r>
      <w:r>
        <w:rPr>
          <w:i/>
          <w:iCs/>
          <w:sz w:val="26"/>
          <w:szCs w:val="26"/>
          <w:lang w:val="ro-RO"/>
        </w:rPr>
        <w:t>IDNO</w:t>
      </w:r>
      <w:r w:rsidRPr="000956EC">
        <w:rPr>
          <w:i/>
          <w:iCs/>
          <w:sz w:val="26"/>
          <w:szCs w:val="26"/>
        </w:rPr>
        <w:t>)</w:t>
      </w:r>
      <w:r w:rsidRPr="000956EC">
        <w:rPr>
          <w:sz w:val="26"/>
          <w:szCs w:val="26"/>
        </w:rPr>
        <w:t xml:space="preserve"> – уникальный числовой код, присвоенный органом государственной регистрации юридическим лицам и индивидуальным предпринимателям в момент государственной регистрации, который служит для их идентификации во всех информационных системах Республики Молдова;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i/>
          <w:iCs/>
          <w:sz w:val="26"/>
          <w:szCs w:val="26"/>
        </w:rPr>
        <w:t>идентификационный номер (</w:t>
      </w:r>
      <w:r>
        <w:rPr>
          <w:i/>
          <w:iCs/>
          <w:sz w:val="26"/>
          <w:szCs w:val="26"/>
          <w:lang w:val="ro-RO"/>
        </w:rPr>
        <w:t>IDNP</w:t>
      </w:r>
      <w:r w:rsidRPr="000956EC">
        <w:rPr>
          <w:i/>
          <w:iCs/>
          <w:sz w:val="26"/>
          <w:szCs w:val="26"/>
        </w:rPr>
        <w:t>)</w:t>
      </w:r>
      <w:r w:rsidRPr="000956EC">
        <w:rPr>
          <w:sz w:val="26"/>
          <w:szCs w:val="26"/>
        </w:rPr>
        <w:t xml:space="preserve"> – фискальный код физического лица, указанный на оборотной стороне удостоверения личности;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i/>
          <w:iCs/>
          <w:sz w:val="26"/>
          <w:szCs w:val="26"/>
        </w:rPr>
        <w:t>структура, уполномоченная правом государственной регистрации</w:t>
      </w:r>
      <w:r w:rsidRPr="000956EC">
        <w:rPr>
          <w:sz w:val="26"/>
          <w:szCs w:val="26"/>
        </w:rPr>
        <w:t xml:space="preserve"> – орган государственной регистрации или офис органа государственной регистрации, уполномоченный в действиях осуществления подтверждения факта формирования, реорганизации, ликвидации, приостановления и/или возобновления деятельности юридических лиц, индивидуальных предпринимателей, крестьянских (фермерских) хозяйств филиалов и их представительств;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i/>
          <w:iCs/>
          <w:sz w:val="26"/>
          <w:szCs w:val="26"/>
        </w:rPr>
        <w:t>подразделение</w:t>
      </w:r>
      <w:r w:rsidRPr="000956EC">
        <w:rPr>
          <w:sz w:val="26"/>
          <w:szCs w:val="26"/>
        </w:rPr>
        <w:t xml:space="preserve"> – структурная единица предприятия, учреждения или организации (филиал, представительство, отделение, отдел, магазин, склад и т.д.), расположенная за пределами его основного места нахождения, которая выполняет некоторые функции предприятия, учреждения или организации; </w:t>
      </w:r>
    </w:p>
    <w:p w:rsidR="008D7D6A" w:rsidRPr="006C4A06" w:rsidRDefault="008D7D6A" w:rsidP="008D7D6A">
      <w:pPr>
        <w:pStyle w:val="NormalWeb"/>
        <w:spacing w:line="276" w:lineRule="auto"/>
        <w:rPr>
          <w:sz w:val="26"/>
          <w:szCs w:val="26"/>
          <w:lang w:val="ro-RO"/>
        </w:rPr>
      </w:pPr>
      <w:r w:rsidRPr="000956EC">
        <w:rPr>
          <w:i/>
          <w:iCs/>
          <w:sz w:val="26"/>
          <w:szCs w:val="26"/>
        </w:rPr>
        <w:t>объект налогообложения</w:t>
      </w:r>
      <w:r w:rsidRPr="000956EC">
        <w:rPr>
          <w:sz w:val="26"/>
          <w:szCs w:val="26"/>
        </w:rPr>
        <w:t xml:space="preserve"> – объект, облагаемый местными налогами и сборами, кот</w:t>
      </w:r>
      <w:r>
        <w:rPr>
          <w:sz w:val="26"/>
          <w:szCs w:val="26"/>
        </w:rPr>
        <w:t>орый не является подразделением</w:t>
      </w:r>
      <w:r>
        <w:rPr>
          <w:sz w:val="26"/>
          <w:szCs w:val="26"/>
          <w:lang w:val="ro-RO"/>
        </w:rPr>
        <w:t>;</w:t>
      </w:r>
    </w:p>
    <w:p w:rsidR="008D7D6A" w:rsidRPr="006C4A06" w:rsidRDefault="008D7D6A" w:rsidP="008D7D6A">
      <w:pPr>
        <w:pStyle w:val="NormalWeb"/>
        <w:spacing w:line="276" w:lineRule="auto"/>
        <w:rPr>
          <w:sz w:val="26"/>
          <w:szCs w:val="26"/>
          <w:lang w:val="ro-RO"/>
        </w:rPr>
      </w:pPr>
      <w:r w:rsidRPr="000956EC">
        <w:rPr>
          <w:i/>
          <w:iCs/>
          <w:sz w:val="26"/>
          <w:szCs w:val="26"/>
          <w:lang w:eastAsia="en-US"/>
        </w:rPr>
        <w:t xml:space="preserve">независимая деятельность – </w:t>
      </w:r>
      <w:r w:rsidRPr="000956EC">
        <w:rPr>
          <w:sz w:val="26"/>
          <w:szCs w:val="26"/>
          <w:lang w:eastAsia="en-US"/>
        </w:rPr>
        <w:t>осуществляемая в индивидуальном порядке физическим лицом–резидентом без оформления организационно-правовой формы коммерческая деятельность, в рез</w:t>
      </w:r>
      <w:r>
        <w:rPr>
          <w:sz w:val="26"/>
          <w:szCs w:val="26"/>
          <w:lang w:eastAsia="en-US"/>
        </w:rPr>
        <w:t>ультате которой возникает доход</w:t>
      </w:r>
      <w:r>
        <w:rPr>
          <w:sz w:val="26"/>
          <w:szCs w:val="26"/>
          <w:lang w:val="ro-RO" w:eastAsia="en-US"/>
        </w:rPr>
        <w:t>;</w:t>
      </w:r>
    </w:p>
    <w:p w:rsidR="008D7D6A" w:rsidRPr="006C4A06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</w:pPr>
      <w:r w:rsidRPr="000956EC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en-US"/>
        </w:rPr>
        <w:t xml:space="preserve">профессиональная деятельность в сфере правосудия 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– осуществляемая в рамках предусмотренных законом форм организации деятельности постоянная деятельность адвоката, адвоката-стажера, публичного нотариуса, судебного исполнителя, авторизованного управляющего, медиатора, судебного эксперта в бюро судебной экспертизы, пере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водчика/синхронного переводчика</w:t>
      </w:r>
      <w:r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  <w:t>;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i/>
          <w:iCs/>
          <w:sz w:val="26"/>
          <w:szCs w:val="26"/>
        </w:rPr>
        <w:t xml:space="preserve">недействующее юридическое лицо </w:t>
      </w:r>
      <w:r w:rsidRPr="000956EC">
        <w:rPr>
          <w:sz w:val="26"/>
          <w:szCs w:val="26"/>
        </w:rPr>
        <w:t xml:space="preserve">– юридическое лицо, которое в течение 12 месяцев со дня регистрации или в течение последних трех лет не представляло налоговых отчетов, предусмотренных законодательством, не осуществляло операций ни по одному банковскому счету, не является учредителем другого юридического </w:t>
      </w:r>
      <w:r w:rsidRPr="000956EC">
        <w:rPr>
          <w:sz w:val="26"/>
          <w:szCs w:val="26"/>
        </w:rPr>
        <w:lastRenderedPageBreak/>
        <w:t>лица, не имеет филиалов и представительств, не имеет задолженностей перед национальным публичным бюджетом, не зарегистрировано в качестве плательщика НДС и не имеет зарегистрированных в Государственной налоговой службе контрольно-кассовых машин с фискальной памятью;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i/>
          <w:iCs/>
          <w:sz w:val="26"/>
          <w:szCs w:val="26"/>
        </w:rPr>
        <w:t>недействующий индивидуальный предприниматель</w:t>
      </w:r>
      <w:r w:rsidRPr="000956EC">
        <w:rPr>
          <w:sz w:val="26"/>
          <w:szCs w:val="26"/>
        </w:rPr>
        <w:t xml:space="preserve"> – индивидуальный предприниматель, который в течение 12 месяцев со дня регистрации или в течение последних трех лет не представлял налоговых отчетов, предусмотренных законодательством, не осуществлял операций ни по одному банковскому счету, не является учредителем другого юридического лица, не имеет филиалов и представительств, не имеет задолженностей перед национальным публичным бюджетом, не зарегистрирован в качестве плательщика НДС и не имеет зарегистрированных в Государственной налоговой службе контрольно-кассовых машин с фискальной памятью;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56EC">
        <w:rPr>
          <w:rFonts w:ascii="Times New Roman" w:eastAsia="Times New Roman" w:hAnsi="Times New Roman" w:cs="Times New Roman"/>
          <w:i/>
          <w:iCs/>
          <w:sz w:val="26"/>
          <w:szCs w:val="26"/>
          <w:lang w:val="ru-RU"/>
        </w:rPr>
        <w:t>банковский счет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– расчетный счет, открытый в одном из финансовых учреждений (его отделении или филиале) в Республике Молдова или за ее пределами, а также счет, открытый в казначейской системе Министерства финансов;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i/>
          <w:iCs/>
          <w:sz w:val="26"/>
          <w:szCs w:val="26"/>
        </w:rPr>
        <w:t>учредительный документ</w:t>
      </w:r>
      <w:r w:rsidRPr="000956EC">
        <w:rPr>
          <w:sz w:val="26"/>
          <w:szCs w:val="26"/>
        </w:rPr>
        <w:t xml:space="preserve"> – документ юридического лица (учредительный договор, устав), разработанный в соответствии с законодательством;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i/>
          <w:iCs/>
          <w:sz w:val="26"/>
          <w:szCs w:val="26"/>
        </w:rPr>
        <w:t>подразделение Государственной налоговой службы</w:t>
      </w:r>
      <w:r w:rsidRPr="000956EC">
        <w:rPr>
          <w:sz w:val="26"/>
          <w:szCs w:val="26"/>
        </w:rPr>
        <w:t xml:space="preserve"> – </w:t>
      </w:r>
      <w:r>
        <w:rPr>
          <w:sz w:val="26"/>
          <w:szCs w:val="26"/>
        </w:rPr>
        <w:t>структурное подразделение</w:t>
      </w:r>
      <w:r w:rsidRPr="000956EC">
        <w:rPr>
          <w:sz w:val="26"/>
          <w:szCs w:val="26"/>
        </w:rPr>
        <w:t xml:space="preserve"> Государственной налоговой службы; </w:t>
      </w:r>
    </w:p>
    <w:p w:rsidR="001E2430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i/>
          <w:iCs/>
          <w:sz w:val="26"/>
          <w:szCs w:val="26"/>
        </w:rPr>
        <w:t>государственная регистрация</w:t>
      </w:r>
      <w:r w:rsidRPr="000956EC">
        <w:rPr>
          <w:sz w:val="26"/>
          <w:szCs w:val="26"/>
        </w:rPr>
        <w:t xml:space="preserve"> – действие органа государственной регистрации, заключающееся в внесении данных в Государственный регистр, об учреждении предприятий.</w:t>
      </w:r>
    </w:p>
    <w:p w:rsidR="008D7D6A" w:rsidRPr="001E2430" w:rsidRDefault="001E2430" w:rsidP="008D7D6A">
      <w:pPr>
        <w:pStyle w:val="NormalWeb"/>
        <w:spacing w:line="276" w:lineRule="auto"/>
        <w:rPr>
          <w:sz w:val="26"/>
          <w:szCs w:val="26"/>
        </w:rPr>
      </w:pPr>
      <w:r w:rsidRPr="001E2430">
        <w:rPr>
          <w:sz w:val="26"/>
          <w:szCs w:val="26"/>
        </w:rPr>
        <w:t>в</w:t>
      </w:r>
      <w:r w:rsidRPr="001E2430">
        <w:rPr>
          <w:i/>
          <w:iCs/>
          <w:sz w:val="26"/>
          <w:szCs w:val="26"/>
        </w:rPr>
        <w:t>ыгодоприобретающий собственник</w:t>
      </w:r>
      <w:r w:rsidRPr="001E2430">
        <w:rPr>
          <w:sz w:val="26"/>
          <w:szCs w:val="26"/>
        </w:rPr>
        <w:t xml:space="preserve"> – физическое лицо, которое в конечном счете владеет физическим либо юридическим лицом или контролирует его, либо бенефициар инвестиционного общества или управляющий инвестиционным обществом, либо лицо, от имени которого осуществляется деятельность или сделка и/или которое обладает прямо или косвенно правом собственности или контроля в отношении не менее 25 процентов акций или прав голоса юридического лица или в отношении имущества, находящегося в доверительном управлении.</w:t>
      </w:r>
      <w:r w:rsidR="008D7D6A" w:rsidRPr="001E2430">
        <w:rPr>
          <w:rFonts w:ascii="Tahoma" w:hAnsi="Tahoma" w:cs="Tahoma"/>
          <w:sz w:val="26"/>
          <w:szCs w:val="26"/>
        </w:rPr>
        <w:br/>
      </w:r>
    </w:p>
    <w:p w:rsidR="008D7D6A" w:rsidRPr="000956EC" w:rsidRDefault="008D7D6A" w:rsidP="008D7D6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DE6A13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II.</w:t>
      </w:r>
      <w:r w:rsidRPr="009C2E34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Б</w:t>
      </w:r>
      <w:r w:rsidRPr="009C2E34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ЯЗАННОСТИ</w:t>
      </w:r>
      <w:r w:rsidRPr="000956EC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НАЛОГОВ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ОЙ РЕГИСТРАЦИИ</w:t>
      </w:r>
    </w:p>
    <w:p w:rsidR="008D7D6A" w:rsidRPr="000956EC" w:rsidRDefault="008D7D6A" w:rsidP="008D7D6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56E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4</w:t>
      </w:r>
      <w:r w:rsidRPr="000956EC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. 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>Налоговая регистрация заключается в действиях ГНС по взятию на налоговый учет налогоплательщиков со статусом юридического лица, со статусом физического лица,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физического лица-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>гражданина, включая нерезидентов, путем присвоения фи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>кального кода, введения и обновления Государственного налогового реестра.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56EC">
        <w:rPr>
          <w:rFonts w:ascii="Times New Roman" w:hAnsi="Times New Roman" w:cs="Times New Roman"/>
          <w:b/>
          <w:bCs/>
          <w:sz w:val="26"/>
          <w:szCs w:val="26"/>
          <w:lang w:val="ru-RU"/>
        </w:rPr>
        <w:t>5.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Учет налогоплательщиков производится путем присвоения фискального кода, представляющего собой персональный идентификационный номер налогоплательщика. </w:t>
      </w:r>
    </w:p>
    <w:p w:rsidR="008D7D6A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56E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lastRenderedPageBreak/>
        <w:t>6.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Государственная налоговая служба ведет учет налогоплательщиков, присваивая им фискальные коды и обновляя Государственный налоговый реестр, в порядке, установленном настоящей Инструкцией.</w:t>
      </w:r>
    </w:p>
    <w:p w:rsidR="001E2430" w:rsidRPr="001E2430" w:rsidRDefault="001E2430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1E243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6</w:t>
      </w:r>
      <w:r w:rsidRPr="001E2430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val="ru-RU"/>
        </w:rPr>
        <w:t>1</w:t>
      </w:r>
      <w:r w:rsidRPr="001E243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. </w:t>
      </w:r>
      <w:r w:rsidRPr="001E2430">
        <w:rPr>
          <w:rFonts w:ascii="Times New Roman" w:hAnsi="Times New Roman" w:cs="Times New Roman"/>
          <w:sz w:val="26"/>
          <w:szCs w:val="26"/>
          <w:lang w:val="ru-RU"/>
        </w:rPr>
        <w:t xml:space="preserve">Государственная налоговая служба регистрирует, ведет учет и актуализирует информацию о </w:t>
      </w:r>
      <w:r w:rsidRPr="001E2430">
        <w:rPr>
          <w:rFonts w:ascii="Times New Roman" w:hAnsi="Times New Roman" w:cs="Times New Roman"/>
          <w:i/>
          <w:iCs/>
          <w:sz w:val="26"/>
          <w:szCs w:val="26"/>
          <w:lang w:val="ru-RU"/>
        </w:rPr>
        <w:t>выгодоприобретающих собственниках налогоплательщиков</w:t>
      </w:r>
      <w:r w:rsidRPr="001E2430">
        <w:rPr>
          <w:rFonts w:ascii="Times New Roman" w:hAnsi="Times New Roman" w:cs="Times New Roman"/>
          <w:sz w:val="26"/>
          <w:szCs w:val="26"/>
          <w:lang w:val="ru-RU"/>
        </w:rPr>
        <w:t xml:space="preserve"> (за исключением зарегистрированных Агентством государственных услуг). В случаях взятия на налоговый учет, внесения измений в учредительные документы или при исключении из Государственного налогового регистра налогоплательщики, у которых учредитель/участник является физическим лицом, заполняют приложение № 19, а налогоплательщики, у которых учредитель/участник является юридическим лицом, заполняют приложение № 19</w:t>
      </w:r>
      <w:r w:rsidRPr="001E2430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1</w:t>
      </w:r>
      <w:r w:rsidRPr="001E2430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D7D6A" w:rsidRPr="001E2430" w:rsidRDefault="008D7D6A" w:rsidP="008D7D6A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E243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7</w:t>
      </w:r>
      <w:r w:rsidRPr="001E243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r w:rsidRPr="001E2430">
        <w:rPr>
          <w:rFonts w:ascii="Times New Roman" w:hAnsi="Times New Roman" w:cs="Times New Roman"/>
          <w:sz w:val="26"/>
          <w:szCs w:val="26"/>
          <w:lang w:val="ru-RU"/>
        </w:rPr>
        <w:t>Налогоплательщик обязан встать на налоговый учет в подразделение Государственной налоговой службы, в районе деятельности которого находится местонахождение, указанное в учредительных документах, и получить свидетельство о присвоении ему фискального кода. Настоящие положения не применяются к налогоплательщикам, подлежащим государственной регистрации.</w:t>
      </w:r>
    </w:p>
    <w:p w:rsidR="001E2430" w:rsidRPr="001E2430" w:rsidRDefault="001E2430" w:rsidP="008D7D6A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E2430">
        <w:rPr>
          <w:rFonts w:ascii="Times New Roman" w:hAnsi="Times New Roman" w:cs="Times New Roman"/>
          <w:b/>
          <w:sz w:val="26"/>
          <w:szCs w:val="26"/>
          <w:lang w:val="ru-RU"/>
        </w:rPr>
        <w:t>7</w:t>
      </w:r>
      <w:r w:rsidRPr="001E2430">
        <w:rPr>
          <w:rFonts w:ascii="Times New Roman" w:hAnsi="Times New Roman" w:cs="Times New Roman"/>
          <w:b/>
          <w:sz w:val="26"/>
          <w:szCs w:val="26"/>
          <w:vertAlign w:val="superscript"/>
          <w:lang w:val="ru-RU"/>
        </w:rPr>
        <w:t>1</w:t>
      </w:r>
      <w:r w:rsidRPr="001E2430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Pr="001E2430">
        <w:rPr>
          <w:rFonts w:ascii="Times New Roman" w:hAnsi="Times New Roman" w:cs="Times New Roman"/>
          <w:sz w:val="26"/>
          <w:szCs w:val="26"/>
          <w:lang w:val="ru-RU"/>
        </w:rPr>
        <w:t>Налогоплательщики, которым фискальные коды присваиваются Государственной налоговой службой (ГНС), обязаны собирать и иметь в наличии адекватную, точную и актуальную информацию о своем выгодоприобретающем собственнике, включая подробные сведения о его заинтересованности в получении выгоды, представлять ГНС запрашиваемую информацию о выгодоприобретающем собственнике и незамедлительно информировать об изменении его данных;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56E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8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>. Государственной регистрации подлежат: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</w:pP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>- предприятия со статусом юридического лица и индивидуальные предприниматели – в структуре, уполномоченной правом государственной регистрации – Аген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ство государственных услуг; </w:t>
      </w:r>
    </w:p>
    <w:p w:rsidR="008D7D6A" w:rsidRPr="001E2430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>- некоммерческие организации, а также п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офессиональная деятельность в сфере правосудия – в структуре, уполномоченной правом государственной регистрации – </w:t>
      </w:r>
      <w:r w:rsidR="001E2430" w:rsidRPr="001E2430">
        <w:rPr>
          <w:rFonts w:ascii="Times New Roman" w:hAnsi="Times New Roman" w:cs="Times New Roman"/>
          <w:sz w:val="26"/>
          <w:szCs w:val="26"/>
          <w:lang w:val="ru-RU"/>
        </w:rPr>
        <w:t>Агентства государственных услуг</w:t>
      </w:r>
      <w:r w:rsidRPr="001E243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; </w:t>
      </w:r>
    </w:p>
    <w:p w:rsidR="008D7D6A" w:rsidRPr="001B342E" w:rsidRDefault="008D7D6A" w:rsidP="008D7D6A">
      <w:pPr>
        <w:pStyle w:val="Body"/>
        <w:spacing w:line="276" w:lineRule="auto"/>
        <w:jc w:val="both"/>
        <w:rPr>
          <w:sz w:val="26"/>
          <w:szCs w:val="26"/>
        </w:rPr>
      </w:pPr>
      <w:r w:rsidRPr="001B342E">
        <w:rPr>
          <w:sz w:val="26"/>
          <w:szCs w:val="26"/>
        </w:rPr>
        <w:t>- крестьянские (фермерские) хозяйства – в органах местного публичного управления (примэриях);</w:t>
      </w:r>
    </w:p>
    <w:p w:rsidR="008D7D6A" w:rsidRPr="001B342E" w:rsidRDefault="008D7D6A" w:rsidP="008D7D6A">
      <w:pPr>
        <w:pStyle w:val="Body"/>
        <w:spacing w:line="276" w:lineRule="auto"/>
        <w:jc w:val="both"/>
        <w:rPr>
          <w:sz w:val="26"/>
          <w:szCs w:val="26"/>
        </w:rPr>
      </w:pPr>
      <w:r w:rsidRPr="001B342E">
        <w:rPr>
          <w:sz w:val="26"/>
          <w:szCs w:val="26"/>
        </w:rPr>
        <w:t xml:space="preserve">- физические лица-граждане Республики Молдова – в Агентстве государственных услуг. 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0956EC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9. </w:t>
      </w:r>
      <w:r w:rsidRPr="000956EC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Присвоение фискального кода осуществляется единожды, независимо отпредписаний налогового законодательства относительно установления и погашения налоговых обязательств.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56EC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10.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Фискальным кодом признается: 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56EC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) </w:t>
      </w:r>
      <w:proofErr w:type="gramStart"/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proofErr w:type="gramEnd"/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юридических лиц и предприятий со статусом физического лица, подлежащих государственной регистрации – государственный идентификационный номер, присвоенный структурой, уполномоченной правом государственной регистрации, и указанный в сертификате о регистрации; 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56EC">
        <w:rPr>
          <w:rFonts w:ascii="Times New Roman" w:eastAsia="Times New Roman" w:hAnsi="Times New Roman" w:cs="Times New Roman"/>
          <w:sz w:val="26"/>
          <w:szCs w:val="26"/>
        </w:rPr>
        <w:lastRenderedPageBreak/>
        <w:t>b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) </w:t>
      </w:r>
      <w:proofErr w:type="gramStart"/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proofErr w:type="gramEnd"/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крестьянских (фермерских) хозяйств – фискальный код, присвоенный ГНС; 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56EC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) </w:t>
      </w:r>
      <w:proofErr w:type="gramStart"/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proofErr w:type="gramEnd"/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физических лиц, осуществляющих профессиональную деятельность в сфере правосудия – персональный код (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IDNP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>), указанный в документе, позволяющем практиковать профессиональную деятельность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,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или фискальный код, присвоенный подразделением Государственной налоговой службы; 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56EC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) </w:t>
      </w:r>
      <w:proofErr w:type="gramStart"/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proofErr w:type="gramEnd"/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юридических лиц и организац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ий со статусом физического лица-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нерезидентов, располагающих объектами налогообложения на территории Республики Молдова или имеющих налоговые обязательства – фискальный код, присвоенный подразделением Государственной налоговой службы; 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56EC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) </w:t>
      </w:r>
      <w:proofErr w:type="gramStart"/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proofErr w:type="gramEnd"/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физических лиц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>граждан Республики Молдова – персональный код (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IDNP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), указанный на обратной стороне удостоверения личности; 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56EC">
        <w:rPr>
          <w:rFonts w:ascii="Times New Roman" w:eastAsia="Times New Roman" w:hAnsi="Times New Roman" w:cs="Times New Roman"/>
          <w:sz w:val="26"/>
          <w:szCs w:val="26"/>
        </w:rPr>
        <w:t>f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) </w:t>
      </w:r>
      <w:proofErr w:type="gramStart"/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proofErr w:type="gramEnd"/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физических лиц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-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>граждан Республики Молдова, не имеющих удостоверения личности, фискальным кодом является серия и номер паспорта, а ес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ли они не располагают паспортом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– серия и номер свидетельства о рождении или другого документа, удостоверяющего личность; 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56EC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>) для физических лиц, иностранных граждан или лиц без гражданства, располагающих объектами налогообложения на территории Республики Молдова или имеющих налоговые обязательства, в случаях получения вида на жит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ельство – персональный код (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IDNP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), указанный на оборо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тной стороне вида на жительство, а в случае отсутствия вида на жительство – фискальный код, состоящий из серии и номера (без свободного места) паспорта страны происхождения соответствующего лица; 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56EC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) </w:t>
      </w:r>
      <w:proofErr w:type="gramStart"/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proofErr w:type="gramEnd"/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кандидатов в Президенты Республики Молдова персональный код (</w:t>
      </w:r>
      <w:r w:rsidRPr="000956EC">
        <w:rPr>
          <w:rFonts w:ascii="Times New Roman" w:eastAsia="Times New Roman" w:hAnsi="Times New Roman" w:cs="Times New Roman"/>
          <w:sz w:val="26"/>
          <w:szCs w:val="26"/>
        </w:rPr>
        <w:t>IDNP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), указанный на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оборо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тной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стороне удостоверения личности;</w:t>
      </w:r>
    </w:p>
    <w:p w:rsidR="008D7D6A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56EC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) </w:t>
      </w:r>
      <w:proofErr w:type="gramStart"/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proofErr w:type="gramEnd"/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физических лиц, которые осуществляют независимую деятельность – персональный код (</w:t>
      </w:r>
      <w:r w:rsidRPr="000956EC">
        <w:rPr>
          <w:rFonts w:ascii="Times New Roman" w:eastAsia="Times New Roman" w:hAnsi="Times New Roman" w:cs="Times New Roman"/>
          <w:sz w:val="26"/>
          <w:szCs w:val="26"/>
        </w:rPr>
        <w:t>IDNP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), указанный на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оборо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тной стороне удостоверения личности; </w:t>
      </w:r>
    </w:p>
    <w:p w:rsidR="008D7D6A" w:rsidRPr="00747CFE" w:rsidRDefault="008D7D6A" w:rsidP="008D7D6A">
      <w:pPr>
        <w:pStyle w:val="HTMLPreformatted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0956EC">
        <w:rPr>
          <w:rFonts w:ascii="Times New Roman" w:eastAsia="Times New Roman" w:hAnsi="Times New Roman" w:cs="Times New Roman"/>
          <w:sz w:val="26"/>
          <w:szCs w:val="26"/>
        </w:rPr>
        <w:t>j</w:t>
      </w:r>
      <w:r w:rsidRPr="00747CFE">
        <w:rPr>
          <w:rFonts w:ascii="Times New Roman" w:eastAsia="Times New Roman" w:hAnsi="Times New Roman" w:cs="Times New Roman"/>
          <w:sz w:val="26"/>
          <w:szCs w:val="26"/>
          <w:lang w:val="ru-RU"/>
        </w:rPr>
        <w:t>)для</w:t>
      </w:r>
      <w:proofErr w:type="gramEnd"/>
      <w:r w:rsidRPr="00747CF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юридических лиц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Pr="00747CFE">
        <w:rPr>
          <w:rFonts w:ascii="Times New Roman" w:eastAsia="Times New Roman" w:hAnsi="Times New Roman" w:cs="Times New Roman"/>
          <w:sz w:val="26"/>
          <w:szCs w:val="26"/>
          <w:lang w:val="ru-RU"/>
        </w:rPr>
        <w:t>создан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747CFE">
        <w:rPr>
          <w:rFonts w:ascii="Times New Roman" w:eastAsia="Times New Roman" w:hAnsi="Times New Roman" w:cs="Times New Roman"/>
          <w:sz w:val="26"/>
          <w:szCs w:val="26"/>
          <w:lang w:val="ru-RU"/>
        </w:rPr>
        <w:t>ых на основании нормативных актов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– </w:t>
      </w:r>
      <w:r w:rsidRPr="00747CFE">
        <w:rPr>
          <w:rFonts w:ascii="Times New Roman" w:eastAsia="Times New Roman" w:hAnsi="Times New Roman" w:cs="Times New Roman"/>
          <w:sz w:val="26"/>
          <w:szCs w:val="26"/>
          <w:lang w:val="ru-RU"/>
        </w:rPr>
        <w:t>фискальный код, присвоенный ГНС;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56EC">
        <w:rPr>
          <w:rFonts w:ascii="Times New Roman" w:eastAsia="Times New Roman" w:hAnsi="Times New Roman" w:cs="Times New Roman"/>
          <w:sz w:val="26"/>
          <w:szCs w:val="26"/>
        </w:rPr>
        <w:t>k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) </w:t>
      </w:r>
      <w:proofErr w:type="gramStart"/>
      <w:r w:rsidRPr="004C177C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4C177C">
        <w:rPr>
          <w:rFonts w:ascii="Times New Roman" w:hAnsi="Times New Roman" w:cs="Times New Roman"/>
          <w:iCs/>
          <w:sz w:val="26"/>
          <w:szCs w:val="26"/>
          <w:lang w:val="ru-RU"/>
        </w:rPr>
        <w:t>первичных</w:t>
      </w:r>
      <w:proofErr w:type="gramEnd"/>
      <w:r w:rsidRPr="004C177C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профсоюзных организации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– фискальный код, присвоенный ГНС;</w:t>
      </w:r>
    </w:p>
    <w:p w:rsidR="008D7D6A" w:rsidRDefault="008D7D6A" w:rsidP="008D7D6A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0956EC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) </w:t>
      </w:r>
      <w:proofErr w:type="gramStart"/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proofErr w:type="gramEnd"/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иностранных лиц,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созданных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 основании международных договоров, ратифицированных Республикой Молдовой – фискальный код, присвоенный ГНС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;</w:t>
      </w:r>
    </w:p>
    <w:p w:rsidR="008D7D6A" w:rsidRDefault="008D7D6A" w:rsidP="008D7D6A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C4CC6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  m)</w:t>
      </w:r>
      <w:r w:rsidRPr="00BC4CC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для</w:t>
      </w:r>
      <w:r w:rsidRPr="00BC4CC6">
        <w:rPr>
          <w:rFonts w:ascii="Times New Roman" w:hAnsi="Times New Roman" w:cs="Times New Roman"/>
          <w:sz w:val="26"/>
          <w:szCs w:val="26"/>
          <w:lang w:val="ru-RU"/>
        </w:rPr>
        <w:t xml:space="preserve"> объединенных бюро адвокатов,объединенных бюро судебных исполнителей</w:t>
      </w:r>
      <w:r w:rsidRPr="00BC4CC6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BC4CC6">
        <w:rPr>
          <w:rFonts w:ascii="Times New Roman" w:hAnsi="Times New Roman" w:cs="Times New Roman"/>
          <w:sz w:val="26"/>
          <w:szCs w:val="26"/>
          <w:lang w:val="ru-RU"/>
        </w:rPr>
        <w:t>объединенных бюро нотариуса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>–фискальный код, присвоенный ГНС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.</w:t>
      </w:r>
    </w:p>
    <w:p w:rsidR="00085E99" w:rsidRPr="00085E99" w:rsidRDefault="00085E99" w:rsidP="00085E9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85E99">
        <w:rPr>
          <w:rFonts w:ascii="Times New Roman" w:hAnsi="Times New Roman" w:cs="Times New Roman"/>
          <w:sz w:val="26"/>
          <w:szCs w:val="26"/>
        </w:rPr>
        <w:t>n</w:t>
      </w:r>
      <w:r w:rsidRPr="00085E99">
        <w:rPr>
          <w:rFonts w:ascii="Times New Roman" w:hAnsi="Times New Roman" w:cs="Times New Roman"/>
          <w:sz w:val="26"/>
          <w:szCs w:val="26"/>
          <w:lang w:val="ru-RU"/>
        </w:rPr>
        <w:t>) следующего содержания: „для физических лиц-нерезидентов (иностранных граждан или лиц без гражданства), юридических лиц-нерезидентов, не располагающих объектами налогообложения на территории Республики Молдова и не имеющих налоговые обязательства, фискальным кодом является (считается) серия, номер и код, указанные в сертификате об открытии банковских счетов нерезидентов (приложение № 8</w:t>
      </w:r>
      <w:r w:rsidRPr="00085E99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1</w:t>
      </w:r>
      <w:r w:rsidRPr="00085E99">
        <w:rPr>
          <w:rFonts w:ascii="Times New Roman" w:hAnsi="Times New Roman" w:cs="Times New Roman"/>
          <w:sz w:val="26"/>
          <w:szCs w:val="26"/>
          <w:lang w:val="ru-RU"/>
        </w:rPr>
        <w:t xml:space="preserve">) к Инструкции, выданном финансовым учреждением, на основании документов, удостоверяющих их личность, или документа, признанного в качестве </w:t>
      </w:r>
      <w:r w:rsidRPr="00085E99">
        <w:rPr>
          <w:rFonts w:ascii="Times New Roman" w:hAnsi="Times New Roman" w:cs="Times New Roman"/>
          <w:sz w:val="26"/>
          <w:szCs w:val="26"/>
          <w:lang w:val="ru-RU"/>
        </w:rPr>
        <w:lastRenderedPageBreak/>
        <w:t>свидетельства о присвоении фискального кода/решения о регистрации в стране происхождения, присвоенный ГНС</w:t>
      </w:r>
      <w:r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</w:p>
    <w:p w:rsidR="008D7D6A" w:rsidRPr="000956EC" w:rsidRDefault="008D7D6A" w:rsidP="008D7D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0956EC">
        <w:rPr>
          <w:rFonts w:ascii="Times New Roman" w:eastAsia="Times New Roman" w:hAnsi="Times New Roman" w:cs="Times New Roman"/>
          <w:b/>
          <w:sz w:val="26"/>
          <w:szCs w:val="26"/>
        </w:rPr>
        <w:t>III</w:t>
      </w:r>
      <w:r w:rsidRPr="000956E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. </w:t>
      </w:r>
      <w:r w:rsidRPr="00D2350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ВЗЯТИЕ</w:t>
      </w:r>
      <w:r w:rsidRPr="000956E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НА НАЛОГОВЫ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Й</w:t>
      </w:r>
      <w:r w:rsidRPr="000956E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УЧЕТ 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D7D6A" w:rsidRPr="000956EC" w:rsidRDefault="008D7D6A" w:rsidP="008D7D6A">
      <w:pPr>
        <w:pStyle w:val="NormalWeb"/>
        <w:spacing w:line="276" w:lineRule="auto"/>
        <w:rPr>
          <w:bCs/>
          <w:sz w:val="26"/>
          <w:szCs w:val="26"/>
        </w:rPr>
      </w:pPr>
      <w:r w:rsidRPr="000956EC">
        <w:rPr>
          <w:b/>
          <w:bCs/>
          <w:sz w:val="26"/>
          <w:szCs w:val="26"/>
        </w:rPr>
        <w:t xml:space="preserve">11. </w:t>
      </w:r>
      <w:r w:rsidRPr="000956EC">
        <w:rPr>
          <w:bCs/>
          <w:sz w:val="26"/>
          <w:szCs w:val="26"/>
        </w:rPr>
        <w:t xml:space="preserve">Налогоплательщики </w:t>
      </w:r>
      <w:r w:rsidRPr="00D23503">
        <w:rPr>
          <w:bCs/>
          <w:sz w:val="26"/>
          <w:szCs w:val="26"/>
        </w:rPr>
        <w:t xml:space="preserve">берутся </w:t>
      </w:r>
      <w:r w:rsidRPr="000956EC">
        <w:rPr>
          <w:bCs/>
          <w:sz w:val="26"/>
          <w:szCs w:val="26"/>
        </w:rPr>
        <w:t>на налоговый учет на основании: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bCs/>
          <w:sz w:val="26"/>
          <w:szCs w:val="26"/>
          <w:lang w:val="en-US"/>
        </w:rPr>
        <w:t>a</w:t>
      </w:r>
      <w:r w:rsidRPr="000956EC">
        <w:rPr>
          <w:bCs/>
          <w:sz w:val="26"/>
          <w:szCs w:val="26"/>
        </w:rPr>
        <w:t xml:space="preserve">) </w:t>
      </w:r>
      <w:proofErr w:type="gramStart"/>
      <w:r w:rsidRPr="000956EC">
        <w:rPr>
          <w:bCs/>
          <w:sz w:val="26"/>
          <w:szCs w:val="26"/>
        </w:rPr>
        <w:t>информации</w:t>
      </w:r>
      <w:proofErr w:type="gramEnd"/>
      <w:r w:rsidRPr="000956EC">
        <w:rPr>
          <w:bCs/>
          <w:sz w:val="26"/>
          <w:szCs w:val="26"/>
        </w:rPr>
        <w:t>, представлен</w:t>
      </w:r>
      <w:r>
        <w:rPr>
          <w:bCs/>
          <w:sz w:val="26"/>
          <w:szCs w:val="26"/>
        </w:rPr>
        <w:t>н</w:t>
      </w:r>
      <w:r w:rsidRPr="000956EC">
        <w:rPr>
          <w:bCs/>
          <w:sz w:val="26"/>
          <w:szCs w:val="26"/>
        </w:rPr>
        <w:t>ой в электронном виде</w:t>
      </w:r>
      <w:r>
        <w:rPr>
          <w:sz w:val="26"/>
          <w:szCs w:val="26"/>
        </w:rPr>
        <w:t xml:space="preserve">органом, уполномоченным </w:t>
      </w:r>
      <w:r w:rsidRPr="000956EC">
        <w:rPr>
          <w:sz w:val="26"/>
          <w:szCs w:val="26"/>
        </w:rPr>
        <w:t>правом государственной регистрации –для</w:t>
      </w:r>
      <w:r>
        <w:rPr>
          <w:sz w:val="26"/>
          <w:szCs w:val="26"/>
        </w:rPr>
        <w:t xml:space="preserve"> юридических лиц, индивидуальным</w:t>
      </w:r>
      <w:r w:rsidRPr="000956EC">
        <w:rPr>
          <w:sz w:val="26"/>
          <w:szCs w:val="26"/>
        </w:rPr>
        <w:t xml:space="preserve"> предпринимателей и некоммерческих организаций;</w:t>
      </w:r>
    </w:p>
    <w:p w:rsidR="008D7D6A" w:rsidRPr="000956EC" w:rsidRDefault="008D7D6A" w:rsidP="008D7D6A">
      <w:pPr>
        <w:pStyle w:val="NormalWeb"/>
        <w:spacing w:line="276" w:lineRule="auto"/>
        <w:rPr>
          <w:bCs/>
          <w:sz w:val="26"/>
          <w:szCs w:val="26"/>
        </w:rPr>
      </w:pPr>
      <w:r w:rsidRPr="000956EC">
        <w:rPr>
          <w:bCs/>
          <w:sz w:val="26"/>
          <w:szCs w:val="26"/>
          <w:lang w:val="en-US"/>
        </w:rPr>
        <w:t>b</w:t>
      </w:r>
      <w:r w:rsidRPr="000956EC">
        <w:rPr>
          <w:bCs/>
          <w:sz w:val="26"/>
          <w:szCs w:val="26"/>
        </w:rPr>
        <w:t xml:space="preserve">) </w:t>
      </w:r>
      <w:proofErr w:type="gramStart"/>
      <w:r w:rsidRPr="000956EC">
        <w:rPr>
          <w:bCs/>
          <w:sz w:val="26"/>
          <w:szCs w:val="26"/>
        </w:rPr>
        <w:t>заявления</w:t>
      </w:r>
      <w:proofErr w:type="gramEnd"/>
      <w:r w:rsidRPr="000956EC">
        <w:rPr>
          <w:bCs/>
          <w:sz w:val="26"/>
          <w:szCs w:val="26"/>
        </w:rPr>
        <w:t xml:space="preserve"> лиц</w:t>
      </w:r>
      <w:r>
        <w:rPr>
          <w:bCs/>
          <w:sz w:val="26"/>
          <w:szCs w:val="26"/>
        </w:rPr>
        <w:t>,</w:t>
      </w:r>
      <w:r w:rsidRPr="000956EC">
        <w:rPr>
          <w:bCs/>
          <w:sz w:val="26"/>
          <w:szCs w:val="26"/>
        </w:rPr>
        <w:t xml:space="preserve"> указанных в лит. </w:t>
      </w:r>
      <w:r w:rsidRPr="000956EC">
        <w:rPr>
          <w:bCs/>
          <w:sz w:val="26"/>
          <w:szCs w:val="26"/>
          <w:lang w:val="en-US"/>
        </w:rPr>
        <w:t>c</w:t>
      </w:r>
      <w:r w:rsidRPr="000956EC">
        <w:rPr>
          <w:bCs/>
          <w:sz w:val="26"/>
          <w:szCs w:val="26"/>
        </w:rPr>
        <w:t xml:space="preserve">), </w:t>
      </w:r>
      <w:r w:rsidRPr="000956EC">
        <w:rPr>
          <w:bCs/>
          <w:sz w:val="26"/>
          <w:szCs w:val="26"/>
          <w:lang w:val="en-US"/>
        </w:rPr>
        <w:t>d</w:t>
      </w:r>
      <w:r w:rsidRPr="000956EC">
        <w:rPr>
          <w:bCs/>
          <w:sz w:val="26"/>
          <w:szCs w:val="26"/>
        </w:rPr>
        <w:t xml:space="preserve">), </w:t>
      </w:r>
      <w:r w:rsidRPr="000956EC">
        <w:rPr>
          <w:bCs/>
          <w:sz w:val="26"/>
          <w:szCs w:val="26"/>
          <w:lang w:val="en-US"/>
        </w:rPr>
        <w:t>g</w:t>
      </w:r>
      <w:r w:rsidRPr="000956EC">
        <w:rPr>
          <w:bCs/>
          <w:sz w:val="26"/>
          <w:szCs w:val="26"/>
        </w:rPr>
        <w:t xml:space="preserve">), </w:t>
      </w:r>
      <w:r w:rsidRPr="000956EC">
        <w:rPr>
          <w:bCs/>
          <w:sz w:val="26"/>
          <w:szCs w:val="26"/>
          <w:lang w:val="en-US"/>
        </w:rPr>
        <w:t>h</w:t>
      </w:r>
      <w:r w:rsidRPr="000956EC">
        <w:rPr>
          <w:bCs/>
          <w:sz w:val="26"/>
          <w:szCs w:val="26"/>
        </w:rPr>
        <w:t xml:space="preserve">), </w:t>
      </w:r>
      <w:r w:rsidRPr="000956EC">
        <w:rPr>
          <w:bCs/>
          <w:sz w:val="26"/>
          <w:szCs w:val="26"/>
          <w:lang w:val="en-US"/>
        </w:rPr>
        <w:t>i</w:t>
      </w:r>
      <w:r w:rsidRPr="000956EC">
        <w:rPr>
          <w:bCs/>
          <w:sz w:val="26"/>
          <w:szCs w:val="26"/>
        </w:rPr>
        <w:t xml:space="preserve">), </w:t>
      </w:r>
      <w:r w:rsidRPr="000956EC">
        <w:rPr>
          <w:bCs/>
          <w:sz w:val="26"/>
          <w:szCs w:val="26"/>
          <w:lang w:val="en-US"/>
        </w:rPr>
        <w:t>j</w:t>
      </w:r>
      <w:r w:rsidRPr="000956EC">
        <w:rPr>
          <w:bCs/>
          <w:sz w:val="26"/>
          <w:szCs w:val="26"/>
        </w:rPr>
        <w:t xml:space="preserve">), </w:t>
      </w:r>
      <w:r w:rsidRPr="000956EC">
        <w:rPr>
          <w:bCs/>
          <w:sz w:val="26"/>
          <w:szCs w:val="26"/>
          <w:lang w:val="en-US"/>
        </w:rPr>
        <w:t>k</w:t>
      </w:r>
      <w:r w:rsidRPr="000956EC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 и</w:t>
      </w:r>
      <w:r w:rsidRPr="000956EC">
        <w:rPr>
          <w:bCs/>
          <w:sz w:val="26"/>
          <w:szCs w:val="26"/>
          <w:lang w:val="en-US"/>
        </w:rPr>
        <w:t>l</w:t>
      </w:r>
      <w:r w:rsidRPr="000956EC">
        <w:rPr>
          <w:bCs/>
          <w:sz w:val="26"/>
          <w:szCs w:val="26"/>
        </w:rPr>
        <w:t>) п. 10;</w:t>
      </w:r>
    </w:p>
    <w:p w:rsidR="008D7D6A" w:rsidRPr="000956EC" w:rsidRDefault="008D7D6A" w:rsidP="008D7D6A">
      <w:pPr>
        <w:pStyle w:val="NormalWeb"/>
        <w:spacing w:line="276" w:lineRule="auto"/>
        <w:rPr>
          <w:b/>
          <w:bCs/>
          <w:sz w:val="26"/>
          <w:szCs w:val="26"/>
        </w:rPr>
      </w:pPr>
      <w:r w:rsidRPr="000956EC">
        <w:rPr>
          <w:bCs/>
          <w:sz w:val="26"/>
          <w:szCs w:val="26"/>
          <w:lang w:val="en-US"/>
        </w:rPr>
        <w:t>c</w:t>
      </w:r>
      <w:r w:rsidRPr="000956EC">
        <w:rPr>
          <w:bCs/>
          <w:sz w:val="26"/>
          <w:szCs w:val="26"/>
        </w:rPr>
        <w:t xml:space="preserve">) </w:t>
      </w:r>
      <w:proofErr w:type="gramStart"/>
      <w:r w:rsidRPr="000956EC">
        <w:rPr>
          <w:bCs/>
          <w:sz w:val="26"/>
          <w:szCs w:val="26"/>
        </w:rPr>
        <w:t>регистрационной</w:t>
      </w:r>
      <w:r w:rsidRPr="00B17F3B">
        <w:rPr>
          <w:bCs/>
          <w:color w:val="000000" w:themeColor="text1"/>
          <w:sz w:val="26"/>
          <w:szCs w:val="26"/>
        </w:rPr>
        <w:t>карточки</w:t>
      </w:r>
      <w:proofErr w:type="gramEnd"/>
      <w:r w:rsidRPr="00B17F3B">
        <w:rPr>
          <w:bCs/>
          <w:color w:val="000000" w:themeColor="text1"/>
          <w:sz w:val="26"/>
          <w:szCs w:val="26"/>
        </w:rPr>
        <w:t xml:space="preserve"> </w:t>
      </w:r>
      <w:r w:rsidRPr="000956EC">
        <w:rPr>
          <w:sz w:val="26"/>
          <w:szCs w:val="26"/>
        </w:rPr>
        <w:t>крестьянского (фермерского) хозяйства</w:t>
      </w:r>
      <w:r w:rsidRPr="000956EC">
        <w:rPr>
          <w:bCs/>
          <w:sz w:val="26"/>
          <w:szCs w:val="26"/>
        </w:rPr>
        <w:t>.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56EC">
        <w:rPr>
          <w:rFonts w:ascii="Times New Roman" w:hAnsi="Times New Roman" w:cs="Times New Roman"/>
          <w:b/>
          <w:bCs/>
          <w:sz w:val="26"/>
          <w:szCs w:val="26"/>
          <w:lang w:val="ru-RU"/>
        </w:rPr>
        <w:t>12.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 xml:space="preserve"> Лица, указанные в лит. </w:t>
      </w:r>
      <w:r w:rsidRPr="000956EC">
        <w:rPr>
          <w:rFonts w:ascii="Times New Roman" w:hAnsi="Times New Roman" w:cs="Times New Roman"/>
          <w:sz w:val="26"/>
          <w:szCs w:val="26"/>
        </w:rPr>
        <w:t>k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>) п. 10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 xml:space="preserve"> к заявлению о присвоени</w:t>
      </w:r>
      <w:r w:rsidRPr="007264FA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 xml:space="preserve"> фискального кода (приложение №1 к Инструкции) прилагают: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sz w:val="26"/>
          <w:szCs w:val="26"/>
        </w:rPr>
        <w:t>а) сертификат, выданный вышестоящим профсоюзным органом о регистрации первичной профсоюзной организации, территориального отраслевого профсоюзного центра, межотраслевого профсоюзного центра, которые приобретают права и обязанности юридического лица</w:t>
      </w:r>
      <w:r>
        <w:rPr>
          <w:sz w:val="26"/>
          <w:szCs w:val="26"/>
        </w:rPr>
        <w:t>;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sz w:val="26"/>
          <w:szCs w:val="26"/>
        </w:rPr>
        <w:t xml:space="preserve">b)  копию удостоверения личности лица, уполномоченного представлением документов, а также администратора </w:t>
      </w:r>
      <w:r w:rsidRPr="00D23503">
        <w:rPr>
          <w:sz w:val="26"/>
          <w:szCs w:val="26"/>
        </w:rPr>
        <w:t xml:space="preserve">местного профсоюзного центра. </w:t>
      </w:r>
    </w:p>
    <w:p w:rsidR="008D7D6A" w:rsidRPr="001A458B" w:rsidRDefault="008D7D6A" w:rsidP="008D7D6A">
      <w:pPr>
        <w:pStyle w:val="Body"/>
        <w:spacing w:line="276" w:lineRule="auto"/>
        <w:jc w:val="both"/>
        <w:rPr>
          <w:sz w:val="26"/>
          <w:szCs w:val="26"/>
        </w:rPr>
      </w:pPr>
      <w:r w:rsidRPr="001A458B">
        <w:rPr>
          <w:b/>
          <w:bCs/>
          <w:sz w:val="26"/>
          <w:szCs w:val="26"/>
        </w:rPr>
        <w:t>13.</w:t>
      </w:r>
      <w:r w:rsidRPr="001A458B">
        <w:rPr>
          <w:sz w:val="26"/>
          <w:szCs w:val="26"/>
        </w:rPr>
        <w:t xml:space="preserve"> Лица, указанные в лит. </w:t>
      </w:r>
      <w:r w:rsidRPr="001A458B">
        <w:rPr>
          <w:sz w:val="26"/>
          <w:szCs w:val="26"/>
          <w:lang w:val="en-US"/>
        </w:rPr>
        <w:t>j</w:t>
      </w:r>
      <w:r w:rsidRPr="001A458B">
        <w:rPr>
          <w:sz w:val="26"/>
          <w:szCs w:val="26"/>
        </w:rPr>
        <w:t>) п. 10, к заявлению о присвоении фискального кода (приложение №1 к Инструкции) прилагают:</w:t>
      </w:r>
    </w:p>
    <w:p w:rsidR="008D7D6A" w:rsidRPr="001A458B" w:rsidRDefault="008D7D6A" w:rsidP="008D7D6A">
      <w:pPr>
        <w:pStyle w:val="NoSpacing"/>
        <w:spacing w:line="276" w:lineRule="auto"/>
        <w:ind w:firstLine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A458B">
        <w:rPr>
          <w:rFonts w:ascii="Times New Roman" w:hAnsi="Times New Roman" w:cs="Times New Roman"/>
          <w:sz w:val="26"/>
          <w:szCs w:val="26"/>
        </w:rPr>
        <w:t>a</w:t>
      </w:r>
      <w:r w:rsidRPr="001A458B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proofErr w:type="gramStart"/>
      <w:r w:rsidRPr="001A458B">
        <w:rPr>
          <w:rFonts w:ascii="Times New Roman" w:hAnsi="Times New Roman" w:cs="Times New Roman"/>
          <w:sz w:val="26"/>
          <w:szCs w:val="26"/>
          <w:lang w:val="ru-RU"/>
        </w:rPr>
        <w:t>копию</w:t>
      </w:r>
      <w:proofErr w:type="gramEnd"/>
      <w:r w:rsidRPr="001A458B">
        <w:rPr>
          <w:rFonts w:ascii="Times New Roman" w:hAnsi="Times New Roman" w:cs="Times New Roman"/>
          <w:sz w:val="26"/>
          <w:szCs w:val="26"/>
          <w:lang w:val="ru-RU"/>
        </w:rPr>
        <w:t xml:space="preserve"> нормативного документа, который подтверждает факт создания; </w:t>
      </w:r>
    </w:p>
    <w:p w:rsidR="008D7D6A" w:rsidRPr="001A458B" w:rsidRDefault="008D7D6A" w:rsidP="008D7D6A">
      <w:pPr>
        <w:pStyle w:val="NoSpacing"/>
        <w:spacing w:line="276" w:lineRule="auto"/>
        <w:ind w:firstLine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A458B">
        <w:rPr>
          <w:rFonts w:ascii="Times New Roman" w:hAnsi="Times New Roman" w:cs="Times New Roman"/>
          <w:sz w:val="26"/>
          <w:szCs w:val="26"/>
        </w:rPr>
        <w:t>b</w:t>
      </w:r>
      <w:r w:rsidRPr="001A458B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proofErr w:type="gramStart"/>
      <w:r w:rsidRPr="001A458B">
        <w:rPr>
          <w:rFonts w:ascii="Times New Roman" w:hAnsi="Times New Roman" w:cs="Times New Roman"/>
          <w:sz w:val="26"/>
          <w:szCs w:val="26"/>
          <w:lang w:val="ru-RU"/>
        </w:rPr>
        <w:t>копию</w:t>
      </w:r>
      <w:proofErr w:type="gramEnd"/>
      <w:r w:rsidRPr="001A458B">
        <w:rPr>
          <w:rFonts w:ascii="Times New Roman" w:hAnsi="Times New Roman" w:cs="Times New Roman"/>
          <w:sz w:val="26"/>
          <w:szCs w:val="26"/>
          <w:lang w:val="ru-RU"/>
        </w:rPr>
        <w:t xml:space="preserve"> документа, которым утверждается положение или устав юридического лица; </w:t>
      </w:r>
    </w:p>
    <w:p w:rsidR="008D7D6A" w:rsidRPr="001A458B" w:rsidRDefault="008D7D6A" w:rsidP="008D7D6A">
      <w:pPr>
        <w:pStyle w:val="NoSpacing"/>
        <w:spacing w:line="276" w:lineRule="auto"/>
        <w:ind w:firstLine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A458B">
        <w:rPr>
          <w:rFonts w:ascii="Times New Roman" w:hAnsi="Times New Roman" w:cs="Times New Roman"/>
          <w:sz w:val="26"/>
          <w:szCs w:val="26"/>
        </w:rPr>
        <w:t>c</w:t>
      </w:r>
      <w:r w:rsidRPr="001A458B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proofErr w:type="gramStart"/>
      <w:r w:rsidRPr="001A458B">
        <w:rPr>
          <w:rFonts w:ascii="Times New Roman" w:hAnsi="Times New Roman" w:cs="Times New Roman"/>
          <w:sz w:val="26"/>
          <w:szCs w:val="26"/>
          <w:lang w:val="ru-RU"/>
        </w:rPr>
        <w:t>копию</w:t>
      </w:r>
      <w:proofErr w:type="gramEnd"/>
      <w:r w:rsidRPr="001A458B">
        <w:rPr>
          <w:rFonts w:ascii="Times New Roman" w:hAnsi="Times New Roman" w:cs="Times New Roman"/>
          <w:sz w:val="26"/>
          <w:szCs w:val="26"/>
          <w:lang w:val="ru-RU"/>
        </w:rPr>
        <w:t xml:space="preserve"> выписки из Регистра правовых единиц, подтверждающей государственную регистрацию юридического лица; </w:t>
      </w:r>
    </w:p>
    <w:p w:rsidR="008D7D6A" w:rsidRPr="001A458B" w:rsidRDefault="008D7D6A" w:rsidP="008D7D6A">
      <w:pPr>
        <w:pStyle w:val="NoSpacing"/>
        <w:spacing w:line="276" w:lineRule="auto"/>
        <w:ind w:firstLine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A458B">
        <w:rPr>
          <w:rFonts w:ascii="Times New Roman" w:hAnsi="Times New Roman" w:cs="Times New Roman"/>
          <w:sz w:val="26"/>
          <w:szCs w:val="26"/>
        </w:rPr>
        <w:t>d</w:t>
      </w:r>
      <w:r w:rsidRPr="001A458B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proofErr w:type="gramStart"/>
      <w:r w:rsidRPr="001A458B">
        <w:rPr>
          <w:rFonts w:ascii="Times New Roman" w:hAnsi="Times New Roman" w:cs="Times New Roman"/>
          <w:sz w:val="26"/>
          <w:szCs w:val="26"/>
          <w:lang w:val="ru-RU"/>
        </w:rPr>
        <w:t>копию</w:t>
      </w:r>
      <w:proofErr w:type="gramEnd"/>
      <w:r w:rsidRPr="001A458B">
        <w:rPr>
          <w:rFonts w:ascii="Times New Roman" w:hAnsi="Times New Roman" w:cs="Times New Roman"/>
          <w:sz w:val="26"/>
          <w:szCs w:val="26"/>
          <w:lang w:val="ru-RU"/>
        </w:rPr>
        <w:t xml:space="preserve"> документа, подтверждающего назначение на должность лица, представляющего документы.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b/>
          <w:bCs/>
          <w:sz w:val="26"/>
          <w:szCs w:val="26"/>
        </w:rPr>
        <w:t>14.</w:t>
      </w:r>
      <w:r w:rsidRPr="000956EC">
        <w:rPr>
          <w:sz w:val="26"/>
          <w:szCs w:val="26"/>
        </w:rPr>
        <w:t xml:space="preserve"> Лица, указанные в лит. </w:t>
      </w:r>
      <w:r w:rsidRPr="000956EC">
        <w:rPr>
          <w:sz w:val="26"/>
          <w:szCs w:val="26"/>
          <w:lang w:val="en-US"/>
        </w:rPr>
        <w:t>l</w:t>
      </w:r>
      <w:r w:rsidRPr="000956EC">
        <w:rPr>
          <w:sz w:val="26"/>
          <w:szCs w:val="26"/>
        </w:rPr>
        <w:t>) п. 10</w:t>
      </w:r>
      <w:r>
        <w:rPr>
          <w:sz w:val="26"/>
          <w:szCs w:val="26"/>
        </w:rPr>
        <w:t>,</w:t>
      </w:r>
      <w:r w:rsidRPr="000956EC">
        <w:rPr>
          <w:sz w:val="26"/>
          <w:szCs w:val="26"/>
        </w:rPr>
        <w:t xml:space="preserve"> к заявлению о присвоени</w:t>
      </w:r>
      <w:r w:rsidRPr="00D23503">
        <w:rPr>
          <w:sz w:val="26"/>
          <w:szCs w:val="26"/>
        </w:rPr>
        <w:t>и</w:t>
      </w:r>
      <w:r w:rsidRPr="000956EC">
        <w:rPr>
          <w:sz w:val="26"/>
          <w:szCs w:val="26"/>
        </w:rPr>
        <w:t xml:space="preserve"> фискального кода (приложение №2 к Инструкции) прилагают: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sz w:val="26"/>
          <w:szCs w:val="26"/>
          <w:lang w:val="en-US"/>
        </w:rPr>
        <w:t>a</w:t>
      </w:r>
      <w:r w:rsidRPr="000956EC">
        <w:rPr>
          <w:sz w:val="26"/>
          <w:szCs w:val="26"/>
        </w:rPr>
        <w:t xml:space="preserve">) </w:t>
      </w:r>
      <w:proofErr w:type="gramStart"/>
      <w:r w:rsidRPr="000956EC">
        <w:rPr>
          <w:sz w:val="26"/>
          <w:szCs w:val="26"/>
        </w:rPr>
        <w:t>копию</w:t>
      </w:r>
      <w:proofErr w:type="gramEnd"/>
      <w:r w:rsidRPr="000956EC">
        <w:rPr>
          <w:sz w:val="26"/>
          <w:szCs w:val="26"/>
        </w:rPr>
        <w:t xml:space="preserve"> договора или соглашения, опубликованного в специальном выпуске Monitorul Oficial al Republicii  Moldova;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sz w:val="26"/>
          <w:szCs w:val="26"/>
        </w:rPr>
        <w:t xml:space="preserve">b) справку, удостоверяющую местонахождение, выданную Министерством иностранных дел и европейской интеграции представительствам (офисам) или филиалам международных организаций, аккредитованных данным органом;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sz w:val="26"/>
          <w:szCs w:val="26"/>
        </w:rPr>
        <w:t xml:space="preserve">с) справку, подтверждающую местонахождение, выданную Министерством экономики и инфраструктуры представительствам иностранных компаний, внедряющих проекты технической помощи;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sz w:val="26"/>
          <w:szCs w:val="26"/>
        </w:rPr>
        <w:t xml:space="preserve">d) копию удостоверения личности лица, уполномоченного представлением документов.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b/>
          <w:bCs/>
          <w:sz w:val="26"/>
          <w:szCs w:val="26"/>
        </w:rPr>
        <w:t>15.</w:t>
      </w:r>
      <w:r w:rsidRPr="000956EC">
        <w:rPr>
          <w:sz w:val="26"/>
          <w:szCs w:val="26"/>
        </w:rPr>
        <w:t xml:space="preserve"> Лица, указанные в лит. </w:t>
      </w:r>
      <w:r w:rsidRPr="000956EC">
        <w:rPr>
          <w:sz w:val="26"/>
          <w:szCs w:val="26"/>
          <w:lang w:val="en-US"/>
        </w:rPr>
        <w:t>c</w:t>
      </w:r>
      <w:r w:rsidRPr="000956EC">
        <w:rPr>
          <w:sz w:val="26"/>
          <w:szCs w:val="26"/>
        </w:rPr>
        <w:t>) п. 10</w:t>
      </w:r>
      <w:r>
        <w:rPr>
          <w:sz w:val="26"/>
          <w:szCs w:val="26"/>
        </w:rPr>
        <w:t>,</w:t>
      </w:r>
      <w:r w:rsidRPr="000956EC">
        <w:rPr>
          <w:sz w:val="26"/>
          <w:szCs w:val="26"/>
        </w:rPr>
        <w:t xml:space="preserve"> к заявлению о регистрации профессиональной деятельности  (приложение №1А к Инструкции) прилагают: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sz w:val="26"/>
          <w:szCs w:val="26"/>
          <w:lang w:val="en-US"/>
        </w:rPr>
        <w:lastRenderedPageBreak/>
        <w:t>a</w:t>
      </w:r>
      <w:r w:rsidRPr="000956EC">
        <w:rPr>
          <w:sz w:val="26"/>
          <w:szCs w:val="26"/>
        </w:rPr>
        <w:t xml:space="preserve">) </w:t>
      </w:r>
      <w:proofErr w:type="gramStart"/>
      <w:r w:rsidRPr="000956EC">
        <w:rPr>
          <w:sz w:val="26"/>
          <w:szCs w:val="26"/>
        </w:rPr>
        <w:t>копию</w:t>
      </w:r>
      <w:proofErr w:type="gramEnd"/>
      <w:r w:rsidRPr="000956EC">
        <w:rPr>
          <w:sz w:val="26"/>
          <w:szCs w:val="26"/>
        </w:rPr>
        <w:t xml:space="preserve"> лицензии об осуществлении профессиональной деятельности или документ, подтверждающий осуществление профессиональной деятельности;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b)</w:t>
      </w:r>
      <w:r w:rsidRPr="000956EC">
        <w:rPr>
          <w:sz w:val="26"/>
          <w:szCs w:val="26"/>
        </w:rPr>
        <w:t xml:space="preserve">выписку из: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sz w:val="26"/>
          <w:szCs w:val="26"/>
          <w:lang w:val="ro-RO"/>
        </w:rPr>
        <w:t xml:space="preserve">- </w:t>
      </w:r>
      <w:r w:rsidRPr="000956EC">
        <w:rPr>
          <w:sz w:val="26"/>
          <w:szCs w:val="26"/>
        </w:rPr>
        <w:t xml:space="preserve">государственного регистра нотариусов – для нотариусов,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sz w:val="26"/>
          <w:szCs w:val="26"/>
          <w:lang w:val="ro-RO"/>
        </w:rPr>
        <w:t xml:space="preserve">- </w:t>
      </w:r>
      <w:r w:rsidRPr="000956EC">
        <w:rPr>
          <w:sz w:val="26"/>
          <w:szCs w:val="26"/>
        </w:rPr>
        <w:t xml:space="preserve">регистра кабинетов адвокатов и ассоциированных бюро адвокатов – для адвокатов,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sz w:val="26"/>
          <w:szCs w:val="26"/>
          <w:lang w:val="ro-RO"/>
        </w:rPr>
        <w:t xml:space="preserve">- </w:t>
      </w:r>
      <w:r w:rsidRPr="000956EC">
        <w:rPr>
          <w:sz w:val="26"/>
          <w:szCs w:val="26"/>
        </w:rPr>
        <w:t xml:space="preserve">регистра судебных исполнителей – для судебных исполнителей,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sz w:val="26"/>
          <w:szCs w:val="26"/>
          <w:lang w:val="ro-RO"/>
        </w:rPr>
        <w:t xml:space="preserve">- </w:t>
      </w:r>
      <w:r w:rsidRPr="000956EC">
        <w:rPr>
          <w:sz w:val="26"/>
          <w:szCs w:val="26"/>
        </w:rPr>
        <w:t xml:space="preserve">регистра учета регистрации бюро медиаторов – для медиаторов,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sz w:val="26"/>
          <w:szCs w:val="26"/>
          <w:lang w:val="ro-RO"/>
        </w:rPr>
        <w:t xml:space="preserve">- </w:t>
      </w:r>
      <w:r w:rsidRPr="000956EC">
        <w:rPr>
          <w:sz w:val="26"/>
          <w:szCs w:val="26"/>
        </w:rPr>
        <w:t xml:space="preserve">регистра авторизованных управляющих;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sz w:val="26"/>
          <w:szCs w:val="26"/>
        </w:rPr>
        <w:t xml:space="preserve">с) документ, подтверждающий местонахождение; </w:t>
      </w:r>
    </w:p>
    <w:p w:rsidR="008D7D6A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sz w:val="26"/>
          <w:szCs w:val="26"/>
        </w:rPr>
        <w:t xml:space="preserve">d) копию удостоверения личности лица, осуществляющего профессиональную деятельность в сфере правосудия. </w:t>
      </w:r>
    </w:p>
    <w:p w:rsidR="008D7D6A" w:rsidRDefault="008D7D6A" w:rsidP="008D7D6A">
      <w:pPr>
        <w:pStyle w:val="NormalWeb"/>
        <w:spacing w:line="276" w:lineRule="auto"/>
        <w:rPr>
          <w:sz w:val="26"/>
          <w:szCs w:val="26"/>
          <w:lang w:val="ro-RO"/>
        </w:rPr>
      </w:pPr>
      <w:r w:rsidRPr="000210BB">
        <w:rPr>
          <w:b/>
          <w:sz w:val="26"/>
          <w:szCs w:val="26"/>
        </w:rPr>
        <w:t>15</w:t>
      </w:r>
      <w:r w:rsidRPr="000210BB">
        <w:rPr>
          <w:b/>
          <w:sz w:val="26"/>
          <w:szCs w:val="26"/>
          <w:vertAlign w:val="superscript"/>
        </w:rPr>
        <w:t>1</w:t>
      </w:r>
      <w:r>
        <w:rPr>
          <w:sz w:val="26"/>
          <w:szCs w:val="26"/>
          <w:lang w:val="ro-RO"/>
        </w:rPr>
        <w:t>.</w:t>
      </w:r>
      <w:r w:rsidRPr="000956EC">
        <w:rPr>
          <w:sz w:val="26"/>
          <w:szCs w:val="26"/>
        </w:rPr>
        <w:t xml:space="preserve">Лица, указанные в лит. </w:t>
      </w:r>
      <w:r>
        <w:rPr>
          <w:sz w:val="26"/>
          <w:szCs w:val="26"/>
          <w:lang w:val="ro-RO"/>
        </w:rPr>
        <w:t>m</w:t>
      </w:r>
      <w:r w:rsidRPr="000956EC">
        <w:rPr>
          <w:sz w:val="26"/>
          <w:szCs w:val="26"/>
        </w:rPr>
        <w:t>) п. 10</w:t>
      </w:r>
      <w:r>
        <w:rPr>
          <w:sz w:val="26"/>
          <w:szCs w:val="26"/>
        </w:rPr>
        <w:t>,</w:t>
      </w:r>
      <w:r w:rsidRPr="000956EC">
        <w:rPr>
          <w:sz w:val="26"/>
          <w:szCs w:val="26"/>
        </w:rPr>
        <w:t xml:space="preserve"> к заявлению о присвоени</w:t>
      </w:r>
      <w:r w:rsidRPr="00D23503">
        <w:rPr>
          <w:sz w:val="26"/>
          <w:szCs w:val="26"/>
        </w:rPr>
        <w:t>и</w:t>
      </w:r>
      <w:r>
        <w:rPr>
          <w:sz w:val="26"/>
          <w:szCs w:val="26"/>
        </w:rPr>
        <w:t xml:space="preserve"> фискального кода (приложение №1</w:t>
      </w:r>
      <w:r w:rsidRPr="000956EC">
        <w:rPr>
          <w:sz w:val="26"/>
          <w:szCs w:val="26"/>
        </w:rPr>
        <w:t xml:space="preserve"> к Инструкции) прилагают</w:t>
      </w:r>
      <w:r>
        <w:rPr>
          <w:sz w:val="26"/>
          <w:szCs w:val="26"/>
          <w:lang w:val="ro-RO"/>
        </w:rPr>
        <w:t>:</w:t>
      </w:r>
    </w:p>
    <w:p w:rsidR="008D7D6A" w:rsidRPr="00BC4CC6" w:rsidRDefault="008D7D6A" w:rsidP="008D7D6A">
      <w:pPr>
        <w:pStyle w:val="HTMLPreformatted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C4CC6">
        <w:rPr>
          <w:rFonts w:ascii="Times New Roman" w:hAnsi="Times New Roman" w:cs="Times New Roman"/>
          <w:sz w:val="26"/>
          <w:szCs w:val="26"/>
          <w:lang w:val="ru-RU"/>
        </w:rPr>
        <w:t>копию</w:t>
      </w:r>
      <w:r w:rsidRPr="00BC4CC6">
        <w:rPr>
          <w:rFonts w:ascii="Times New Roman" w:eastAsia="Times New Roman" w:hAnsi="Times New Roman" w:cs="Times New Roman"/>
          <w:sz w:val="26"/>
          <w:szCs w:val="26"/>
          <w:lang w:val="ru-RU"/>
        </w:rPr>
        <w:t>распоряжения Министерства юстиции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;</w:t>
      </w:r>
    </w:p>
    <w:p w:rsidR="008D7D6A" w:rsidRPr="000210BB" w:rsidRDefault="008D7D6A" w:rsidP="008D7D6A">
      <w:pPr>
        <w:pStyle w:val="HTMLPreformatted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2731D">
        <w:rPr>
          <w:rFonts w:ascii="Times New Roman" w:hAnsi="Times New Roman" w:cs="Times New Roman"/>
          <w:sz w:val="26"/>
          <w:szCs w:val="26"/>
        </w:rPr>
        <w:t>выписку из:</w:t>
      </w:r>
    </w:p>
    <w:p w:rsidR="008D7D6A" w:rsidRPr="00B2731D" w:rsidRDefault="008D7D6A" w:rsidP="008D7D6A">
      <w:pPr>
        <w:pStyle w:val="tt"/>
        <w:spacing w:line="276" w:lineRule="auto"/>
        <w:ind w:firstLine="567"/>
        <w:jc w:val="both"/>
        <w:rPr>
          <w:b w:val="0"/>
          <w:sz w:val="26"/>
          <w:szCs w:val="26"/>
          <w:lang w:val="ro-RO"/>
        </w:rPr>
      </w:pPr>
      <w:r w:rsidRPr="00B2731D">
        <w:rPr>
          <w:b w:val="0"/>
          <w:sz w:val="26"/>
          <w:szCs w:val="26"/>
          <w:lang w:val="ro-RO"/>
        </w:rPr>
        <w:t xml:space="preserve">- </w:t>
      </w:r>
      <w:r w:rsidRPr="00B2731D">
        <w:rPr>
          <w:b w:val="0"/>
          <w:sz w:val="26"/>
          <w:szCs w:val="26"/>
        </w:rPr>
        <w:t>регистра кабинетов адвокатов и ассоциированных бюро адвокатов</w:t>
      </w:r>
      <w:r w:rsidRPr="000956EC">
        <w:rPr>
          <w:sz w:val="26"/>
          <w:szCs w:val="26"/>
        </w:rPr>
        <w:t xml:space="preserve"> –</w:t>
      </w:r>
      <w:r w:rsidRPr="00B2731D">
        <w:rPr>
          <w:b w:val="0"/>
          <w:sz w:val="26"/>
          <w:szCs w:val="26"/>
        </w:rPr>
        <w:t>для объединенных бюро адвокатов</w:t>
      </w:r>
      <w:r>
        <w:rPr>
          <w:b w:val="0"/>
          <w:sz w:val="26"/>
          <w:szCs w:val="26"/>
          <w:lang w:val="ro-RO"/>
        </w:rPr>
        <w:t>;</w:t>
      </w:r>
    </w:p>
    <w:p w:rsidR="008D7D6A" w:rsidRPr="00B2731D" w:rsidRDefault="008D7D6A" w:rsidP="008D7D6A">
      <w:pPr>
        <w:pStyle w:val="tt"/>
        <w:spacing w:line="276" w:lineRule="auto"/>
        <w:ind w:firstLine="567"/>
        <w:jc w:val="both"/>
        <w:rPr>
          <w:b w:val="0"/>
          <w:sz w:val="26"/>
          <w:szCs w:val="26"/>
          <w:lang w:val="ro-RO"/>
        </w:rPr>
      </w:pPr>
      <w:r w:rsidRPr="00B2731D">
        <w:rPr>
          <w:b w:val="0"/>
          <w:sz w:val="26"/>
          <w:szCs w:val="26"/>
        </w:rPr>
        <w:t>- регистра судебных исполнителей</w:t>
      </w:r>
      <w:r w:rsidRPr="000956EC">
        <w:rPr>
          <w:sz w:val="26"/>
          <w:szCs w:val="26"/>
        </w:rPr>
        <w:t xml:space="preserve"> –</w:t>
      </w:r>
      <w:r w:rsidRPr="00B2731D">
        <w:rPr>
          <w:b w:val="0"/>
          <w:sz w:val="26"/>
          <w:szCs w:val="26"/>
        </w:rPr>
        <w:t>дляобъединенных бюро судебных исполнителей</w:t>
      </w:r>
      <w:r>
        <w:rPr>
          <w:b w:val="0"/>
          <w:sz w:val="26"/>
          <w:szCs w:val="26"/>
          <w:lang w:val="ro-RO"/>
        </w:rPr>
        <w:t>;</w:t>
      </w:r>
    </w:p>
    <w:p w:rsidR="008D7D6A" w:rsidRPr="000210BB" w:rsidRDefault="008D7D6A" w:rsidP="008D7D6A">
      <w:pPr>
        <w:pStyle w:val="tt"/>
        <w:spacing w:line="276" w:lineRule="auto"/>
        <w:ind w:firstLine="567"/>
        <w:jc w:val="both"/>
        <w:rPr>
          <w:b w:val="0"/>
          <w:sz w:val="26"/>
          <w:szCs w:val="26"/>
          <w:lang w:val="ro-RO"/>
        </w:rPr>
      </w:pPr>
      <w:r w:rsidRPr="000210BB">
        <w:rPr>
          <w:b w:val="0"/>
          <w:sz w:val="26"/>
          <w:szCs w:val="26"/>
        </w:rPr>
        <w:t>- государственного регистра нотариусов</w:t>
      </w:r>
      <w:r w:rsidRPr="000956EC">
        <w:rPr>
          <w:sz w:val="26"/>
          <w:szCs w:val="26"/>
        </w:rPr>
        <w:t xml:space="preserve"> –</w:t>
      </w:r>
      <w:r w:rsidRPr="000210BB">
        <w:rPr>
          <w:b w:val="0"/>
          <w:sz w:val="26"/>
          <w:szCs w:val="26"/>
        </w:rPr>
        <w:t>для объединенных бюро нотариуса</w:t>
      </w:r>
      <w:r w:rsidRPr="000210BB">
        <w:rPr>
          <w:b w:val="0"/>
          <w:sz w:val="26"/>
          <w:szCs w:val="26"/>
          <w:lang w:val="ro-RO"/>
        </w:rPr>
        <w:t>;</w:t>
      </w:r>
    </w:p>
    <w:p w:rsidR="008D7D6A" w:rsidRPr="00B745CC" w:rsidRDefault="008D7D6A" w:rsidP="008D7D6A">
      <w:pPr>
        <w:pStyle w:val="HTMLPreformatted"/>
        <w:spacing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B745CC">
        <w:rPr>
          <w:rFonts w:ascii="Times New Roman" w:hAnsi="Times New Roman" w:cs="Times New Roman"/>
          <w:sz w:val="26"/>
          <w:szCs w:val="26"/>
          <w:lang w:val="ro-RO"/>
        </w:rPr>
        <w:t>c)</w:t>
      </w:r>
      <w:r w:rsidRPr="00B745CC">
        <w:rPr>
          <w:rFonts w:ascii="Times New Roman" w:hAnsi="Times New Roman" w:cs="Times New Roman"/>
          <w:sz w:val="26"/>
          <w:szCs w:val="26"/>
          <w:lang w:val="ru-RU"/>
        </w:rPr>
        <w:t>копию</w:t>
      </w:r>
      <w:r w:rsidRPr="00B745C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договора гражданского общества</w:t>
      </w:r>
      <w:r w:rsidRPr="00B745CC">
        <w:rPr>
          <w:rFonts w:ascii="Times New Roman" w:eastAsia="Times New Roman" w:hAnsi="Times New Roman" w:cs="Times New Roman"/>
          <w:sz w:val="26"/>
          <w:szCs w:val="26"/>
          <w:lang w:val="ro-RO"/>
        </w:rPr>
        <w:t>;</w:t>
      </w:r>
    </w:p>
    <w:p w:rsidR="008D7D6A" w:rsidRPr="000210BB" w:rsidRDefault="008D7D6A" w:rsidP="008D7D6A">
      <w:pPr>
        <w:pStyle w:val="HTMLPreformatted"/>
        <w:spacing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B745C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d) </w:t>
      </w:r>
      <w:r w:rsidRPr="00B745CC">
        <w:rPr>
          <w:rFonts w:ascii="Times New Roman" w:hAnsi="Times New Roman" w:cs="Times New Roman"/>
          <w:sz w:val="26"/>
          <w:szCs w:val="26"/>
          <w:lang w:val="ru-RU"/>
        </w:rPr>
        <w:t>копию</w:t>
      </w:r>
      <w:r w:rsidRPr="000210B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документа, удостоверяющего личность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руководителя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.</w:t>
      </w:r>
    </w:p>
    <w:p w:rsidR="008D7D6A" w:rsidRPr="00D23503" w:rsidRDefault="008D7D6A" w:rsidP="008D7D6A">
      <w:pPr>
        <w:pStyle w:val="tt"/>
        <w:spacing w:line="276" w:lineRule="auto"/>
        <w:ind w:firstLine="567"/>
        <w:jc w:val="both"/>
        <w:rPr>
          <w:b w:val="0"/>
          <w:color w:val="FF0000"/>
          <w:sz w:val="26"/>
          <w:szCs w:val="26"/>
        </w:rPr>
      </w:pPr>
      <w:r w:rsidRPr="000956EC">
        <w:rPr>
          <w:sz w:val="26"/>
          <w:szCs w:val="26"/>
        </w:rPr>
        <w:t>16</w:t>
      </w:r>
      <w:r w:rsidRPr="000956EC">
        <w:rPr>
          <w:b w:val="0"/>
          <w:sz w:val="26"/>
          <w:szCs w:val="26"/>
        </w:rPr>
        <w:t>. Физические лица, осущ</w:t>
      </w:r>
      <w:r>
        <w:rPr>
          <w:b w:val="0"/>
          <w:sz w:val="26"/>
          <w:szCs w:val="26"/>
        </w:rPr>
        <w:t>е</w:t>
      </w:r>
      <w:r w:rsidRPr="000956EC">
        <w:rPr>
          <w:b w:val="0"/>
          <w:sz w:val="26"/>
          <w:szCs w:val="26"/>
        </w:rPr>
        <w:t>ствляющие профессиональную деятельность в сфере правосудия</w:t>
      </w:r>
      <w:r>
        <w:rPr>
          <w:b w:val="0"/>
          <w:sz w:val="26"/>
          <w:szCs w:val="26"/>
        </w:rPr>
        <w:t>,</w:t>
      </w:r>
      <w:r w:rsidRPr="000956EC">
        <w:rPr>
          <w:b w:val="0"/>
          <w:sz w:val="26"/>
          <w:szCs w:val="26"/>
        </w:rPr>
        <w:t xml:space="preserve"> предоставляют заявление (приложение № 1А к Инструкции) – при взятии на учет в налоговых целях деятельности по коду </w:t>
      </w:r>
      <w:r>
        <w:rPr>
          <w:b w:val="0"/>
          <w:color w:val="000000" w:themeColor="text1"/>
          <w:sz w:val="26"/>
          <w:szCs w:val="26"/>
          <w:lang w:val="ro-RO"/>
        </w:rPr>
        <w:t>IDNP</w:t>
      </w:r>
      <w:r w:rsidRPr="000956EC">
        <w:rPr>
          <w:b w:val="0"/>
          <w:color w:val="000000" w:themeColor="text1"/>
          <w:sz w:val="26"/>
          <w:szCs w:val="26"/>
        </w:rPr>
        <w:t xml:space="preserve"> – в подразделение ГНС, в территориальных пределах которой находится адрес прописки/проживания</w:t>
      </w:r>
      <w:r>
        <w:rPr>
          <w:b w:val="0"/>
          <w:color w:val="000000" w:themeColor="text1"/>
          <w:sz w:val="26"/>
          <w:szCs w:val="26"/>
        </w:rPr>
        <w:t>,</w:t>
      </w:r>
      <w:r w:rsidRPr="000956EC">
        <w:rPr>
          <w:b w:val="0"/>
          <w:color w:val="000000" w:themeColor="text1"/>
          <w:sz w:val="26"/>
          <w:szCs w:val="26"/>
          <w:lang w:eastAsia="en-US"/>
        </w:rPr>
        <w:t xml:space="preserve">или </w:t>
      </w:r>
      <w:r>
        <w:rPr>
          <w:b w:val="0"/>
          <w:sz w:val="26"/>
          <w:szCs w:val="26"/>
          <w:lang w:eastAsia="en-US"/>
        </w:rPr>
        <w:t xml:space="preserve">через </w:t>
      </w:r>
      <w:r>
        <w:rPr>
          <w:b w:val="0"/>
          <w:sz w:val="26"/>
          <w:szCs w:val="26"/>
          <w:lang w:val="ro-RO" w:eastAsia="en-US"/>
        </w:rPr>
        <w:t>SIA</w:t>
      </w:r>
      <w:r w:rsidRPr="003B7864">
        <w:rPr>
          <w:b w:val="0"/>
          <w:sz w:val="26"/>
          <w:szCs w:val="26"/>
          <w:lang w:eastAsia="en-US"/>
        </w:rPr>
        <w:t xml:space="preserve"> «</w:t>
      </w:r>
      <w:r>
        <w:rPr>
          <w:b w:val="0"/>
          <w:sz w:val="26"/>
          <w:szCs w:val="26"/>
          <w:lang w:val="en-US" w:eastAsia="en-US"/>
        </w:rPr>
        <w:t>e</w:t>
      </w:r>
      <w:r w:rsidRPr="006F5371">
        <w:rPr>
          <w:b w:val="0"/>
          <w:sz w:val="26"/>
          <w:szCs w:val="26"/>
          <w:lang w:eastAsia="en-US"/>
        </w:rPr>
        <w:t>-</w:t>
      </w:r>
      <w:r>
        <w:rPr>
          <w:b w:val="0"/>
          <w:sz w:val="26"/>
          <w:szCs w:val="26"/>
          <w:lang w:val="en-US" w:eastAsia="en-US"/>
        </w:rPr>
        <w:t>Cerere</w:t>
      </w:r>
      <w:r w:rsidRPr="003B7864">
        <w:rPr>
          <w:b w:val="0"/>
          <w:sz w:val="26"/>
          <w:szCs w:val="26"/>
          <w:lang w:eastAsia="en-US"/>
        </w:rPr>
        <w:t>»</w:t>
      </w:r>
      <w:r>
        <w:rPr>
          <w:b w:val="0"/>
          <w:sz w:val="26"/>
          <w:szCs w:val="26"/>
          <w:lang w:val="ro-RO" w:eastAsia="en-US"/>
        </w:rPr>
        <w:t xml:space="preserve"> modulul</w:t>
      </w:r>
      <w:r w:rsidRPr="003B7864">
        <w:rPr>
          <w:b w:val="0"/>
          <w:sz w:val="26"/>
          <w:szCs w:val="26"/>
          <w:lang w:eastAsia="en-US"/>
        </w:rPr>
        <w:t xml:space="preserve"> «</w:t>
      </w:r>
      <w:r w:rsidRPr="00C63343">
        <w:rPr>
          <w:b w:val="0"/>
          <w:sz w:val="26"/>
          <w:szCs w:val="26"/>
        </w:rPr>
        <w:t>Î</w:t>
      </w:r>
      <w:r w:rsidRPr="007D0626">
        <w:rPr>
          <w:b w:val="0"/>
          <w:sz w:val="26"/>
          <w:szCs w:val="26"/>
          <w:lang w:val="en-US"/>
        </w:rPr>
        <w:t>nregistrareaonlineacontribuabililor</w:t>
      </w:r>
      <w:r w:rsidRPr="003B7864">
        <w:rPr>
          <w:b w:val="0"/>
          <w:sz w:val="26"/>
          <w:szCs w:val="26"/>
          <w:lang w:eastAsia="en-US"/>
        </w:rPr>
        <w:t>»</w:t>
      </w:r>
      <w:r w:rsidRPr="003B7864">
        <w:rPr>
          <w:b w:val="0"/>
          <w:sz w:val="26"/>
          <w:szCs w:val="26"/>
        </w:rPr>
        <w:t>.</w:t>
      </w:r>
    </w:p>
    <w:p w:rsidR="008D7D6A" w:rsidRPr="00C4482F" w:rsidRDefault="008D7D6A" w:rsidP="008D7D6A">
      <w:pPr>
        <w:pStyle w:val="HTMLPreformatte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C4482F">
        <w:rPr>
          <w:rFonts w:ascii="Times New Roman" w:hAnsi="Times New Roman" w:cs="Times New Roman"/>
          <w:sz w:val="26"/>
          <w:szCs w:val="26"/>
          <w:lang w:val="ru-RU"/>
        </w:rPr>
        <w:t xml:space="preserve">При взятии на налоговый учет деятельности по фискальному коду, </w:t>
      </w:r>
      <w:r>
        <w:rPr>
          <w:rFonts w:ascii="Times New Roman" w:hAnsi="Times New Roman" w:cs="Times New Roman"/>
          <w:sz w:val="26"/>
          <w:szCs w:val="26"/>
          <w:lang w:val="ru-RU"/>
        </w:rPr>
        <w:t>отличающему</w:t>
      </w:r>
      <w:r w:rsidRPr="00C4482F">
        <w:rPr>
          <w:rFonts w:ascii="Times New Roman" w:hAnsi="Times New Roman" w:cs="Times New Roman"/>
          <w:sz w:val="26"/>
          <w:szCs w:val="26"/>
          <w:lang w:val="ru-RU"/>
        </w:rPr>
        <w:t xml:space="preserve">ся от </w:t>
      </w:r>
      <w:r w:rsidRPr="00C4482F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IDNP</w:t>
      </w:r>
      <w:r w:rsidRPr="00C4482F">
        <w:rPr>
          <w:rFonts w:ascii="Times New Roman" w:hAnsi="Times New Roman" w:cs="Times New Roman"/>
          <w:sz w:val="26"/>
          <w:szCs w:val="26"/>
          <w:lang w:val="ru-RU"/>
        </w:rPr>
        <w:t xml:space="preserve"> – в подразделение ГНС, в районе деятельности которого находится местонахождение</w:t>
      </w:r>
      <w:r>
        <w:rPr>
          <w:rFonts w:ascii="Times New Roman" w:hAnsi="Times New Roman" w:cs="Times New Roman"/>
          <w:sz w:val="26"/>
          <w:szCs w:val="26"/>
          <w:lang w:val="ru-RU"/>
        </w:rPr>
        <w:t>налогоплательщика</w:t>
      </w:r>
      <w:r w:rsidRPr="00C4482F">
        <w:rPr>
          <w:rFonts w:ascii="Times New Roman" w:hAnsi="Times New Roman" w:cs="Times New Roman"/>
          <w:b/>
          <w:sz w:val="26"/>
          <w:szCs w:val="26"/>
          <w:lang w:val="ro-RO"/>
        </w:rPr>
        <w:t>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которое считается и </w:t>
      </w:r>
      <w:r w:rsidRPr="00C4482F">
        <w:rPr>
          <w:rFonts w:ascii="Times New Roman" w:eastAsia="Times New Roman" w:hAnsi="Times New Roman" w:cs="Times New Roman"/>
          <w:sz w:val="26"/>
          <w:szCs w:val="26"/>
          <w:lang w:val="ru-RU"/>
        </w:rPr>
        <w:t>место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м осуществления</w:t>
      </w:r>
      <w:r w:rsidRPr="00C4482F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деятельности.</w:t>
      </w:r>
    </w:p>
    <w:p w:rsidR="008D7D6A" w:rsidRPr="00C4482F" w:rsidRDefault="008D7D6A" w:rsidP="008D7D6A">
      <w:pPr>
        <w:pStyle w:val="HTMLPreformatte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4482F">
        <w:rPr>
          <w:rFonts w:ascii="Times New Roman" w:hAnsi="Times New Roman" w:cs="Times New Roman"/>
          <w:b/>
          <w:sz w:val="26"/>
          <w:szCs w:val="26"/>
          <w:lang w:val="ru-RU"/>
        </w:rPr>
        <w:t xml:space="preserve">17. </w:t>
      </w:r>
      <w:r w:rsidRPr="00C4482F">
        <w:rPr>
          <w:rFonts w:ascii="Times New Roman" w:hAnsi="Times New Roman" w:cs="Times New Roman"/>
          <w:sz w:val="26"/>
          <w:szCs w:val="26"/>
          <w:lang w:val="ru-RU"/>
        </w:rPr>
        <w:t xml:space="preserve">Государственная налоговая служба в течение трех рабочих дней со дня подачи соответствующего заявления, в обоих случаях выдает налогоплательщику </w:t>
      </w:r>
      <w:r w:rsidRPr="00C4482F">
        <w:rPr>
          <w:rFonts w:ascii="Times New Roman" w:hAnsi="Times New Roman" w:cs="Times New Roman"/>
          <w:sz w:val="26"/>
          <w:szCs w:val="26"/>
          <w:lang w:val="ru-RU" w:eastAsia="en-US"/>
        </w:rPr>
        <w:t xml:space="preserve">Подтверждение о взятии на налоговый учет </w:t>
      </w:r>
      <w:r w:rsidRPr="00C4482F">
        <w:rPr>
          <w:rFonts w:ascii="Times New Roman" w:hAnsi="Times New Roman" w:cs="Times New Roman"/>
          <w:sz w:val="26"/>
          <w:szCs w:val="26"/>
          <w:lang w:val="ru-RU"/>
        </w:rPr>
        <w:t>(приложение № 1В  к Инструкции).</w:t>
      </w:r>
    </w:p>
    <w:p w:rsidR="008D7D6A" w:rsidRPr="000956EC" w:rsidRDefault="008D7D6A" w:rsidP="008D7D6A">
      <w:pPr>
        <w:pStyle w:val="NormalWeb"/>
        <w:spacing w:line="276" w:lineRule="auto"/>
        <w:rPr>
          <w:color w:val="FF0000"/>
          <w:sz w:val="26"/>
          <w:szCs w:val="26"/>
        </w:rPr>
      </w:pPr>
      <w:r w:rsidRPr="00D23503">
        <w:rPr>
          <w:b/>
          <w:sz w:val="26"/>
          <w:szCs w:val="26"/>
        </w:rPr>
        <w:t>18.</w:t>
      </w:r>
      <w:r w:rsidRPr="000956EC">
        <w:rPr>
          <w:sz w:val="26"/>
          <w:szCs w:val="26"/>
        </w:rPr>
        <w:t xml:space="preserve"> Физические лица, указанные в лит. </w:t>
      </w:r>
      <w:r w:rsidRPr="00D23503">
        <w:rPr>
          <w:sz w:val="26"/>
          <w:szCs w:val="26"/>
          <w:lang w:val="en-US"/>
        </w:rPr>
        <w:t>i</w:t>
      </w:r>
      <w:r w:rsidRPr="000956EC">
        <w:rPr>
          <w:sz w:val="26"/>
          <w:szCs w:val="26"/>
        </w:rPr>
        <w:t>) п. 10, заявление (приложение № 1 к Прика</w:t>
      </w:r>
      <w:r>
        <w:rPr>
          <w:sz w:val="26"/>
          <w:szCs w:val="26"/>
        </w:rPr>
        <w:t>зу Министерства ф</w:t>
      </w:r>
      <w:r w:rsidRPr="000956EC">
        <w:rPr>
          <w:sz w:val="26"/>
          <w:szCs w:val="26"/>
        </w:rPr>
        <w:t>инансов № 2 от 9 января 2017 г. об утверждении отдельных типовых формуляров, относящихся к независимой деятельности, осуществляемой физическими лицами)</w:t>
      </w:r>
      <w:r>
        <w:rPr>
          <w:sz w:val="26"/>
          <w:szCs w:val="26"/>
        </w:rPr>
        <w:t>,</w:t>
      </w:r>
      <w:r>
        <w:rPr>
          <w:sz w:val="26"/>
          <w:szCs w:val="26"/>
          <w:lang w:eastAsia="en-US"/>
        </w:rPr>
        <w:t>пред</w:t>
      </w:r>
      <w:r w:rsidRPr="000956EC">
        <w:rPr>
          <w:sz w:val="26"/>
          <w:szCs w:val="26"/>
          <w:lang w:eastAsia="en-US"/>
        </w:rPr>
        <w:t xml:space="preserve">ставляют в подразделение Государственной налоговой службы, в </w:t>
      </w:r>
      <w:r>
        <w:rPr>
          <w:sz w:val="26"/>
          <w:szCs w:val="26"/>
          <w:lang w:eastAsia="en-US"/>
        </w:rPr>
        <w:t>территориальных пределах которого</w:t>
      </w:r>
      <w:r w:rsidRPr="000956EC">
        <w:rPr>
          <w:sz w:val="26"/>
          <w:szCs w:val="26"/>
          <w:lang w:eastAsia="en-US"/>
        </w:rPr>
        <w:t xml:space="preserve"> находится адрес прописки/проживания, по которому регистрируется/прекращается независимая деятельность, а также регистр</w:t>
      </w:r>
      <w:r>
        <w:rPr>
          <w:sz w:val="26"/>
          <w:szCs w:val="26"/>
          <w:lang w:eastAsia="en-US"/>
        </w:rPr>
        <w:t>ируется</w:t>
      </w:r>
      <w:r w:rsidRPr="000956EC">
        <w:rPr>
          <w:sz w:val="26"/>
          <w:szCs w:val="26"/>
          <w:lang w:eastAsia="en-US"/>
        </w:rPr>
        <w:t>/сн</w:t>
      </w:r>
      <w:r>
        <w:rPr>
          <w:sz w:val="26"/>
          <w:szCs w:val="26"/>
          <w:lang w:eastAsia="en-US"/>
        </w:rPr>
        <w:t>имается</w:t>
      </w:r>
      <w:r w:rsidRPr="000956EC">
        <w:rPr>
          <w:sz w:val="26"/>
          <w:szCs w:val="26"/>
          <w:lang w:eastAsia="en-US"/>
        </w:rPr>
        <w:t xml:space="preserve"> с учета контрольно-кассов</w:t>
      </w:r>
      <w:r>
        <w:rPr>
          <w:sz w:val="26"/>
          <w:szCs w:val="26"/>
          <w:lang w:eastAsia="en-US"/>
        </w:rPr>
        <w:t>ая</w:t>
      </w:r>
      <w:r w:rsidRPr="000956EC">
        <w:rPr>
          <w:sz w:val="26"/>
          <w:szCs w:val="26"/>
          <w:lang w:eastAsia="en-US"/>
        </w:rPr>
        <w:t xml:space="preserve"> машин</w:t>
      </w:r>
      <w:r>
        <w:rPr>
          <w:sz w:val="26"/>
          <w:szCs w:val="26"/>
          <w:lang w:eastAsia="en-US"/>
        </w:rPr>
        <w:t>а</w:t>
      </w:r>
      <w:r w:rsidRPr="000956EC">
        <w:rPr>
          <w:sz w:val="26"/>
          <w:szCs w:val="26"/>
          <w:lang w:eastAsia="en-US"/>
        </w:rPr>
        <w:t xml:space="preserve"> </w:t>
      </w:r>
      <w:r w:rsidRPr="000956EC">
        <w:rPr>
          <w:sz w:val="26"/>
          <w:szCs w:val="26"/>
          <w:lang w:eastAsia="en-US"/>
        </w:rPr>
        <w:lastRenderedPageBreak/>
        <w:t>(ККМ)</w:t>
      </w:r>
      <w:r>
        <w:rPr>
          <w:sz w:val="26"/>
          <w:szCs w:val="26"/>
          <w:lang w:eastAsia="en-US"/>
        </w:rPr>
        <w:t>,</w:t>
      </w:r>
      <w:r w:rsidRPr="000956EC">
        <w:rPr>
          <w:sz w:val="26"/>
          <w:szCs w:val="26"/>
          <w:lang w:eastAsia="en-US"/>
        </w:rPr>
        <w:t xml:space="preserve"> или </w:t>
      </w:r>
      <w:r w:rsidRPr="00C63343">
        <w:rPr>
          <w:sz w:val="26"/>
          <w:szCs w:val="26"/>
        </w:rPr>
        <w:t xml:space="preserve">через </w:t>
      </w:r>
      <w:r w:rsidRPr="00C63343">
        <w:rPr>
          <w:sz w:val="26"/>
          <w:szCs w:val="26"/>
          <w:lang w:val="ro-RO" w:eastAsia="en-US"/>
        </w:rPr>
        <w:t>SIA</w:t>
      </w:r>
      <w:r w:rsidRPr="00C63343">
        <w:rPr>
          <w:sz w:val="26"/>
          <w:szCs w:val="26"/>
          <w:lang w:eastAsia="en-US"/>
        </w:rPr>
        <w:t xml:space="preserve"> «</w:t>
      </w:r>
      <w:r w:rsidRPr="00C63343">
        <w:rPr>
          <w:sz w:val="26"/>
          <w:szCs w:val="26"/>
          <w:lang w:val="en-US" w:eastAsia="en-US"/>
        </w:rPr>
        <w:t>e</w:t>
      </w:r>
      <w:r w:rsidRPr="006F5371">
        <w:rPr>
          <w:sz w:val="26"/>
          <w:szCs w:val="26"/>
          <w:lang w:eastAsia="en-US"/>
        </w:rPr>
        <w:t>-</w:t>
      </w:r>
      <w:r>
        <w:rPr>
          <w:sz w:val="26"/>
          <w:szCs w:val="26"/>
          <w:lang w:val="en-US" w:eastAsia="en-US"/>
        </w:rPr>
        <w:t>Cerere</w:t>
      </w:r>
      <w:r w:rsidRPr="00C63343">
        <w:rPr>
          <w:sz w:val="26"/>
          <w:szCs w:val="26"/>
          <w:lang w:eastAsia="en-US"/>
        </w:rPr>
        <w:t>»</w:t>
      </w:r>
      <w:r w:rsidRPr="00C63343">
        <w:rPr>
          <w:sz w:val="26"/>
          <w:szCs w:val="26"/>
          <w:lang w:val="ro-RO" w:eastAsia="en-US"/>
        </w:rPr>
        <w:t xml:space="preserve"> modulul</w:t>
      </w:r>
      <w:r w:rsidRPr="003B7864">
        <w:rPr>
          <w:sz w:val="26"/>
          <w:szCs w:val="26"/>
          <w:lang w:eastAsia="en-US"/>
        </w:rPr>
        <w:t xml:space="preserve"> «</w:t>
      </w:r>
      <w:r w:rsidRPr="00C63343">
        <w:rPr>
          <w:sz w:val="26"/>
          <w:szCs w:val="26"/>
        </w:rPr>
        <w:t>Î</w:t>
      </w:r>
      <w:r w:rsidRPr="007D0626">
        <w:rPr>
          <w:sz w:val="26"/>
          <w:szCs w:val="26"/>
          <w:lang w:val="en-US"/>
        </w:rPr>
        <w:t>nregistrareaonlineacontribuabililor</w:t>
      </w:r>
      <w:r w:rsidRPr="003B7864">
        <w:rPr>
          <w:sz w:val="26"/>
          <w:szCs w:val="26"/>
          <w:lang w:eastAsia="en-US"/>
        </w:rPr>
        <w:t>»</w:t>
      </w:r>
      <w:r w:rsidRPr="000956EC">
        <w:rPr>
          <w:sz w:val="26"/>
          <w:szCs w:val="26"/>
        </w:rPr>
        <w:t>, прилагая следующие документы: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копию удостоверения личности;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копию документа, который подтверждает законное приобретение ККМ на внутреннем рынке;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контракт на техническое обслуживание ККМ;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Технический паспорт ККМ;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Журнал учета услуг по технической поддержке ККМ;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Журнал ККМ;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Инструкцию по использованию, установке, эксплуатации, содержанию ККМ;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копию документа, выданного финансовой организацией, подтверждающего открытие банковских счетов.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Копии перечисленных документов заверяются налогоплательщиком посредством применения подписи.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56EC">
        <w:rPr>
          <w:rFonts w:ascii="Times New Roman" w:hAnsi="Times New Roman" w:cs="Times New Roman"/>
          <w:b/>
          <w:sz w:val="26"/>
          <w:szCs w:val="26"/>
          <w:lang w:val="ru-RU"/>
        </w:rPr>
        <w:t>19.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 xml:space="preserve"> Государственная налоговая служба в течение трех рабочих дней со дня подачи заявления, выдает налогоплательщику 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Подтверждение о взятии на учет в налоговых целях лиц, осуществляющих независимую деятельность (приложе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ние № 3 к приказу Министерства ф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инансов № 2 от 9 января 2017 г.</w:t>
      </w:r>
      <w:r w:rsidRPr="000956EC">
        <w:rPr>
          <w:rFonts w:ascii="Times New Roman" w:hAnsi="Times New Roman" w:cs="Times New Roman"/>
          <w:sz w:val="26"/>
          <w:szCs w:val="26"/>
          <w:lang w:val="ru-RU" w:eastAsia="en-US"/>
        </w:rPr>
        <w:br/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>об утверждении отдельных типовых формуляров, относящихся к независимой деятельности, осуществляемой физическими лицами).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56EC">
        <w:rPr>
          <w:rFonts w:ascii="Times New Roman" w:hAnsi="Times New Roman" w:cs="Times New Roman"/>
          <w:b/>
          <w:bCs/>
          <w:sz w:val="26"/>
          <w:szCs w:val="26"/>
          <w:lang w:val="ru-RU"/>
        </w:rPr>
        <w:t>20.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 xml:space="preserve"> Кандидаты в Президенты Республики Молдова к заявлени</w:t>
      </w:r>
      <w:r>
        <w:rPr>
          <w:rFonts w:ascii="Times New Roman" w:hAnsi="Times New Roman" w:cs="Times New Roman"/>
          <w:sz w:val="26"/>
          <w:szCs w:val="26"/>
          <w:lang w:val="ru-RU"/>
        </w:rPr>
        <w:t>ю о присвоении фискального кода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 xml:space="preserve"> (приложение № 1к Инструкции) прилагают: </w:t>
      </w:r>
    </w:p>
    <w:p w:rsidR="008D7D6A" w:rsidRPr="00FC6769" w:rsidRDefault="008D7D6A" w:rsidP="008D7D6A">
      <w:pPr>
        <w:pStyle w:val="NoSpacing"/>
        <w:spacing w:line="276" w:lineRule="auto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FC6769">
        <w:rPr>
          <w:rFonts w:ascii="Times New Roman" w:hAnsi="Times New Roman" w:cs="Times New Roman"/>
          <w:sz w:val="26"/>
          <w:szCs w:val="26"/>
        </w:rPr>
        <w:t>a</w:t>
      </w:r>
      <w:r w:rsidRPr="00FC6769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proofErr w:type="gramStart"/>
      <w:r w:rsidRPr="00FC6769">
        <w:rPr>
          <w:rFonts w:ascii="Times New Roman" w:hAnsi="Times New Roman" w:cs="Times New Roman"/>
          <w:sz w:val="26"/>
          <w:szCs w:val="26"/>
          <w:lang w:val="ru-RU"/>
        </w:rPr>
        <w:t>копию</w:t>
      </w:r>
      <w:proofErr w:type="gramEnd"/>
      <w:r w:rsidRPr="00FC6769">
        <w:rPr>
          <w:rFonts w:ascii="Times New Roman" w:hAnsi="Times New Roman" w:cs="Times New Roman"/>
          <w:sz w:val="26"/>
          <w:szCs w:val="26"/>
          <w:lang w:val="ru-RU"/>
        </w:rPr>
        <w:t xml:space="preserve"> решения Центральной избирательной комиссии о регистрации кандидата на должность Президента Республики Молдова; </w:t>
      </w:r>
    </w:p>
    <w:p w:rsidR="008D7D6A" w:rsidRPr="00FC6769" w:rsidRDefault="008D7D6A" w:rsidP="008D7D6A">
      <w:pPr>
        <w:pStyle w:val="NoSpacing"/>
        <w:spacing w:line="276" w:lineRule="auto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FC6769">
        <w:rPr>
          <w:rFonts w:ascii="Times New Roman" w:hAnsi="Times New Roman" w:cs="Times New Roman"/>
          <w:sz w:val="26"/>
          <w:szCs w:val="26"/>
        </w:rPr>
        <w:t>b</w:t>
      </w:r>
      <w:r w:rsidRPr="00FC6769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proofErr w:type="gramStart"/>
      <w:r w:rsidRPr="00FC6769">
        <w:rPr>
          <w:rFonts w:ascii="Times New Roman" w:hAnsi="Times New Roman" w:cs="Times New Roman"/>
          <w:sz w:val="26"/>
          <w:szCs w:val="26"/>
          <w:lang w:val="ru-RU"/>
        </w:rPr>
        <w:t>копию</w:t>
      </w:r>
      <w:proofErr w:type="gramEnd"/>
      <w:r w:rsidRPr="00FC6769">
        <w:rPr>
          <w:rFonts w:ascii="Times New Roman" w:hAnsi="Times New Roman" w:cs="Times New Roman"/>
          <w:sz w:val="26"/>
          <w:szCs w:val="26"/>
          <w:lang w:val="ru-RU"/>
        </w:rPr>
        <w:t xml:space="preserve"> удостоверяющего документа кандидата на должность Президента Республики Молдова; </w:t>
      </w:r>
    </w:p>
    <w:p w:rsidR="008D7D6A" w:rsidRPr="00FC6769" w:rsidRDefault="008D7D6A" w:rsidP="008D7D6A">
      <w:pPr>
        <w:pStyle w:val="NoSpacing"/>
        <w:spacing w:line="276" w:lineRule="auto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FC6769">
        <w:rPr>
          <w:rFonts w:ascii="Times New Roman" w:hAnsi="Times New Roman" w:cs="Times New Roman"/>
          <w:sz w:val="26"/>
          <w:szCs w:val="26"/>
        </w:rPr>
        <w:t>c</w:t>
      </w:r>
      <w:r w:rsidRPr="00FC6769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proofErr w:type="gramStart"/>
      <w:r w:rsidRPr="00FC6769">
        <w:rPr>
          <w:rFonts w:ascii="Times New Roman" w:hAnsi="Times New Roman" w:cs="Times New Roman"/>
          <w:sz w:val="26"/>
          <w:szCs w:val="26"/>
          <w:lang w:val="ru-RU"/>
        </w:rPr>
        <w:t>копию</w:t>
      </w:r>
      <w:proofErr w:type="gramEnd"/>
      <w:r w:rsidRPr="00FC6769">
        <w:rPr>
          <w:rFonts w:ascii="Times New Roman" w:hAnsi="Times New Roman" w:cs="Times New Roman"/>
          <w:sz w:val="26"/>
          <w:szCs w:val="26"/>
          <w:lang w:val="ru-RU"/>
        </w:rPr>
        <w:t xml:space="preserve"> удостоверяющего документа уполномоченного лица для регистрации кандидата на должность Президента Республики Молдова.</w:t>
      </w:r>
    </w:p>
    <w:p w:rsidR="008D7D6A" w:rsidRPr="000956EC" w:rsidRDefault="008D7D6A" w:rsidP="008D7D6A">
      <w:pPr>
        <w:pStyle w:val="NormalWeb"/>
        <w:tabs>
          <w:tab w:val="left" w:pos="567"/>
        </w:tabs>
        <w:spacing w:line="276" w:lineRule="auto"/>
        <w:rPr>
          <w:sz w:val="26"/>
          <w:szCs w:val="26"/>
          <w:lang w:eastAsia="en-US"/>
        </w:rPr>
      </w:pPr>
      <w:r w:rsidRPr="000956EC">
        <w:rPr>
          <w:b/>
          <w:sz w:val="26"/>
          <w:szCs w:val="26"/>
        </w:rPr>
        <w:t xml:space="preserve">21. </w:t>
      </w:r>
      <w:r w:rsidRPr="000956EC">
        <w:rPr>
          <w:sz w:val="26"/>
          <w:szCs w:val="26"/>
          <w:lang w:eastAsia="en-US"/>
        </w:rPr>
        <w:t>Государственная налоговая служба в течение трех рабоч</w:t>
      </w:r>
      <w:r>
        <w:rPr>
          <w:sz w:val="26"/>
          <w:szCs w:val="26"/>
          <w:lang w:eastAsia="en-US"/>
        </w:rPr>
        <w:t xml:space="preserve">их дней со дня подачи заявления </w:t>
      </w:r>
      <w:r w:rsidRPr="000956EC">
        <w:rPr>
          <w:sz w:val="26"/>
          <w:szCs w:val="26"/>
          <w:lang w:eastAsia="en-US"/>
        </w:rPr>
        <w:t>лицами, указанными в п. 12-13 и п. 20 Инструкции,  выдает свидетельство о присвоении фискального кода (приложение № 3 к Инструкции).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en-US"/>
        </w:rPr>
      </w:pPr>
      <w:r w:rsidRPr="005F33E8">
        <w:rPr>
          <w:rFonts w:ascii="Times New Roman" w:hAnsi="Times New Roman" w:cs="Times New Roman"/>
          <w:b/>
          <w:bCs/>
          <w:sz w:val="26"/>
          <w:szCs w:val="26"/>
          <w:lang w:val="ru-RU"/>
        </w:rPr>
        <w:t>22.</w:t>
      </w:r>
      <w:r w:rsidRPr="00C63343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Лица, указанные в пункте 10 лит.d), подают в течение трех рабочих дней со дня возникновения налогового обязательства или объекта налогообложения в подразделение Государственной налоговой службы по месту возникновения налогового обязательства /объекта налогообложения или через </w:t>
      </w:r>
      <w:r w:rsidRPr="00C63343">
        <w:rPr>
          <w:rFonts w:ascii="Times New Roman" w:hAnsi="Times New Roman" w:cs="Times New Roman"/>
          <w:sz w:val="26"/>
          <w:szCs w:val="26"/>
          <w:lang w:val="ro-RO" w:eastAsia="en-US"/>
        </w:rPr>
        <w:t>SIA</w:t>
      </w:r>
      <w:r w:rsidRPr="00C63343">
        <w:rPr>
          <w:rFonts w:ascii="Times New Roman" w:hAnsi="Times New Roman" w:cs="Times New Roman"/>
          <w:sz w:val="26"/>
          <w:szCs w:val="26"/>
          <w:lang w:val="ru-RU" w:eastAsia="en-US"/>
        </w:rPr>
        <w:t xml:space="preserve"> «</w:t>
      </w:r>
      <w:r w:rsidRPr="00C63343">
        <w:rPr>
          <w:rFonts w:ascii="Times New Roman" w:hAnsi="Times New Roman" w:cs="Times New Roman"/>
          <w:sz w:val="26"/>
          <w:szCs w:val="26"/>
          <w:lang w:eastAsia="en-US"/>
        </w:rPr>
        <w:t>e</w:t>
      </w:r>
      <w:r w:rsidRPr="00C63343">
        <w:rPr>
          <w:rFonts w:ascii="Times New Roman" w:hAnsi="Times New Roman" w:cs="Times New Roman"/>
          <w:sz w:val="26"/>
          <w:szCs w:val="26"/>
          <w:lang w:val="ru-RU" w:eastAsia="en-US"/>
        </w:rPr>
        <w:t>-</w:t>
      </w:r>
      <w:r w:rsidRPr="00C63343">
        <w:rPr>
          <w:rFonts w:ascii="Times New Roman" w:hAnsi="Times New Roman" w:cs="Times New Roman"/>
          <w:sz w:val="26"/>
          <w:szCs w:val="26"/>
          <w:lang w:eastAsia="en-US"/>
        </w:rPr>
        <w:t>Cerere</w:t>
      </w:r>
      <w:r w:rsidRPr="00C63343">
        <w:rPr>
          <w:rFonts w:ascii="Times New Roman" w:hAnsi="Times New Roman" w:cs="Times New Roman"/>
          <w:sz w:val="26"/>
          <w:szCs w:val="26"/>
          <w:lang w:val="ru-RU" w:eastAsia="en-US"/>
        </w:rPr>
        <w:t>»</w:t>
      </w:r>
      <w:r w:rsidRPr="00C63343">
        <w:rPr>
          <w:rFonts w:ascii="Times New Roman" w:hAnsi="Times New Roman" w:cs="Times New Roman"/>
          <w:sz w:val="26"/>
          <w:szCs w:val="26"/>
          <w:lang w:val="ro-RO" w:eastAsia="en-US"/>
        </w:rPr>
        <w:t xml:space="preserve"> modulul</w:t>
      </w:r>
      <w:r w:rsidRPr="00C63343">
        <w:rPr>
          <w:rFonts w:ascii="Times New Roman" w:hAnsi="Times New Roman" w:cs="Times New Roman"/>
          <w:sz w:val="26"/>
          <w:szCs w:val="26"/>
          <w:lang w:val="ru-RU" w:eastAsia="en-US"/>
        </w:rPr>
        <w:t xml:space="preserve"> «</w:t>
      </w:r>
      <w:r w:rsidRPr="00C63343">
        <w:rPr>
          <w:rFonts w:ascii="Times New Roman" w:hAnsi="Times New Roman" w:cs="Times New Roman"/>
          <w:sz w:val="26"/>
          <w:szCs w:val="26"/>
          <w:lang w:val="ru-RU"/>
        </w:rPr>
        <w:t>Î</w:t>
      </w:r>
      <w:r w:rsidRPr="00C63343">
        <w:rPr>
          <w:rFonts w:ascii="Times New Roman" w:hAnsi="Times New Roman" w:cs="Times New Roman"/>
          <w:sz w:val="26"/>
          <w:szCs w:val="26"/>
        </w:rPr>
        <w:t>nregistrareaonlineacontribuabililor</w:t>
      </w:r>
      <w:r w:rsidRPr="00C63343">
        <w:rPr>
          <w:rFonts w:ascii="Times New Roman" w:hAnsi="Times New Roman" w:cs="Times New Roman"/>
          <w:sz w:val="26"/>
          <w:szCs w:val="26"/>
          <w:lang w:val="ru-RU" w:eastAsia="en-US"/>
        </w:rPr>
        <w:t>»</w:t>
      </w:r>
      <w:r w:rsidRPr="00C63343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заявление о присвоении фискального кода (приложение № 2 к Инструкции), </w:t>
      </w:r>
      <w:r w:rsidRPr="00C63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en-US"/>
        </w:rPr>
        <w:t>к которому прилагают</w:t>
      </w:r>
      <w:r w:rsidRPr="000956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en-US"/>
        </w:rPr>
        <w:t>:</w:t>
      </w:r>
    </w:p>
    <w:p w:rsidR="008D7D6A" w:rsidRPr="00630675" w:rsidRDefault="008D7D6A" w:rsidP="008D7D6A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30675">
        <w:rPr>
          <w:rFonts w:ascii="Times New Roman" w:hAnsi="Times New Roman" w:cs="Times New Roman"/>
          <w:sz w:val="26"/>
          <w:szCs w:val="26"/>
        </w:rPr>
        <w:t>a</w:t>
      </w:r>
      <w:r w:rsidRPr="00630675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proofErr w:type="gramStart"/>
      <w:r w:rsidRPr="00630675">
        <w:rPr>
          <w:rFonts w:ascii="Times New Roman" w:hAnsi="Times New Roman" w:cs="Times New Roman"/>
          <w:sz w:val="26"/>
          <w:szCs w:val="26"/>
          <w:lang w:val="ru-RU"/>
        </w:rPr>
        <w:t>выписку</w:t>
      </w:r>
      <w:proofErr w:type="gramEnd"/>
      <w:r w:rsidRPr="00630675">
        <w:rPr>
          <w:rFonts w:ascii="Times New Roman" w:hAnsi="Times New Roman" w:cs="Times New Roman"/>
          <w:sz w:val="26"/>
          <w:szCs w:val="26"/>
          <w:lang w:val="ru-RU"/>
        </w:rPr>
        <w:t xml:space="preserve"> из национального коммерческого регистра страны инвестора, подтверждающую, что в соответствии с национальным законодательством данный нерезидент зарегистрирован как юридическое лицо; </w:t>
      </w:r>
    </w:p>
    <w:p w:rsidR="008D7D6A" w:rsidRPr="00630675" w:rsidRDefault="008D7D6A" w:rsidP="008D7D6A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30675">
        <w:rPr>
          <w:rFonts w:ascii="Times New Roman" w:hAnsi="Times New Roman" w:cs="Times New Roman"/>
          <w:sz w:val="26"/>
          <w:szCs w:val="26"/>
        </w:rPr>
        <w:t>b</w:t>
      </w:r>
      <w:r w:rsidRPr="00630675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proofErr w:type="gramStart"/>
      <w:r w:rsidRPr="00630675">
        <w:rPr>
          <w:rFonts w:ascii="Times New Roman" w:hAnsi="Times New Roman" w:cs="Times New Roman"/>
          <w:sz w:val="26"/>
          <w:szCs w:val="26"/>
          <w:lang w:val="ru-RU"/>
        </w:rPr>
        <w:t>копию</w:t>
      </w:r>
      <w:proofErr w:type="gramEnd"/>
      <w:r w:rsidRPr="00630675">
        <w:rPr>
          <w:rFonts w:ascii="Times New Roman" w:hAnsi="Times New Roman" w:cs="Times New Roman"/>
          <w:sz w:val="26"/>
          <w:szCs w:val="26"/>
          <w:lang w:val="ru-RU"/>
        </w:rPr>
        <w:t xml:space="preserve"> свидетельства о регистрации юридического лица-нерезидента; </w:t>
      </w:r>
    </w:p>
    <w:p w:rsidR="008D7D6A" w:rsidRPr="00630675" w:rsidRDefault="008D7D6A" w:rsidP="008D7D6A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30675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с) копию документов, удостоверяющих нерезидента (копию свидетельства о присвоении фискального кода или другого аналогичного документа); </w:t>
      </w:r>
    </w:p>
    <w:p w:rsidR="008D7D6A" w:rsidRPr="00630675" w:rsidRDefault="008D7D6A" w:rsidP="008D7D6A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30675">
        <w:rPr>
          <w:rFonts w:ascii="Times New Roman" w:hAnsi="Times New Roman" w:cs="Times New Roman"/>
          <w:sz w:val="26"/>
          <w:szCs w:val="26"/>
        </w:rPr>
        <w:t>d</w:t>
      </w:r>
      <w:r w:rsidRPr="00630675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proofErr w:type="gramStart"/>
      <w:r w:rsidRPr="00630675">
        <w:rPr>
          <w:rFonts w:ascii="Times New Roman" w:hAnsi="Times New Roman" w:cs="Times New Roman"/>
          <w:sz w:val="26"/>
          <w:szCs w:val="26"/>
          <w:lang w:val="ru-RU"/>
        </w:rPr>
        <w:t>копии</w:t>
      </w:r>
      <w:proofErr w:type="gramEnd"/>
      <w:r w:rsidRPr="00630675">
        <w:rPr>
          <w:rFonts w:ascii="Times New Roman" w:hAnsi="Times New Roman" w:cs="Times New Roman"/>
          <w:sz w:val="26"/>
          <w:szCs w:val="26"/>
          <w:lang w:val="ru-RU"/>
        </w:rPr>
        <w:t xml:space="preserve"> контрактов, заверенные нотариусом, о получении права на собственность недвижимого имущества; </w:t>
      </w:r>
    </w:p>
    <w:p w:rsidR="008D7D6A" w:rsidRPr="00630675" w:rsidRDefault="008D7D6A" w:rsidP="008D7D6A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30675">
        <w:rPr>
          <w:rFonts w:ascii="Times New Roman" w:hAnsi="Times New Roman" w:cs="Times New Roman"/>
          <w:sz w:val="26"/>
          <w:szCs w:val="26"/>
          <w:lang w:val="ru-RU"/>
        </w:rPr>
        <w:t xml:space="preserve">е) копию документа, подтверждающего легальность постоянного представительства, выданного юридическим лицом-нерезидентом; </w:t>
      </w:r>
    </w:p>
    <w:p w:rsidR="008D7D6A" w:rsidRPr="00630675" w:rsidRDefault="008D7D6A" w:rsidP="008D7D6A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30675">
        <w:rPr>
          <w:rFonts w:ascii="Times New Roman" w:hAnsi="Times New Roman" w:cs="Times New Roman"/>
          <w:sz w:val="26"/>
          <w:szCs w:val="26"/>
        </w:rPr>
        <w:t>f</w:t>
      </w:r>
      <w:r w:rsidRPr="00630675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proofErr w:type="gramStart"/>
      <w:r w:rsidRPr="00630675">
        <w:rPr>
          <w:rFonts w:ascii="Times New Roman" w:hAnsi="Times New Roman" w:cs="Times New Roman"/>
          <w:sz w:val="26"/>
          <w:szCs w:val="26"/>
          <w:lang w:val="ru-RU"/>
        </w:rPr>
        <w:t>копию</w:t>
      </w:r>
      <w:proofErr w:type="gramEnd"/>
      <w:r w:rsidRPr="00630675">
        <w:rPr>
          <w:rFonts w:ascii="Times New Roman" w:hAnsi="Times New Roman" w:cs="Times New Roman"/>
          <w:sz w:val="26"/>
          <w:szCs w:val="26"/>
          <w:lang w:val="ru-RU"/>
        </w:rPr>
        <w:t xml:space="preserve"> документа, удостоверяющего личность лица, уполномоченного нерезидентом представлять его интересы на территории Республики Молдова. </w:t>
      </w:r>
    </w:p>
    <w:p w:rsidR="008D7D6A" w:rsidRPr="009E77CD" w:rsidRDefault="008D7D6A" w:rsidP="008D7D6A">
      <w:pPr>
        <w:pStyle w:val="NoSpacing"/>
        <w:spacing w:line="276" w:lineRule="auto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9E77CD">
        <w:rPr>
          <w:rFonts w:ascii="Times New Roman" w:hAnsi="Times New Roman" w:cs="Times New Roman"/>
          <w:sz w:val="26"/>
          <w:szCs w:val="26"/>
          <w:lang w:val="ru-RU"/>
        </w:rPr>
        <w:t xml:space="preserve">Документы, указанные в подпунктах а), </w:t>
      </w:r>
      <w:r w:rsidRPr="009E77CD">
        <w:rPr>
          <w:rFonts w:ascii="Times New Roman" w:hAnsi="Times New Roman" w:cs="Times New Roman"/>
          <w:sz w:val="26"/>
          <w:szCs w:val="26"/>
        </w:rPr>
        <w:t>b</w:t>
      </w:r>
      <w:r w:rsidRPr="009E77CD">
        <w:rPr>
          <w:rFonts w:ascii="Times New Roman" w:hAnsi="Times New Roman" w:cs="Times New Roman"/>
          <w:sz w:val="26"/>
          <w:szCs w:val="26"/>
          <w:lang w:val="ru-RU"/>
        </w:rPr>
        <w:t xml:space="preserve">) и с), представляются, удостоверенные нотариусом и консульскими учреждениями Республики Молдова, аккредитованными в стране происхождения нерезидента, с переводом на государственный язык. 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В свидетельстве о присвоении фискального кода (приложение №4 к Инструкции), выданном юридическому лицу-нерезиденту, в рубрике «Налогоплательщик» указывается наименование, выданное страной происхождения соответствующего лица, а в рубрике «Присвоен фискальный код» указывается фискальный код, выданный страной происхождения. 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0956EC">
        <w:rPr>
          <w:rFonts w:ascii="Times New Roman" w:hAnsi="Times New Roman" w:cs="Times New Roman"/>
          <w:b/>
          <w:sz w:val="26"/>
          <w:szCs w:val="26"/>
          <w:lang w:val="ru-RU"/>
        </w:rPr>
        <w:t>23.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Иностранные граждане-нерезиденты и лица без гражданства-нерезиденты указанные в лит. g) п. 10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,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к заявлению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о присвоении фискального кода (приложение №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2 к Инструкции) прилагают следующие документы: </w:t>
      </w:r>
    </w:p>
    <w:p w:rsidR="008D7D6A" w:rsidRPr="005744F0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а) </w:t>
      </w:r>
      <w:r w:rsidRPr="005744F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копию паспорта граждана-нерезидента; 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0956EC">
        <w:rPr>
          <w:rFonts w:ascii="Times New Roman" w:eastAsia="Times New Roman" w:hAnsi="Times New Roman" w:cs="Times New Roman"/>
          <w:sz w:val="26"/>
          <w:szCs w:val="26"/>
          <w:lang w:eastAsia="en-US"/>
        </w:rPr>
        <w:t>b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) </w:t>
      </w:r>
      <w:proofErr w:type="gramStart"/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копии</w:t>
      </w:r>
      <w:proofErr w:type="gramEnd"/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контрактов, заверенные нотариусом, о получении права на собственность недвижимого имущества. 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56EC">
        <w:rPr>
          <w:rFonts w:ascii="Times New Roman" w:hAnsi="Times New Roman" w:cs="Times New Roman"/>
          <w:b/>
          <w:bCs/>
          <w:sz w:val="26"/>
          <w:szCs w:val="26"/>
          <w:lang w:val="ru-RU"/>
        </w:rPr>
        <w:t>24.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 xml:space="preserve"> Фискальный код физических лиц-нерезидентов и 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лиц безгражданства-нерезидентов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 xml:space="preserve"> формируется из серии и номера (без свободного места) паспорта страны происхождения соответствующего лица, а в названии указывается текст «Фамилия, имя (лица)».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  <w:lang w:eastAsia="en-US"/>
        </w:rPr>
      </w:pPr>
      <w:r w:rsidRPr="000956EC">
        <w:rPr>
          <w:b/>
          <w:bCs/>
          <w:sz w:val="26"/>
          <w:szCs w:val="26"/>
        </w:rPr>
        <w:t>25.</w:t>
      </w:r>
      <w:r w:rsidRPr="000956EC">
        <w:rPr>
          <w:sz w:val="26"/>
          <w:szCs w:val="26"/>
          <w:lang w:eastAsia="en-US"/>
        </w:rPr>
        <w:t>Государственная налоговая служба в течение трех рабочих дней со дня подачи соответствующег</w:t>
      </w:r>
      <w:r>
        <w:rPr>
          <w:sz w:val="26"/>
          <w:szCs w:val="26"/>
          <w:lang w:eastAsia="en-US"/>
        </w:rPr>
        <w:t>о заявления</w:t>
      </w:r>
      <w:r w:rsidRPr="000956EC">
        <w:rPr>
          <w:sz w:val="26"/>
          <w:szCs w:val="26"/>
          <w:lang w:eastAsia="en-US"/>
        </w:rPr>
        <w:t xml:space="preserve"> выдает налогоплательщику свидетельство о присвоении фискального кода (приложение № 3 к Инструкции). 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0956EC">
        <w:rPr>
          <w:rFonts w:ascii="Times New Roman" w:hAnsi="Times New Roman" w:cs="Times New Roman"/>
          <w:b/>
          <w:bCs/>
          <w:sz w:val="26"/>
          <w:szCs w:val="26"/>
          <w:lang w:val="ru-RU"/>
        </w:rPr>
        <w:t>26.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В случае потери свидетельства о присвоении фискального кода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Государственная налоговая служба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выдает дубликат утерянного свидетельства в течение трех рабочих дней со дня представления заявления и доказательства опубликования соответствующего объявления в Monitorul Oficial al Republicii Moldova. 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0956EC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27. 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Свидетельство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о присвоении фискального кода вы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дается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Государственной налоговой службой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в одном экземпляре. Выдача свидетельства о присвоении фискального кода или его дубликата регистрируется в Государственном налоговом регистре мануальной формы и заверяется подписью ответственного лица налогоплательщика и в электронной форме путем внесения записи о серии выданного свидетельства или серии его дубликата. </w:t>
      </w:r>
    </w:p>
    <w:p w:rsidR="008D7D6A" w:rsidRPr="000956EC" w:rsidRDefault="008D7D6A" w:rsidP="008D7D6A">
      <w:pPr>
        <w:pStyle w:val="Body"/>
        <w:spacing w:line="276" w:lineRule="auto"/>
        <w:jc w:val="both"/>
        <w:rPr>
          <w:sz w:val="26"/>
          <w:szCs w:val="26"/>
          <w:lang w:val="ru-RU"/>
        </w:rPr>
      </w:pPr>
      <w:r w:rsidRPr="000956EC">
        <w:rPr>
          <w:b/>
          <w:sz w:val="26"/>
          <w:szCs w:val="26"/>
        </w:rPr>
        <w:t>28</w:t>
      </w:r>
      <w:r w:rsidRPr="000956EC">
        <w:rPr>
          <w:sz w:val="26"/>
          <w:szCs w:val="26"/>
        </w:rPr>
        <w:t xml:space="preserve">. </w:t>
      </w:r>
      <w:r w:rsidRPr="000956EC">
        <w:rPr>
          <w:rFonts w:eastAsia="Times New Roman"/>
          <w:sz w:val="26"/>
          <w:szCs w:val="26"/>
          <w:lang w:val="ru-RU"/>
        </w:rPr>
        <w:t xml:space="preserve">Крестьянские (фермерские) хозяйства, указанные в лит. </w:t>
      </w:r>
      <w:r w:rsidRPr="000956EC">
        <w:rPr>
          <w:sz w:val="26"/>
          <w:szCs w:val="26"/>
        </w:rPr>
        <w:t>b)</w:t>
      </w:r>
      <w:r>
        <w:rPr>
          <w:sz w:val="26"/>
          <w:szCs w:val="26"/>
          <w:lang w:val="ru-RU"/>
        </w:rPr>
        <w:t xml:space="preserve"> п. 10 Инструкции, регистрируются учредителем в П</w:t>
      </w:r>
      <w:r w:rsidRPr="000956EC">
        <w:rPr>
          <w:sz w:val="26"/>
          <w:szCs w:val="26"/>
          <w:lang w:val="ru-RU"/>
        </w:rPr>
        <w:t>римэрии администр</w:t>
      </w:r>
      <w:r>
        <w:rPr>
          <w:sz w:val="26"/>
          <w:szCs w:val="26"/>
          <w:lang w:val="ru-RU"/>
        </w:rPr>
        <w:t xml:space="preserve">ативно-территориальной </w:t>
      </w:r>
      <w:r>
        <w:rPr>
          <w:sz w:val="26"/>
          <w:szCs w:val="26"/>
          <w:lang w:val="ru-RU"/>
        </w:rPr>
        <w:lastRenderedPageBreak/>
        <w:t>структуры</w:t>
      </w:r>
      <w:r w:rsidRPr="000956EC">
        <w:rPr>
          <w:sz w:val="26"/>
          <w:szCs w:val="26"/>
          <w:lang w:val="ru-RU"/>
        </w:rPr>
        <w:t xml:space="preserve"> первого уровня, в тер</w:t>
      </w:r>
      <w:r>
        <w:rPr>
          <w:sz w:val="26"/>
          <w:szCs w:val="26"/>
          <w:lang w:val="ru-RU"/>
        </w:rPr>
        <w:t>р</w:t>
      </w:r>
      <w:r w:rsidRPr="000956EC">
        <w:rPr>
          <w:sz w:val="26"/>
          <w:szCs w:val="26"/>
          <w:lang w:val="ru-RU"/>
        </w:rPr>
        <w:t>иториальных пределах которой находится земельный участок.</w:t>
      </w:r>
    </w:p>
    <w:p w:rsidR="008D7D6A" w:rsidRPr="000956EC" w:rsidRDefault="008D7D6A" w:rsidP="008D7D6A">
      <w:pPr>
        <w:pStyle w:val="Body"/>
        <w:spacing w:line="276" w:lineRule="auto"/>
        <w:jc w:val="both"/>
        <w:rPr>
          <w:sz w:val="26"/>
          <w:szCs w:val="26"/>
          <w:lang w:val="ru-RU"/>
        </w:rPr>
      </w:pPr>
      <w:r w:rsidRPr="000956EC">
        <w:rPr>
          <w:b/>
          <w:sz w:val="26"/>
          <w:szCs w:val="26"/>
          <w:lang w:val="ru-RU"/>
        </w:rPr>
        <w:t>29</w:t>
      </w:r>
      <w:r w:rsidRPr="000956EC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Уполномоченное лицо П</w:t>
      </w:r>
      <w:r w:rsidRPr="000956EC">
        <w:rPr>
          <w:sz w:val="26"/>
          <w:szCs w:val="26"/>
          <w:lang w:val="ru-RU"/>
        </w:rPr>
        <w:t>римэрии заполняет регистрационную карточку и представляет ГНС для присвоения фискального кода и введения в Государственн</w:t>
      </w:r>
      <w:r>
        <w:rPr>
          <w:sz w:val="26"/>
          <w:szCs w:val="26"/>
          <w:lang w:val="ru-RU"/>
        </w:rPr>
        <w:t>ый</w:t>
      </w:r>
      <w:r w:rsidRPr="000956EC">
        <w:rPr>
          <w:sz w:val="26"/>
          <w:szCs w:val="26"/>
          <w:lang w:val="ru-RU"/>
        </w:rPr>
        <w:t xml:space="preserve"> налоговый регистр. </w:t>
      </w:r>
    </w:p>
    <w:p w:rsidR="008D7D6A" w:rsidRPr="000956EC" w:rsidRDefault="008D7D6A" w:rsidP="008D7D6A">
      <w:pPr>
        <w:pStyle w:val="Body"/>
        <w:spacing w:line="276" w:lineRule="auto"/>
        <w:jc w:val="both"/>
        <w:rPr>
          <w:rFonts w:eastAsia="Times New Roman"/>
          <w:sz w:val="26"/>
          <w:szCs w:val="26"/>
          <w:lang w:val="ru-RU"/>
        </w:rPr>
      </w:pPr>
      <w:r w:rsidRPr="000956EC">
        <w:rPr>
          <w:rFonts w:eastAsia="Times New Roman"/>
          <w:b/>
          <w:sz w:val="26"/>
          <w:szCs w:val="26"/>
        </w:rPr>
        <w:t>30.</w:t>
      </w:r>
      <w:r w:rsidRPr="000956EC">
        <w:rPr>
          <w:rFonts w:eastAsia="Times New Roman"/>
          <w:sz w:val="26"/>
          <w:szCs w:val="26"/>
          <w:lang w:val="ru-RU"/>
        </w:rPr>
        <w:t>Государственн</w:t>
      </w:r>
      <w:r>
        <w:rPr>
          <w:rFonts w:eastAsia="Times New Roman"/>
          <w:sz w:val="26"/>
          <w:szCs w:val="26"/>
          <w:lang w:val="ru-RU"/>
        </w:rPr>
        <w:t>ая налоговая служба</w:t>
      </w:r>
      <w:r w:rsidRPr="000956EC">
        <w:rPr>
          <w:rFonts w:eastAsia="Times New Roman"/>
          <w:sz w:val="26"/>
          <w:szCs w:val="26"/>
          <w:lang w:val="ru-RU"/>
        </w:rPr>
        <w:t xml:space="preserve"> в течение трех дней со дня принятия регистрационных к</w:t>
      </w:r>
      <w:r>
        <w:rPr>
          <w:rFonts w:eastAsia="Times New Roman"/>
          <w:sz w:val="26"/>
          <w:szCs w:val="26"/>
          <w:lang w:val="ru-RU"/>
        </w:rPr>
        <w:t>арточек</w:t>
      </w:r>
      <w:r w:rsidRPr="000956EC">
        <w:rPr>
          <w:rFonts w:eastAsia="Times New Roman"/>
          <w:sz w:val="26"/>
          <w:szCs w:val="26"/>
          <w:lang w:val="ru-RU"/>
        </w:rPr>
        <w:t xml:space="preserve"> присваивает  фискальный код и представляет регистрационные карточки в Примэрию. Примэрия регистрирует крестьянское (фермерское) хозяйство и выдает регистрационный сертификат. Один экземпляр регистрационной карточки остается в Примэрии, а остальные два экземпляра, в течение трех дней со дня сделанных записей в Регистре, Примэрия предст</w:t>
      </w:r>
      <w:r>
        <w:rPr>
          <w:rFonts w:eastAsia="Times New Roman"/>
          <w:sz w:val="26"/>
          <w:szCs w:val="26"/>
          <w:lang w:val="ru-RU"/>
        </w:rPr>
        <w:t>а</w:t>
      </w:r>
      <w:r w:rsidRPr="000956EC">
        <w:rPr>
          <w:rFonts w:eastAsia="Times New Roman"/>
          <w:sz w:val="26"/>
          <w:szCs w:val="26"/>
          <w:lang w:val="ru-RU"/>
        </w:rPr>
        <w:t xml:space="preserve">вляет Государственной налоговой службе. </w:t>
      </w:r>
    </w:p>
    <w:p w:rsidR="008D7D6A" w:rsidRPr="000956EC" w:rsidRDefault="008D7D6A" w:rsidP="008D7D6A">
      <w:pPr>
        <w:pStyle w:val="NormalWeb"/>
        <w:spacing w:line="276" w:lineRule="auto"/>
        <w:ind w:firstLine="0"/>
        <w:rPr>
          <w:sz w:val="26"/>
          <w:szCs w:val="26"/>
        </w:rPr>
      </w:pPr>
    </w:p>
    <w:p w:rsidR="008D7D6A" w:rsidRPr="000956EC" w:rsidRDefault="008D7D6A" w:rsidP="008D7D6A">
      <w:pPr>
        <w:pStyle w:val="cp"/>
        <w:spacing w:line="276" w:lineRule="auto"/>
        <w:rPr>
          <w:sz w:val="26"/>
          <w:szCs w:val="26"/>
        </w:rPr>
      </w:pPr>
      <w:r w:rsidRPr="000956EC">
        <w:rPr>
          <w:sz w:val="26"/>
          <w:szCs w:val="26"/>
          <w:lang w:val="en-US"/>
        </w:rPr>
        <w:t>IV</w:t>
      </w:r>
      <w:r w:rsidRPr="000956EC">
        <w:rPr>
          <w:sz w:val="26"/>
          <w:szCs w:val="26"/>
        </w:rPr>
        <w:t xml:space="preserve">. РЕГИСТРАЦИЯ ИЗМЕНЕНИЙ И ДОПОЛНЕНИЙ </w:t>
      </w:r>
    </w:p>
    <w:p w:rsidR="008D7D6A" w:rsidRPr="000956EC" w:rsidRDefault="008D7D6A" w:rsidP="008D7D6A">
      <w:pPr>
        <w:pStyle w:val="cp"/>
        <w:spacing w:line="276" w:lineRule="auto"/>
        <w:rPr>
          <w:sz w:val="26"/>
          <w:szCs w:val="26"/>
        </w:rPr>
      </w:pP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56EC">
        <w:rPr>
          <w:rFonts w:ascii="Times New Roman" w:hAnsi="Times New Roman" w:cs="Times New Roman"/>
          <w:b/>
          <w:bCs/>
          <w:sz w:val="26"/>
          <w:szCs w:val="26"/>
          <w:lang w:val="ru-RU"/>
        </w:rPr>
        <w:t>31.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 xml:space="preserve"> Государственная налоговая служба является ответственн</w:t>
      </w:r>
      <w:r>
        <w:rPr>
          <w:rFonts w:ascii="Times New Roman" w:hAnsi="Times New Roman" w:cs="Times New Roman"/>
          <w:sz w:val="26"/>
          <w:szCs w:val="26"/>
          <w:lang w:val="ru-RU"/>
        </w:rPr>
        <w:t>ой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 xml:space="preserve"> за обновление Государственного налогового регистра. Обновление Государственного налогового регистра производится в случае изменения местонахождения налогоплательщика, изменения наименования, руководителя, основного вида деятельности (за исключением налогоплательщиков, подлежащих государственной регистрации), а также в случаях изменения и/или дополнения информации о главном бухгалтере, задекларированных подразделениях</w:t>
      </w:r>
      <w:r w:rsidRPr="000956EC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, 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 xml:space="preserve">а также о прекращении/временном прекращении деятельности подразделений.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b/>
          <w:bCs/>
          <w:sz w:val="26"/>
          <w:szCs w:val="26"/>
        </w:rPr>
        <w:t>32.</w:t>
      </w:r>
      <w:r w:rsidRPr="000956EC">
        <w:rPr>
          <w:sz w:val="26"/>
          <w:szCs w:val="26"/>
        </w:rPr>
        <w:t>Произведенные изменения в первоначальных задекларированных документах записываются в Государственный налоговый регистр в соответствии с заявлением налогоплательщика, поданным в подразделение Государстве</w:t>
      </w:r>
      <w:r>
        <w:rPr>
          <w:sz w:val="26"/>
          <w:szCs w:val="26"/>
        </w:rPr>
        <w:t>нной налоговой службы, в которомон взят</w:t>
      </w:r>
      <w:r w:rsidRPr="000956EC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налоговый учет</w:t>
      </w:r>
      <w:r w:rsidRPr="000956EC">
        <w:rPr>
          <w:sz w:val="26"/>
          <w:szCs w:val="26"/>
        </w:rPr>
        <w:t xml:space="preserve">, или через </w:t>
      </w:r>
      <w:r>
        <w:rPr>
          <w:sz w:val="26"/>
          <w:szCs w:val="26"/>
          <w:lang w:val="ro-RO"/>
        </w:rPr>
        <w:t>SIA</w:t>
      </w:r>
      <w:r w:rsidRPr="000956EC">
        <w:rPr>
          <w:sz w:val="26"/>
          <w:szCs w:val="26"/>
        </w:rPr>
        <w:t xml:space="preserve"> «</w:t>
      </w:r>
      <w:r w:rsidRPr="00223ED0">
        <w:rPr>
          <w:sz w:val="26"/>
          <w:szCs w:val="26"/>
          <w:lang w:val="en-US" w:eastAsia="en-US"/>
        </w:rPr>
        <w:t>e</w:t>
      </w:r>
      <w:r w:rsidRPr="00223ED0">
        <w:rPr>
          <w:sz w:val="26"/>
          <w:szCs w:val="26"/>
          <w:lang w:eastAsia="en-US"/>
        </w:rPr>
        <w:t>-</w:t>
      </w:r>
      <w:r w:rsidRPr="00223ED0">
        <w:rPr>
          <w:sz w:val="26"/>
          <w:szCs w:val="26"/>
          <w:lang w:val="en-US" w:eastAsia="en-US"/>
        </w:rPr>
        <w:t>Cerere</w:t>
      </w:r>
      <w:r w:rsidRPr="000956EC">
        <w:rPr>
          <w:sz w:val="26"/>
          <w:szCs w:val="26"/>
        </w:rPr>
        <w:t xml:space="preserve">» </w:t>
      </w:r>
      <w:r>
        <w:rPr>
          <w:sz w:val="26"/>
          <w:szCs w:val="26"/>
          <w:lang w:val="ro-RO"/>
        </w:rPr>
        <w:t>modulul</w:t>
      </w:r>
      <w:r w:rsidRPr="000956EC">
        <w:rPr>
          <w:sz w:val="26"/>
          <w:szCs w:val="26"/>
        </w:rPr>
        <w:t xml:space="preserve"> «</w:t>
      </w:r>
      <w:r w:rsidRPr="00206D6D">
        <w:rPr>
          <w:sz w:val="26"/>
          <w:szCs w:val="26"/>
        </w:rPr>
        <w:t>Î</w:t>
      </w:r>
      <w:r w:rsidRPr="007D0626">
        <w:rPr>
          <w:sz w:val="26"/>
          <w:szCs w:val="26"/>
          <w:lang w:val="en-US"/>
        </w:rPr>
        <w:t>nregistrareaonlineacontribuabililor</w:t>
      </w:r>
      <w:r w:rsidRPr="000956EC">
        <w:rPr>
          <w:sz w:val="26"/>
          <w:szCs w:val="26"/>
        </w:rPr>
        <w:t>»</w:t>
      </w:r>
      <w:r w:rsidRPr="003B7864">
        <w:rPr>
          <w:sz w:val="26"/>
          <w:szCs w:val="26"/>
          <w:lang w:eastAsia="en-US"/>
        </w:rPr>
        <w:t>,</w:t>
      </w:r>
      <w:r w:rsidRPr="000956EC">
        <w:rPr>
          <w:sz w:val="26"/>
          <w:szCs w:val="26"/>
          <w:lang w:eastAsia="en-US"/>
        </w:rPr>
        <w:t>к которому прилага</w:t>
      </w:r>
      <w:r>
        <w:rPr>
          <w:sz w:val="26"/>
          <w:szCs w:val="26"/>
          <w:lang w:eastAsia="en-US"/>
        </w:rPr>
        <w:t>ются подтверждающие документы (</w:t>
      </w:r>
      <w:r w:rsidRPr="000956EC">
        <w:rPr>
          <w:sz w:val="26"/>
          <w:szCs w:val="26"/>
          <w:lang w:eastAsia="en-US"/>
        </w:rPr>
        <w:t>в случае заполнения данных о главном бухгалт</w:t>
      </w:r>
      <w:r>
        <w:rPr>
          <w:sz w:val="26"/>
          <w:szCs w:val="26"/>
          <w:lang w:eastAsia="en-US"/>
        </w:rPr>
        <w:t>е</w:t>
      </w:r>
      <w:r w:rsidRPr="000956EC">
        <w:rPr>
          <w:sz w:val="26"/>
          <w:szCs w:val="26"/>
          <w:lang w:eastAsia="en-US"/>
        </w:rPr>
        <w:t xml:space="preserve">ре </w:t>
      </w:r>
      <w:r w:rsidRPr="005A46F2">
        <w:rPr>
          <w:sz w:val="26"/>
          <w:szCs w:val="26"/>
          <w:lang w:eastAsia="en-US"/>
        </w:rPr>
        <w:t>– приказ о назначении/увольнении</w:t>
      </w:r>
      <w:r w:rsidRPr="000956EC">
        <w:rPr>
          <w:sz w:val="26"/>
          <w:szCs w:val="26"/>
          <w:lang w:eastAsia="en-US"/>
        </w:rPr>
        <w:t>).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sz w:val="26"/>
          <w:szCs w:val="26"/>
        </w:rPr>
        <w:t> </w:t>
      </w:r>
      <w:r w:rsidRPr="000956EC">
        <w:rPr>
          <w:b/>
          <w:bCs/>
          <w:sz w:val="26"/>
          <w:szCs w:val="26"/>
        </w:rPr>
        <w:t>33.</w:t>
      </w:r>
      <w:r w:rsidRPr="000956EC">
        <w:rPr>
          <w:sz w:val="26"/>
          <w:szCs w:val="26"/>
        </w:rPr>
        <w:t>Налогоплательщики, за исключением тех, которые подлежат государственной регистрации, представляют в Государственн</w:t>
      </w:r>
      <w:r>
        <w:rPr>
          <w:sz w:val="26"/>
          <w:szCs w:val="26"/>
        </w:rPr>
        <w:t>ую налоговую службу</w:t>
      </w:r>
      <w:r w:rsidRPr="000956EC">
        <w:rPr>
          <w:sz w:val="26"/>
          <w:szCs w:val="26"/>
        </w:rPr>
        <w:t xml:space="preserve"> или через </w:t>
      </w:r>
      <w:r>
        <w:rPr>
          <w:sz w:val="26"/>
          <w:szCs w:val="26"/>
          <w:lang w:val="ro-RO"/>
        </w:rPr>
        <w:t>SIA</w:t>
      </w:r>
      <w:r w:rsidRPr="000956EC">
        <w:rPr>
          <w:sz w:val="26"/>
          <w:szCs w:val="26"/>
        </w:rPr>
        <w:t xml:space="preserve"> «</w:t>
      </w:r>
      <w:r w:rsidRPr="00223ED0">
        <w:rPr>
          <w:sz w:val="26"/>
          <w:szCs w:val="26"/>
          <w:lang w:val="en-US" w:eastAsia="en-US"/>
        </w:rPr>
        <w:t>e</w:t>
      </w:r>
      <w:r w:rsidRPr="00223ED0">
        <w:rPr>
          <w:sz w:val="26"/>
          <w:szCs w:val="26"/>
          <w:lang w:eastAsia="en-US"/>
        </w:rPr>
        <w:t>-</w:t>
      </w:r>
      <w:r w:rsidRPr="00223ED0">
        <w:rPr>
          <w:sz w:val="26"/>
          <w:szCs w:val="26"/>
          <w:lang w:val="en-US" w:eastAsia="en-US"/>
        </w:rPr>
        <w:t>Cerere</w:t>
      </w:r>
      <w:r w:rsidRPr="000956EC">
        <w:rPr>
          <w:sz w:val="26"/>
          <w:szCs w:val="26"/>
        </w:rPr>
        <w:t xml:space="preserve">» </w:t>
      </w:r>
      <w:r>
        <w:rPr>
          <w:sz w:val="26"/>
          <w:szCs w:val="26"/>
          <w:lang w:val="ro-RO"/>
        </w:rPr>
        <w:t>modulul</w:t>
      </w:r>
      <w:r w:rsidRPr="000956EC">
        <w:rPr>
          <w:sz w:val="26"/>
          <w:szCs w:val="26"/>
        </w:rPr>
        <w:t xml:space="preserve"> «</w:t>
      </w:r>
      <w:r w:rsidRPr="00206D6D">
        <w:rPr>
          <w:sz w:val="26"/>
          <w:szCs w:val="26"/>
        </w:rPr>
        <w:t>Î</w:t>
      </w:r>
      <w:r w:rsidRPr="007D0626">
        <w:rPr>
          <w:sz w:val="26"/>
          <w:szCs w:val="26"/>
          <w:lang w:val="en-US"/>
        </w:rPr>
        <w:t>nregistrareaonlineacontribuabililor</w:t>
      </w:r>
      <w:r w:rsidRPr="000956EC">
        <w:rPr>
          <w:sz w:val="26"/>
          <w:szCs w:val="26"/>
        </w:rPr>
        <w:t>»заявление о присвоении фискального кода (приложение № 1 или приложение № 2), пронумерованное индексом «1.2», во всех случаях внесения изменений в первоначальные, задекларированные в Государственной налоговой службе документы.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0956EC">
        <w:rPr>
          <w:rFonts w:ascii="Times New Roman" w:hAnsi="Times New Roman" w:cs="Times New Roman"/>
          <w:b/>
          <w:bCs/>
          <w:sz w:val="26"/>
          <w:szCs w:val="26"/>
          <w:lang w:val="ru-RU"/>
        </w:rPr>
        <w:t>34.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Изменения и дополнения записываются в Государственный налоговый регистр мануальной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формы путем заполнения рубрики </w:t>
      </w:r>
      <w:r w:rsidRPr="00C63343">
        <w:rPr>
          <w:rFonts w:ascii="Times New Roman" w:hAnsi="Times New Roman" w:cs="Times New Roman"/>
          <w:sz w:val="26"/>
          <w:szCs w:val="26"/>
          <w:lang w:val="ru-RU" w:eastAsia="en-US"/>
        </w:rPr>
        <w:t>«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Дата внесения изменений, дополнений</w:t>
      </w:r>
      <w:r w:rsidRPr="00587135">
        <w:rPr>
          <w:sz w:val="26"/>
          <w:szCs w:val="26"/>
          <w:lang w:val="ru-RU"/>
        </w:rPr>
        <w:t>»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и заверяются подписью лица, ответственного за регистрацию. В тот же день данная информация записывается и в Государственный налоговый регистр компьютерной формы.</w:t>
      </w:r>
    </w:p>
    <w:p w:rsidR="008D7D6A" w:rsidRDefault="008D7D6A" w:rsidP="008D7D6A">
      <w:pPr>
        <w:pStyle w:val="NormalWeb"/>
        <w:spacing w:line="276" w:lineRule="auto"/>
        <w:jc w:val="center"/>
        <w:rPr>
          <w:b/>
          <w:bCs/>
          <w:sz w:val="26"/>
          <w:szCs w:val="26"/>
          <w:lang w:val="ro-RO"/>
        </w:rPr>
      </w:pPr>
    </w:p>
    <w:p w:rsidR="008D7D6A" w:rsidRDefault="008D7D6A" w:rsidP="008D7D6A">
      <w:pPr>
        <w:pStyle w:val="NormalWeb"/>
        <w:spacing w:line="276" w:lineRule="auto"/>
        <w:jc w:val="center"/>
        <w:rPr>
          <w:b/>
          <w:bCs/>
          <w:sz w:val="26"/>
          <w:szCs w:val="26"/>
          <w:lang w:val="ro-RO"/>
        </w:rPr>
      </w:pPr>
    </w:p>
    <w:p w:rsidR="008D7D6A" w:rsidRDefault="008D7D6A" w:rsidP="008D7D6A">
      <w:pPr>
        <w:pStyle w:val="NormalWeb"/>
        <w:spacing w:line="276" w:lineRule="auto"/>
        <w:jc w:val="center"/>
        <w:rPr>
          <w:b/>
          <w:bCs/>
          <w:sz w:val="26"/>
          <w:szCs w:val="26"/>
          <w:lang w:val="ro-RO"/>
        </w:rPr>
      </w:pPr>
    </w:p>
    <w:p w:rsidR="008D7D6A" w:rsidRPr="00FC49BC" w:rsidRDefault="008D7D6A" w:rsidP="008D7D6A">
      <w:pPr>
        <w:pStyle w:val="NormalWeb"/>
        <w:spacing w:line="276" w:lineRule="auto"/>
        <w:jc w:val="center"/>
        <w:rPr>
          <w:b/>
          <w:bCs/>
          <w:sz w:val="26"/>
          <w:szCs w:val="26"/>
          <w:lang w:val="ro-RO"/>
        </w:rPr>
      </w:pPr>
    </w:p>
    <w:p w:rsidR="008D7D6A" w:rsidRPr="000956EC" w:rsidRDefault="008D7D6A" w:rsidP="008D7D6A">
      <w:pPr>
        <w:pStyle w:val="NormalWeb"/>
        <w:spacing w:line="276" w:lineRule="auto"/>
        <w:jc w:val="center"/>
        <w:rPr>
          <w:sz w:val="26"/>
          <w:szCs w:val="26"/>
        </w:rPr>
      </w:pPr>
      <w:r w:rsidRPr="000956EC">
        <w:rPr>
          <w:b/>
          <w:bCs/>
          <w:sz w:val="26"/>
          <w:szCs w:val="26"/>
          <w:lang w:val="en-US"/>
        </w:rPr>
        <w:t>V</w:t>
      </w:r>
      <w:r w:rsidRPr="000956EC">
        <w:rPr>
          <w:b/>
          <w:bCs/>
          <w:sz w:val="26"/>
          <w:szCs w:val="26"/>
        </w:rPr>
        <w:t>. ГОСУДАРСТВЕННЫЙ НАЛОГОВЫЙ РЕГИСТР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56EC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35. 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 xml:space="preserve">Государственный налоговый регистр является регистром, который создается и ведется </w:t>
      </w:r>
      <w:r>
        <w:rPr>
          <w:rFonts w:ascii="Times New Roman" w:hAnsi="Times New Roman" w:cs="Times New Roman"/>
          <w:sz w:val="26"/>
          <w:szCs w:val="26"/>
          <w:lang w:val="ru-RU"/>
        </w:rPr>
        <w:t>Государственной налоговой службой,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 xml:space="preserve"> в который вносятся данные о налогоплательщиках, подлежащих государственной регис</w:t>
      </w:r>
      <w:r>
        <w:rPr>
          <w:rFonts w:ascii="Times New Roman" w:hAnsi="Times New Roman" w:cs="Times New Roman"/>
          <w:sz w:val="26"/>
          <w:szCs w:val="26"/>
          <w:lang w:val="ru-RU"/>
        </w:rPr>
        <w:t>трации, а также о налогоплательщ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>иках, к</w:t>
      </w:r>
      <w:r>
        <w:rPr>
          <w:rFonts w:ascii="Times New Roman" w:hAnsi="Times New Roman" w:cs="Times New Roman"/>
          <w:sz w:val="26"/>
          <w:szCs w:val="26"/>
          <w:lang w:val="ru-RU"/>
        </w:rPr>
        <w:t>оторым фискальные коды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 xml:space="preserve"> присваиваются ГНС.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sz w:val="26"/>
          <w:szCs w:val="26"/>
        </w:rPr>
        <w:t>Информация из Государственного налогового регистра выдается физическим и юридическим лицам в случаях, п</w:t>
      </w:r>
      <w:r>
        <w:rPr>
          <w:sz w:val="26"/>
          <w:szCs w:val="26"/>
        </w:rPr>
        <w:t>редусмотренных частъю</w:t>
      </w:r>
      <w:r w:rsidRPr="000956EC">
        <w:rPr>
          <w:sz w:val="26"/>
          <w:szCs w:val="26"/>
        </w:rPr>
        <w:t xml:space="preserve"> (5) </w:t>
      </w:r>
      <w:r>
        <w:rPr>
          <w:sz w:val="26"/>
          <w:szCs w:val="26"/>
        </w:rPr>
        <w:t xml:space="preserve"> статьи 131 </w:t>
      </w:r>
      <w:r w:rsidRPr="000956EC">
        <w:rPr>
          <w:sz w:val="26"/>
          <w:szCs w:val="26"/>
        </w:rPr>
        <w:t xml:space="preserve">Налогового кодекса.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b/>
          <w:bCs/>
          <w:sz w:val="26"/>
          <w:szCs w:val="26"/>
        </w:rPr>
        <w:t>36.</w:t>
      </w:r>
      <w:r w:rsidRPr="000956EC">
        <w:rPr>
          <w:sz w:val="26"/>
          <w:szCs w:val="26"/>
        </w:rPr>
        <w:t xml:space="preserve">Внесение фискального кода в Государственный налоговый регистр подтверждает факт взятия лица на </w:t>
      </w:r>
      <w:r>
        <w:rPr>
          <w:sz w:val="26"/>
          <w:szCs w:val="26"/>
        </w:rPr>
        <w:t xml:space="preserve">налоговый </w:t>
      </w:r>
      <w:r w:rsidRPr="000956EC">
        <w:rPr>
          <w:sz w:val="26"/>
          <w:szCs w:val="26"/>
        </w:rPr>
        <w:t xml:space="preserve">учет. </w:t>
      </w:r>
    </w:p>
    <w:p w:rsidR="008D7D6A" w:rsidRPr="00587135" w:rsidRDefault="008D7D6A" w:rsidP="008D7D6A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87135">
        <w:rPr>
          <w:rFonts w:ascii="Times New Roman" w:hAnsi="Times New Roman" w:cs="Times New Roman"/>
          <w:b/>
          <w:sz w:val="26"/>
          <w:szCs w:val="26"/>
          <w:lang w:val="ru-RU"/>
        </w:rPr>
        <w:t xml:space="preserve">37. </w:t>
      </w:r>
      <w:r w:rsidRPr="00587135">
        <w:rPr>
          <w:rFonts w:ascii="Times New Roman" w:hAnsi="Times New Roman" w:cs="Times New Roman"/>
          <w:sz w:val="26"/>
          <w:szCs w:val="26"/>
          <w:lang w:val="ru-RU"/>
        </w:rPr>
        <w:t xml:space="preserve">Фискальные коды налогоплательщиков (за исключением налогоплательщиков, подлежащих государственной регистрации) вносятся в Государственный налоговый регистр на дату их присвоения. </w:t>
      </w:r>
    </w:p>
    <w:p w:rsidR="008D7D6A" w:rsidRDefault="008D7D6A" w:rsidP="008D7D6A">
      <w:pPr>
        <w:pStyle w:val="NormalWeb"/>
        <w:tabs>
          <w:tab w:val="left" w:pos="993"/>
        </w:tabs>
        <w:spacing w:line="276" w:lineRule="auto"/>
        <w:rPr>
          <w:sz w:val="26"/>
          <w:szCs w:val="26"/>
          <w:lang w:val="ro-RO"/>
        </w:rPr>
      </w:pPr>
      <w:r w:rsidRPr="00E571DB">
        <w:rPr>
          <w:b/>
          <w:sz w:val="26"/>
          <w:szCs w:val="26"/>
        </w:rPr>
        <w:t>38.</w:t>
      </w:r>
      <w:r w:rsidRPr="000956EC">
        <w:rPr>
          <w:sz w:val="26"/>
          <w:szCs w:val="26"/>
        </w:rPr>
        <w:t xml:space="preserve"> Фискальные коды налогоплательщиков, подлежащих государственной регистрации, записываются в Государственный налоговый регистр из Государственного регистра юридических лиц, Государственного регистра индивидуальных предпринимателей и Государственного регистра некоммерческих организаций.</w:t>
      </w:r>
    </w:p>
    <w:p w:rsidR="008D7D6A" w:rsidRPr="000956EC" w:rsidRDefault="008D7D6A" w:rsidP="008D7D6A">
      <w:pPr>
        <w:pStyle w:val="NormalWeb"/>
        <w:tabs>
          <w:tab w:val="left" w:pos="993"/>
        </w:tabs>
        <w:spacing w:line="276" w:lineRule="auto"/>
        <w:rPr>
          <w:sz w:val="26"/>
          <w:szCs w:val="26"/>
        </w:rPr>
      </w:pPr>
      <w:r w:rsidRPr="000956EC">
        <w:rPr>
          <w:b/>
          <w:sz w:val="26"/>
          <w:szCs w:val="26"/>
        </w:rPr>
        <w:t>39.</w:t>
      </w:r>
      <w:r w:rsidRPr="000956EC">
        <w:rPr>
          <w:sz w:val="26"/>
          <w:szCs w:val="26"/>
        </w:rPr>
        <w:t xml:space="preserve"> Фискальные коды физических лиц-резидентов, а т</w:t>
      </w:r>
      <w:r>
        <w:rPr>
          <w:sz w:val="26"/>
          <w:szCs w:val="26"/>
        </w:rPr>
        <w:t>акже граждан Республики Молдова–</w:t>
      </w:r>
      <w:r w:rsidRPr="000956EC">
        <w:rPr>
          <w:sz w:val="26"/>
          <w:szCs w:val="26"/>
        </w:rPr>
        <w:t xml:space="preserve">нерезидентов переносятся в Государственный налоговый регистр из Государственного регистра населения. 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sz w:val="26"/>
          <w:szCs w:val="26"/>
          <w:lang w:val="ru-RU"/>
        </w:rPr>
      </w:pPr>
      <w:r w:rsidRPr="000956EC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40.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>Государственный налоговый регистр ведется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ГНС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 xml:space="preserve"> на государственном языке в мануальной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>компьютерной формах.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b/>
          <w:sz w:val="26"/>
          <w:szCs w:val="26"/>
        </w:rPr>
        <w:t>41.</w:t>
      </w:r>
      <w:r w:rsidRPr="000956EC">
        <w:rPr>
          <w:sz w:val="26"/>
          <w:szCs w:val="26"/>
        </w:rPr>
        <w:t xml:space="preserve"> В Государственный налоговый регистр вносятся данные, предусмотренные частью (4) статьи 164 Налогового кодекса, а также следующие данные: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sz w:val="26"/>
          <w:szCs w:val="26"/>
        </w:rPr>
        <w:t xml:space="preserve">а) основные виды деятельности;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sz w:val="26"/>
          <w:szCs w:val="26"/>
        </w:rPr>
        <w:t>b) размер уставного капитала и долей учредителей (пайщиков);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sz w:val="26"/>
          <w:szCs w:val="26"/>
        </w:rPr>
        <w:t>c) глав</w:t>
      </w:r>
      <w:r>
        <w:rPr>
          <w:sz w:val="26"/>
          <w:szCs w:val="26"/>
        </w:rPr>
        <w:t>н</w:t>
      </w:r>
      <w:r w:rsidRPr="000956EC">
        <w:rPr>
          <w:sz w:val="26"/>
          <w:szCs w:val="26"/>
        </w:rPr>
        <w:t>ый бухгалтер (фамилия, имя, дата рождения, адрес, контактная информация, дан</w:t>
      </w:r>
      <w:r>
        <w:rPr>
          <w:sz w:val="26"/>
          <w:szCs w:val="26"/>
        </w:rPr>
        <w:t>н</w:t>
      </w:r>
      <w:r w:rsidRPr="000956EC">
        <w:rPr>
          <w:sz w:val="26"/>
          <w:szCs w:val="26"/>
        </w:rPr>
        <w:t>ые удостоверения личности).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b/>
          <w:bCs/>
          <w:sz w:val="26"/>
          <w:szCs w:val="26"/>
        </w:rPr>
        <w:t>42.</w:t>
      </w:r>
      <w:r w:rsidRPr="000956EC">
        <w:rPr>
          <w:sz w:val="26"/>
          <w:szCs w:val="26"/>
        </w:rPr>
        <w:t xml:space="preserve"> Государственный налоговый регистр мануальной формы ведется согласно приложению № 5. Записи в Государственном налоговом регистре мануальной формы осуществляются лицом, ответственным за регистрацию, на основании информации, представленной на момент присвоения фискального кода, и заверяются подписью данного лица.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b/>
          <w:bCs/>
          <w:sz w:val="26"/>
          <w:szCs w:val="26"/>
        </w:rPr>
        <w:t>43.</w:t>
      </w:r>
      <w:r w:rsidRPr="000956EC">
        <w:rPr>
          <w:sz w:val="26"/>
          <w:szCs w:val="26"/>
        </w:rPr>
        <w:t xml:space="preserve"> Страницы Государственного налогового регистра должны быть пронумерованы и прошнурованы. Количество листов указывается на последней странице и заве</w:t>
      </w:r>
      <w:r>
        <w:rPr>
          <w:sz w:val="26"/>
          <w:szCs w:val="26"/>
        </w:rPr>
        <w:t>ряется начальником подразделения</w:t>
      </w:r>
      <w:r w:rsidRPr="000956EC">
        <w:rPr>
          <w:sz w:val="26"/>
          <w:szCs w:val="26"/>
        </w:rPr>
        <w:t xml:space="preserve"> Государственной налоговой службыпутем проставления контрольных знаков: подписи и печати.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b/>
          <w:bCs/>
          <w:sz w:val="26"/>
          <w:szCs w:val="26"/>
        </w:rPr>
        <w:lastRenderedPageBreak/>
        <w:t>44.</w:t>
      </w:r>
      <w:r w:rsidRPr="000956EC">
        <w:rPr>
          <w:sz w:val="26"/>
          <w:szCs w:val="26"/>
        </w:rPr>
        <w:t xml:space="preserve"> Информация о регистрации налогоплательщика в Государственном налоговом регистре компьютерной формы систематизирована в соответствии с элементами, указанными в приложении № 6к Инструкции. </w:t>
      </w:r>
    </w:p>
    <w:p w:rsidR="008D7D6A" w:rsidRPr="000956EC" w:rsidRDefault="008D7D6A" w:rsidP="008D7D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8D7D6A" w:rsidRPr="000956EC" w:rsidRDefault="008D7D6A" w:rsidP="008D7D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0956EC">
        <w:rPr>
          <w:rFonts w:ascii="Times New Roman" w:eastAsia="Times New Roman" w:hAnsi="Times New Roman" w:cs="Times New Roman"/>
          <w:b/>
          <w:bCs/>
          <w:sz w:val="26"/>
          <w:szCs w:val="26"/>
        </w:rPr>
        <w:t>VI</w:t>
      </w:r>
      <w:r w:rsidRPr="000956EC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. ОБЯЗАННОСТИ ПРИ ОТКРЫТИИ, ИЗМЕНЕНИИ И ЗАКРЫТИИ БАНКОВСКИХ СЧЕТОВ</w:t>
      </w:r>
    </w:p>
    <w:p w:rsidR="008D7D6A" w:rsidRPr="000956EC" w:rsidRDefault="008D7D6A" w:rsidP="008D7D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0956EC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45.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Государственная налоговая служба подтверждает взятие на налоговый учет открытого банковского счета (за исключением кредитных, ссудных, срочных депозитных и временных </w:t>
      </w:r>
      <w:r w:rsidRPr="00085E99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счетов </w:t>
      </w:r>
      <w:r w:rsidR="00085E99" w:rsidRPr="00085E99">
        <w:rPr>
          <w:rFonts w:ascii="Times New Roman" w:hAnsi="Times New Roman" w:cs="Times New Roman"/>
          <w:sz w:val="26"/>
          <w:szCs w:val="26"/>
          <w:lang w:val="ru-RU"/>
        </w:rPr>
        <w:t>(за исключением транзитных счетов для исполнения бюджетов, кредитных, ссудных, срочных депозитных и временных счетов (по накоплению финансовых средств для формирования или увеличения уставного капитала)</w:t>
      </w:r>
      <w:r w:rsidR="00085E9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Национальным банком Молдовы, финансовым учреждение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м (его отделением или филиалом)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лицам, указанным в пункте 10 за исключением лит. </w:t>
      </w:r>
      <w:r w:rsidRPr="000956EC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) </w:t>
      </w:r>
      <w:proofErr w:type="gramStart"/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proofErr w:type="gramEnd"/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0956EC">
        <w:rPr>
          <w:rFonts w:ascii="Times New Roman" w:eastAsia="Times New Roman" w:hAnsi="Times New Roman" w:cs="Times New Roman"/>
          <w:sz w:val="26"/>
          <w:szCs w:val="26"/>
        </w:rPr>
        <w:t>f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) Инструкции, 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путем выписывания свидетельства овзятии на учет банковского счета (согласно приложению № 7). Учет свидетельств о взятии на учет банковских счетов является строгим и ведется в электронном Регистре учета выдачи свидетельств о взятии на учет банковских счетов (приложение № 10 к Инструкции). </w:t>
      </w:r>
    </w:p>
    <w:p w:rsidR="00085E99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0956E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  <w:t>46.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Основанием для выписывания свидетельства о взятии на учет банковского счета является изданный и переданный финансовым учреждением (его отделением или филиалом) электронный документ (приложение № 8к Инструкции) посредством автоматизированной информационной системы создания и оборота электронных документов между Государственной налоговой сл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ужбой, финансовыми учреждениями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и Государственным казначейством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,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подтверждающий открытие банковского счета</w:t>
      </w:r>
      <w:r w:rsidR="00085E99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.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0956E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  <w:t>47.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В случае, если за налогоплательщиком числится задолженность перед национальным публичным бюджетом, Государственная налоговая служба вправе не выдавать свидетельство в электронной форме о взятии на учет банковского счета за исключением банковского счета, открытого за рубежом. 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0956EC">
        <w:rPr>
          <w:rFonts w:ascii="Times New Roman" w:eastAsia="Times New Roman" w:hAnsi="Times New Roman" w:cs="Times New Roman"/>
          <w:b/>
          <w:sz w:val="26"/>
          <w:szCs w:val="26"/>
          <w:lang w:val="ru-RU" w:eastAsia="en-US"/>
        </w:rPr>
        <w:t>48.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Государственная налоговая служба представляет Национальному банку Молдовы, финансовому учреждению (отделениям или его филиалам) свидетельство в электронной форме о взятии на налоговый учет банковского счета (приложение № 7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>к Инструкции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) и/или отказ о взятии на налоговый учет банковского счета в соответст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вии с приложением № 13 в течение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3-х рабочих дней со дня получения электронного документа об открытии банковского счета. 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0956E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  <w:t>49.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Национальный банк Молдовы, финансовые учреждения в тот же день информируют Государственную налоговую службу посредством автоматизированной информационной системы создания и оборота электронных документов между Государственной налоговой службой и финансовыми учреждениямиоб изменении или закрытии банковского счета (приложение № </w:t>
      </w:r>
      <w:r w:rsidR="00D743A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11 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>к Инструкции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).</w:t>
      </w:r>
    </w:p>
    <w:p w:rsidR="00D743A6" w:rsidRDefault="008D7D6A" w:rsidP="008D7D6A">
      <w:pPr>
        <w:spacing w:after="0" w:line="276" w:lineRule="auto"/>
        <w:ind w:firstLine="567"/>
        <w:jc w:val="both"/>
        <w:rPr>
          <w:lang w:val="ru-RU"/>
        </w:rPr>
      </w:pPr>
      <w:r w:rsidRPr="000956E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  <w:t>50.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</w:t>
      </w:r>
      <w:r w:rsidR="00D743A6" w:rsidRPr="00D743A6">
        <w:rPr>
          <w:rFonts w:ascii="Times New Roman" w:hAnsi="Times New Roman" w:cs="Times New Roman"/>
          <w:sz w:val="26"/>
          <w:szCs w:val="26"/>
          <w:lang w:val="ru-RU"/>
        </w:rPr>
        <w:t xml:space="preserve">Физические лица-нерезиденты (иностранные граждане и лица без гражданства) и юридические лица-нерезиденты, не располагающие объектами налогообложения на территории Республики Молдова и не имеющие налоговых </w:t>
      </w:r>
      <w:r w:rsidR="00D743A6" w:rsidRPr="00D743A6">
        <w:rPr>
          <w:rFonts w:ascii="Times New Roman" w:hAnsi="Times New Roman" w:cs="Times New Roman"/>
          <w:sz w:val="26"/>
          <w:szCs w:val="26"/>
          <w:lang w:val="ru-RU"/>
        </w:rPr>
        <w:lastRenderedPageBreak/>
        <w:t>обязательств, вправе открывать банковские счета в финансовых учреждениях (их отделениях или филиалах) на основании документов, удостоверяющих их личность, или документа, признанного в качестве свидетельства о присвоении фискального кода/решения о регистрации в стране происхождения. Об открытии/изменении/закрытии банковских счетов указанных лиц финансовое учреждение (его отделение или филиал) обязано сообщить Государственной налоговой службе через автоматизированную информационную систему электронного документооборота между Государственной налоговой службой и финансовыми учреждениями (приложение № 8</w:t>
      </w:r>
      <w:r w:rsidR="00D743A6" w:rsidRPr="00D743A6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1</w:t>
      </w:r>
      <w:r w:rsidR="00D743A6" w:rsidRPr="00D743A6">
        <w:rPr>
          <w:rFonts w:ascii="Times New Roman" w:hAnsi="Times New Roman" w:cs="Times New Roman"/>
          <w:sz w:val="26"/>
          <w:szCs w:val="26"/>
          <w:lang w:val="ru-RU"/>
        </w:rPr>
        <w:t>, приложение № 11);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0956EC">
        <w:rPr>
          <w:rFonts w:ascii="Times New Roman" w:eastAsia="Times New Roman" w:hAnsi="Times New Roman" w:cs="Times New Roman"/>
          <w:b/>
          <w:sz w:val="26"/>
          <w:szCs w:val="26"/>
          <w:lang w:val="ru-RU" w:eastAsia="en-US"/>
        </w:rPr>
        <w:t>51.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Государственное казначейство информируют Государственную налоговую службу посредством автоматизированной информационной системы создания и оборота электронных документов между Государственной налоговой службой и финансовыми учреждениями </w:t>
      </w:r>
      <w:r w:rsidRPr="000956EC">
        <w:rPr>
          <w:rFonts w:ascii="Times New Roman" w:eastAsia="Times New Roman" w:hAnsi="Times New Roman" w:cs="Times New Roman"/>
          <w:iCs/>
          <w:sz w:val="26"/>
          <w:szCs w:val="26"/>
          <w:lang w:val="ru-RU" w:eastAsia="en-US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Государственным казна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чейством об открытии, изменении или закрытии казначейских счетов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,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открытых государственным учреждениям в казначейской системе Министерства финансов. 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360758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  <w:t>52.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Подразделения Государственной налоговой службы по месту обслуживания обладателя счета в течение </w:t>
      </w:r>
      <w:r w:rsidRPr="005F274B">
        <w:rPr>
          <w:rFonts w:ascii="Times New Roman" w:hAnsi="Times New Roman" w:cs="Times New Roman"/>
          <w:sz w:val="26"/>
          <w:szCs w:val="26"/>
          <w:lang w:val="ru-RU"/>
        </w:rPr>
        <w:t>одного рабочего дня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со дня получения электронного документаот финансового учреждения посредством автоматизированной информационной системы создания и оборота электронных документов между Государственной налоговой службой и финансовыми учреждениями об изменении или закрытии банковского счета вносят соответствующие записи в Государственный налоговый регистр. Информация о закрытии банковских счетов (приложение № 12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>к Инструкции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), распечатанная из Государственного налогового регистра компьютерной формы на день осуществления записей, заверенная подписью лица, ответственного за регистрацию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, </w:t>
      </w:r>
      <w:r w:rsidRPr="00360758">
        <w:rPr>
          <w:rFonts w:ascii="Times New Roman" w:hAnsi="Times New Roman" w:cs="Times New Roman"/>
          <w:sz w:val="28"/>
          <w:szCs w:val="28"/>
          <w:lang w:val="ru-RU"/>
        </w:rPr>
        <w:t>подшивается в дело налогоплательщика</w:t>
      </w:r>
      <w:r w:rsidRPr="00360758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.</w:t>
      </w:r>
    </w:p>
    <w:p w:rsidR="008D7D6A" w:rsidRPr="000956EC" w:rsidRDefault="008D7D6A" w:rsidP="008D7D6A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56EC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53. 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>В случае откр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ытия банковского счета за рубежо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>м, лица, указанные в п. 10 Инструкции (за исключением лиц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указанных влит.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e) 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>и лит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o-RO"/>
        </w:rPr>
        <w:t>.f)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>), в течение 15 дней со дня его открытия, информируют ГНС и предоставляют соответствующие данные. ГНС подтверждает взятие на учет счета, путем выдачи налогоплательщику в течение трех дней подтверждающего свидетельст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>а.</w:t>
      </w:r>
    </w:p>
    <w:p w:rsidR="008D7D6A" w:rsidRPr="000956EC" w:rsidRDefault="008D7D6A" w:rsidP="008D7D6A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D7D6A" w:rsidRPr="000956EC" w:rsidRDefault="008D7D6A" w:rsidP="008D7D6A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956EC">
        <w:rPr>
          <w:rFonts w:ascii="Times New Roman" w:hAnsi="Times New Roman" w:cs="Times New Roman"/>
          <w:b/>
          <w:sz w:val="26"/>
          <w:szCs w:val="26"/>
        </w:rPr>
        <w:t>VII</w:t>
      </w:r>
      <w:r w:rsidRPr="000956EC">
        <w:rPr>
          <w:rFonts w:ascii="Times New Roman" w:hAnsi="Times New Roman" w:cs="Times New Roman"/>
          <w:b/>
          <w:sz w:val="26"/>
          <w:szCs w:val="26"/>
          <w:lang w:val="ru-RU"/>
        </w:rPr>
        <w:t>. СНЯТИЕ С НАЛОГОВОГО УЧЕТА НАЛОГОПЛАТЕЛЬЩИКОВ</w:t>
      </w:r>
    </w:p>
    <w:p w:rsidR="008D7D6A" w:rsidRPr="000956EC" w:rsidRDefault="008D7D6A" w:rsidP="008D7D6A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PMingLiU" w:hAnsi="Times New Roman" w:cs="Times New Roman"/>
          <w:b/>
          <w:sz w:val="26"/>
          <w:szCs w:val="26"/>
          <w:lang w:val="ru-RU" w:eastAsia="ja-JP"/>
        </w:rPr>
      </w:pPr>
    </w:p>
    <w:p w:rsidR="008D7D6A" w:rsidRPr="000956EC" w:rsidRDefault="008D7D6A" w:rsidP="008D7D6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56E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54.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Если налогоплательщик прекращает деятельность в течение налогового года, ответственное лицо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не позднее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60 дней со дня принятия решения о прекращении деятельности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обязано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представить  ГНС к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опию объявления об инициировании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процедуры прекращения деятельности, опубликованного в </w:t>
      </w:r>
      <w:r w:rsidRPr="000956EC">
        <w:rPr>
          <w:rFonts w:ascii="Times New Roman" w:eastAsia="Times New Roman" w:hAnsi="Times New Roman" w:cs="Times New Roman"/>
          <w:sz w:val="26"/>
          <w:szCs w:val="26"/>
        </w:rPr>
        <w:t>MonitorulOficialalRepubliciiMoldova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>(приложение № 18 к Инструкции).</w:t>
      </w:r>
    </w:p>
    <w:p w:rsidR="008D7D6A" w:rsidRPr="000956EC" w:rsidRDefault="008D7D6A" w:rsidP="008D7D6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0956EC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 xml:space="preserve">55. 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Хозяйствующий субъект, находящийся в процессе ликвидации, обязан представить Государственной налоговой службе отчет по подоходному налогу за налоговый периодсначала календарного года до даты утверждения окончательного 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ликвидационн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ого баланса не позднее 30 дней от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даты утверждения окончательного ликвидационного баланса. </w:t>
      </w:r>
    </w:p>
    <w:p w:rsidR="008D7D6A" w:rsidRPr="00F27F6B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F27F6B">
        <w:rPr>
          <w:b/>
          <w:sz w:val="26"/>
          <w:szCs w:val="26"/>
          <w:lang w:val="ro-MO"/>
        </w:rPr>
        <w:t xml:space="preserve">56. </w:t>
      </w:r>
      <w:r w:rsidRPr="00F27F6B">
        <w:rPr>
          <w:sz w:val="26"/>
          <w:szCs w:val="26"/>
        </w:rPr>
        <w:t xml:space="preserve">Хозяйствующий субъект, находящийся в процессе ликвидации, обязан представить Государственной налоговой службе все налоговые отчеты не позднее даты представления отчета по подоходному </w:t>
      </w:r>
      <w:r>
        <w:rPr>
          <w:sz w:val="26"/>
          <w:szCs w:val="26"/>
        </w:rPr>
        <w:t>налогу в соответствии</w:t>
      </w:r>
      <w:r w:rsidRPr="00F27F6B">
        <w:rPr>
          <w:sz w:val="26"/>
          <w:szCs w:val="26"/>
        </w:rPr>
        <w:t xml:space="preserve"> с п</w:t>
      </w:r>
      <w:r w:rsidRPr="00F27F6B">
        <w:rPr>
          <w:sz w:val="26"/>
          <w:szCs w:val="26"/>
          <w:lang w:val="ro-MO"/>
        </w:rPr>
        <w:t>.</w:t>
      </w:r>
      <w:r w:rsidRPr="00F27F6B">
        <w:rPr>
          <w:sz w:val="26"/>
          <w:szCs w:val="26"/>
        </w:rPr>
        <w:t>55настоящей Инструкции</w:t>
      </w:r>
      <w:r w:rsidRPr="00F27F6B">
        <w:rPr>
          <w:sz w:val="26"/>
          <w:szCs w:val="26"/>
          <w:lang w:val="ro-MO"/>
        </w:rPr>
        <w:t>.</w:t>
      </w:r>
    </w:p>
    <w:p w:rsidR="008D7D6A" w:rsidRPr="000956EC" w:rsidRDefault="008D7D6A" w:rsidP="008D7D6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56EC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 xml:space="preserve">57. 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o-MO"/>
        </w:rPr>
        <w:t>Если в течение налогового года в процессе ликвидации возникает необходимость представления исправленного налогового отчета, он заменяет предыдущий отчет за соответствующий налоговый период.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56EC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 xml:space="preserve">58. 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o-MO"/>
        </w:rPr>
        <w:t>Сроком оплаты налоговых обязательств, рассчитанных на основе отчета по подоходному налогу, представленного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не позднее пяти месяцев с даты регистрации роспуска и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ли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не позднее 30 дней с даты утверждения окончательного ликвидационного баланса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o-MO"/>
        </w:rPr>
        <w:t>, считается дата представления соответствующего отчета.</w:t>
      </w:r>
    </w:p>
    <w:p w:rsidR="008D7D6A" w:rsidRPr="001D01B5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7062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59.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Государственная налоговая служба </w:t>
      </w:r>
      <w:r w:rsidRPr="001D01B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при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ликвидации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экономического агента,</w:t>
      </w:r>
      <w:r w:rsidRPr="00FF0AD2">
        <w:rPr>
          <w:rFonts w:ascii="Times New Roman" w:eastAsia="Times New Roman" w:hAnsi="Times New Roman" w:cs="Times New Roman"/>
          <w:sz w:val="26"/>
          <w:szCs w:val="26"/>
          <w:lang w:val="ru-RU" w:eastAsia="ja-JP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val="ru-RU" w:eastAsia="ja-JP"/>
        </w:rPr>
        <w:t>д</w:t>
      </w:r>
      <w:r w:rsidRPr="00FF0AD2">
        <w:rPr>
          <w:rFonts w:ascii="Times New Roman" w:eastAsia="Times New Roman" w:hAnsi="Times New Roman" w:cs="Times New Roman"/>
          <w:sz w:val="26"/>
          <w:szCs w:val="26"/>
          <w:lang w:val="ru-RU" w:eastAsia="ja-JP"/>
        </w:rPr>
        <w:t>падающего под критерии рисков совершения налоговых правонарушений,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>осуществляет налоговый контроль</w:t>
      </w:r>
      <w:r w:rsidRPr="001D01B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не позднее 20 рабочих дней от даты представления предыдущего отчета по подоходному налогу. 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ja-JP"/>
        </w:rPr>
      </w:pPr>
      <w:r w:rsidRPr="000956EC">
        <w:rPr>
          <w:rFonts w:ascii="Times New Roman" w:eastAsia="Times New Roman" w:hAnsi="Times New Roman" w:cs="Times New Roman"/>
          <w:b/>
          <w:sz w:val="26"/>
          <w:szCs w:val="26"/>
          <w:lang w:val="ro-MO" w:eastAsia="ja-JP"/>
        </w:rPr>
        <w:t xml:space="preserve">60. 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ja-JP"/>
        </w:rPr>
        <w:t xml:space="preserve">В случае, если в ходе рассмотрения информации по налогоплательщику устанавливается, что соответствующий экономический агент </w:t>
      </w:r>
      <w:r w:rsidRPr="00FF0AD2">
        <w:rPr>
          <w:rFonts w:ascii="Times New Roman" w:eastAsia="Times New Roman" w:hAnsi="Times New Roman" w:cs="Times New Roman"/>
          <w:sz w:val="26"/>
          <w:szCs w:val="26"/>
          <w:lang w:val="ru-RU" w:eastAsia="ja-JP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val="ru-RU" w:eastAsia="ja-JP"/>
        </w:rPr>
        <w:t>д</w:t>
      </w:r>
      <w:r w:rsidRPr="00FF0AD2">
        <w:rPr>
          <w:rFonts w:ascii="Times New Roman" w:eastAsia="Times New Roman" w:hAnsi="Times New Roman" w:cs="Times New Roman"/>
          <w:sz w:val="26"/>
          <w:szCs w:val="26"/>
          <w:lang w:val="ru-RU" w:eastAsia="ja-JP"/>
        </w:rPr>
        <w:t>падает под критерии рисков совершения налоговых правонарушений,</w:t>
      </w:r>
      <w:r w:rsidRPr="000956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ja-JP"/>
        </w:rPr>
        <w:t>то ГНС осуществляет налоговый контроль.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56EC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61.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>Если в результате налогового контроля подтверждается отсутствие задолженности перед кредиторами и национальным публичным бюджетом и отсутствие активов, подлежащих распределению, предварительно представленный отчет о подоходном налоге признается окончательным и представляется ликвидационный баланс.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56EC">
        <w:rPr>
          <w:rFonts w:ascii="Times New Roman" w:eastAsia="Calibri" w:hAnsi="Times New Roman" w:cs="Times New Roman"/>
          <w:b/>
          <w:sz w:val="26"/>
          <w:szCs w:val="26"/>
          <w:lang w:val="ro-MO"/>
        </w:rPr>
        <w:t>62.</w:t>
      </w:r>
      <w:r w:rsidRPr="001D01B5">
        <w:rPr>
          <w:rFonts w:ascii="Times New Roman" w:eastAsia="Calibri" w:hAnsi="Times New Roman" w:cs="Times New Roman"/>
          <w:sz w:val="26"/>
          <w:szCs w:val="26"/>
          <w:lang w:val="ru-RU"/>
        </w:rPr>
        <w:t>Если</w:t>
      </w:r>
      <w:r w:rsidRPr="000956EC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налоговый контроль не был осуществл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ен в течение 20 рабочих дней, то налоговые обязательства, зареги</w:t>
      </w:r>
      <w:r w:rsidRPr="000956EC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стрированные в текущем счете налогоплательщика, со дня, следующего за днем истечения данного срока, 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>считаются признан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>ыми и принятыми.</w:t>
      </w:r>
    </w:p>
    <w:p w:rsidR="008D7D6A" w:rsidRPr="00FF0AD2" w:rsidRDefault="008D7D6A" w:rsidP="008D7D6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0956EC">
        <w:rPr>
          <w:rFonts w:ascii="Times New Roman" w:eastAsia="Calibri" w:hAnsi="Times New Roman" w:cs="Times New Roman"/>
          <w:b/>
          <w:sz w:val="26"/>
          <w:szCs w:val="26"/>
          <w:lang w:val="ro-MO"/>
        </w:rPr>
        <w:t>63</w:t>
      </w:r>
      <w:r w:rsidRPr="000956EC">
        <w:rPr>
          <w:rFonts w:ascii="Times New Roman" w:eastAsia="Calibri" w:hAnsi="Times New Roman" w:cs="Times New Roman"/>
          <w:sz w:val="26"/>
          <w:szCs w:val="26"/>
          <w:lang w:val="ro-MO"/>
        </w:rPr>
        <w:t xml:space="preserve">. </w:t>
      </w:r>
      <w:r w:rsidRPr="000956EC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Государственная налоговая служба проверяет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лицевой</w:t>
      </w:r>
      <w:r w:rsidRPr="001D01B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счет </w:t>
      </w:r>
      <w:r w:rsidRPr="000956EC">
        <w:rPr>
          <w:rFonts w:ascii="Times New Roman" w:eastAsia="Calibri" w:hAnsi="Times New Roman" w:cs="Times New Roman"/>
          <w:sz w:val="26"/>
          <w:szCs w:val="26"/>
          <w:lang w:val="ru-RU"/>
        </w:rPr>
        <w:t>налогоплательщика, включая данные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0956EC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представленные </w:t>
      </w:r>
      <w:r w:rsidRPr="001D01B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НКСС, НКМС </w:t>
      </w:r>
      <w:r w:rsidRPr="000956EC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и таможенными органами, и в случае погашения налогоплательщиком всех обязательств перед </w:t>
      </w:r>
      <w:r w:rsidRPr="001D01B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национальным публичным бюджетом, </w:t>
      </w:r>
      <w:r w:rsidRPr="000956EC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представляет регистрационному органу </w:t>
      </w:r>
      <w:r w:rsidRPr="00FF0AD2">
        <w:rPr>
          <w:rFonts w:ascii="Times New Roman" w:eastAsia="Calibri" w:hAnsi="Times New Roman" w:cs="Times New Roman"/>
          <w:sz w:val="26"/>
          <w:szCs w:val="26"/>
          <w:lang w:val="ru-RU"/>
        </w:rPr>
        <w:t>информацию об отсутствии у налогоплательщика задолженостей перед национальным публичным бюджетом.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56EC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64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При наличии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налоговы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обязательств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Pr="00971C67">
        <w:rPr>
          <w:rFonts w:ascii="Times New Roman" w:eastAsia="Times New Roman" w:hAnsi="Times New Roman" w:cs="Times New Roman"/>
          <w:sz w:val="26"/>
          <w:szCs w:val="26"/>
          <w:lang w:val="ru-RU"/>
        </w:rPr>
        <w:t>соответствующая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информация не представляется до их окончательного погашения.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val="ro-MO"/>
        </w:rPr>
      </w:pPr>
    </w:p>
    <w:p w:rsidR="008D7D6A" w:rsidRPr="000956EC" w:rsidRDefault="008D7D6A" w:rsidP="008D7D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0956EC">
        <w:rPr>
          <w:rFonts w:ascii="Times New Roman" w:eastAsia="Times New Roman" w:hAnsi="Times New Roman" w:cs="Times New Roman"/>
          <w:b/>
          <w:bCs/>
          <w:sz w:val="26"/>
          <w:szCs w:val="26"/>
        </w:rPr>
        <w:t>VIII</w:t>
      </w:r>
      <w:r w:rsidRPr="000956EC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. АННУЛИРОВАНИЕ ФИСКАЛЬНЫХ КОДОВ </w:t>
      </w:r>
    </w:p>
    <w:p w:rsidR="008D7D6A" w:rsidRPr="000956EC" w:rsidRDefault="008D7D6A" w:rsidP="008D7D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b/>
          <w:sz w:val="26"/>
          <w:szCs w:val="26"/>
        </w:rPr>
        <w:lastRenderedPageBreak/>
        <w:t xml:space="preserve">65. </w:t>
      </w:r>
      <w:r w:rsidRPr="000956EC">
        <w:rPr>
          <w:sz w:val="26"/>
          <w:szCs w:val="26"/>
        </w:rPr>
        <w:t xml:space="preserve">Фискальные коды аннулируются в следующих случаях: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sz w:val="26"/>
          <w:szCs w:val="26"/>
        </w:rPr>
        <w:t xml:space="preserve">а) при присвоении их с нарушением налогового законодательства;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sz w:val="26"/>
          <w:szCs w:val="26"/>
        </w:rPr>
        <w:t>b) при ликвидации, реорганизации или прекращении деятельности юридического лица, предприятия со статусом физического лица, лиц, осуществляющих профессиональную деятельность в сфере правосудия;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sz w:val="26"/>
          <w:szCs w:val="26"/>
        </w:rPr>
        <w:t xml:space="preserve">c) при смерти физического лица, объявлении его умершим, признании его в установленном порядке безвестно отсутствующим или выезде его на постоянное место жительства в другую страну;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sz w:val="26"/>
          <w:szCs w:val="26"/>
        </w:rPr>
        <w:t>d) при утрате объекта налогообложения и налогового обязательства для физических лиц (иностранных граждан и лиц без гражданства), юридических лиц или организаций со статусом физического лица – нерезидентов;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sz w:val="26"/>
          <w:szCs w:val="26"/>
        </w:rPr>
        <w:t>е) при исключении по инициативе органа государственной регистрации недействующих юридических лиц и недействующих индивидуальных предпринимателей, которые соответствуют требованиям, установленным в статье 26 Закона о государственной регистрации юридических лиц и индивидуальных предпринимателей № 220-XVI от 19 октября 2007 года;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sz w:val="26"/>
          <w:szCs w:val="26"/>
        </w:rPr>
        <w:t>f) при ликвидации юридических лиц, фискальные коды которым присваиваются Государственной налоговой службой.</w:t>
      </w:r>
    </w:p>
    <w:p w:rsidR="008D7D6A" w:rsidRPr="007D3380" w:rsidRDefault="008D7D6A" w:rsidP="008D7D6A">
      <w:pPr>
        <w:pStyle w:val="NormalWeb"/>
        <w:spacing w:line="276" w:lineRule="auto"/>
        <w:rPr>
          <w:sz w:val="26"/>
          <w:szCs w:val="26"/>
          <w:lang w:eastAsia="en-US"/>
        </w:rPr>
      </w:pPr>
      <w:r w:rsidRPr="000956EC">
        <w:rPr>
          <w:b/>
          <w:sz w:val="26"/>
          <w:szCs w:val="26"/>
        </w:rPr>
        <w:t xml:space="preserve">66. </w:t>
      </w:r>
      <w:r>
        <w:rPr>
          <w:sz w:val="26"/>
          <w:szCs w:val="26"/>
          <w:lang w:eastAsia="en-US"/>
        </w:rPr>
        <w:t>Реорганизация</w:t>
      </w:r>
      <w:r w:rsidRPr="000956EC">
        <w:rPr>
          <w:sz w:val="26"/>
          <w:szCs w:val="26"/>
          <w:lang w:eastAsia="en-US"/>
        </w:rPr>
        <w:t xml:space="preserve"> юридических лиц</w:t>
      </w:r>
      <w:r>
        <w:rPr>
          <w:sz w:val="26"/>
          <w:szCs w:val="26"/>
          <w:lang w:val="ro-RO" w:eastAsia="en-US"/>
        </w:rPr>
        <w:t>,</w:t>
      </w:r>
      <w:r w:rsidRPr="000956EC">
        <w:rPr>
          <w:sz w:val="26"/>
          <w:szCs w:val="26"/>
          <w:lang w:eastAsia="en-US"/>
        </w:rPr>
        <w:t xml:space="preserve"> подлежащих государственной регистрации</w:t>
      </w:r>
      <w:r>
        <w:rPr>
          <w:sz w:val="26"/>
          <w:szCs w:val="26"/>
          <w:lang w:eastAsia="en-US"/>
        </w:rPr>
        <w:t>,</w:t>
      </w:r>
      <w:r w:rsidRPr="007D3380">
        <w:rPr>
          <w:sz w:val="26"/>
          <w:szCs w:val="26"/>
          <w:lang w:eastAsia="en-US"/>
        </w:rPr>
        <w:t>производится: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а) при слиянии фискальные коды сливающихся лиц аннулируются, а вновь образованному лицу присваивается новый фискальный код; 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0956EC">
        <w:rPr>
          <w:rFonts w:ascii="Times New Roman" w:eastAsia="Times New Roman" w:hAnsi="Times New Roman" w:cs="Times New Roman"/>
          <w:sz w:val="26"/>
          <w:szCs w:val="26"/>
          <w:lang w:eastAsia="en-US"/>
        </w:rPr>
        <w:t>b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) </w:t>
      </w:r>
      <w:proofErr w:type="gramStart"/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при</w:t>
      </w:r>
      <w:proofErr w:type="gramEnd"/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присоединении фискальный код присоединенного лица аннулируется; 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0956EC">
        <w:rPr>
          <w:rFonts w:ascii="Times New Roman" w:eastAsia="Times New Roman" w:hAnsi="Times New Roman" w:cs="Times New Roman"/>
          <w:sz w:val="26"/>
          <w:szCs w:val="26"/>
          <w:lang w:eastAsia="en-US"/>
        </w:rPr>
        <w:t>c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) </w:t>
      </w:r>
      <w:proofErr w:type="gramStart"/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при</w:t>
      </w:r>
      <w:proofErr w:type="gramEnd"/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разделении фискальный код разделенного лица аннулируется, а вновь образованным лицам присваиваются новые фискальные коды; 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0956EC">
        <w:rPr>
          <w:rFonts w:ascii="Times New Roman" w:eastAsia="Times New Roman" w:hAnsi="Times New Roman" w:cs="Times New Roman"/>
          <w:sz w:val="26"/>
          <w:szCs w:val="26"/>
          <w:lang w:eastAsia="en-US"/>
        </w:rPr>
        <w:t>d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) </w:t>
      </w:r>
      <w:proofErr w:type="gramStart"/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при</w:t>
      </w:r>
      <w:proofErr w:type="gramEnd"/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выделении фискальный код остается за реорганизованным лицом, а вновь образованным лицам присваиваются новые фискальные коды; 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0956EC">
        <w:rPr>
          <w:rFonts w:ascii="Times New Roman" w:eastAsia="Times New Roman" w:hAnsi="Times New Roman" w:cs="Times New Roman"/>
          <w:sz w:val="26"/>
          <w:szCs w:val="26"/>
          <w:lang w:eastAsia="en-US"/>
        </w:rPr>
        <w:t>e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) </w:t>
      </w:r>
      <w:proofErr w:type="gramStart"/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при</w:t>
      </w:r>
      <w:proofErr w:type="gramEnd"/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преобразовании в лицо иной организационно-правовой формы фискальный код реорганизованного лица переходит к вновь образованному лицу.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b/>
          <w:sz w:val="26"/>
          <w:szCs w:val="26"/>
        </w:rPr>
        <w:t xml:space="preserve">67. </w:t>
      </w:r>
      <w:r w:rsidRPr="000956EC">
        <w:rPr>
          <w:sz w:val="26"/>
          <w:szCs w:val="26"/>
        </w:rPr>
        <w:t>Аннулирование</w:t>
      </w:r>
      <w:r w:rsidRPr="004C177C">
        <w:rPr>
          <w:sz w:val="26"/>
          <w:szCs w:val="26"/>
        </w:rPr>
        <w:t>ф</w:t>
      </w:r>
      <w:r w:rsidRPr="000956EC">
        <w:rPr>
          <w:sz w:val="26"/>
          <w:szCs w:val="26"/>
        </w:rPr>
        <w:t xml:space="preserve">искального кода осуществляется на основании: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sz w:val="26"/>
          <w:szCs w:val="26"/>
          <w:lang w:val="en-US"/>
        </w:rPr>
        <w:t>a</w:t>
      </w:r>
      <w:r w:rsidRPr="000956EC">
        <w:rPr>
          <w:sz w:val="26"/>
          <w:szCs w:val="26"/>
        </w:rPr>
        <w:t xml:space="preserve">) </w:t>
      </w:r>
      <w:proofErr w:type="gramStart"/>
      <w:r w:rsidRPr="000956EC">
        <w:rPr>
          <w:sz w:val="26"/>
          <w:szCs w:val="26"/>
        </w:rPr>
        <w:t>заявления</w:t>
      </w:r>
      <w:proofErr w:type="gramEnd"/>
      <w:r w:rsidRPr="000956EC">
        <w:rPr>
          <w:sz w:val="26"/>
          <w:szCs w:val="26"/>
        </w:rPr>
        <w:t xml:space="preserve"> налогоплательщика (за исключением налогоплательщиков, подлежащих государственной регистрации);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  <w:lang w:eastAsia="en-US"/>
        </w:rPr>
      </w:pPr>
      <w:r w:rsidRPr="000956EC">
        <w:rPr>
          <w:sz w:val="26"/>
          <w:szCs w:val="26"/>
          <w:lang w:val="en-US"/>
        </w:rPr>
        <w:t>b</w:t>
      </w:r>
      <w:r w:rsidRPr="000956EC">
        <w:rPr>
          <w:sz w:val="26"/>
          <w:szCs w:val="26"/>
        </w:rPr>
        <w:t xml:space="preserve">) </w:t>
      </w:r>
      <w:proofErr w:type="gramStart"/>
      <w:r w:rsidRPr="000956EC">
        <w:rPr>
          <w:sz w:val="26"/>
          <w:szCs w:val="26"/>
          <w:lang w:eastAsia="en-US"/>
        </w:rPr>
        <w:t>решения</w:t>
      </w:r>
      <w:proofErr w:type="gramEnd"/>
      <w:r w:rsidRPr="000956EC">
        <w:rPr>
          <w:sz w:val="26"/>
          <w:szCs w:val="26"/>
          <w:lang w:eastAsia="en-US"/>
        </w:rPr>
        <w:t xml:space="preserve"> судебной инстанции – в случае ликвидации юридического лица и предприятия со статусом физического лица или в случае объявления физического лица умершим, признания его безвестно отсутствующим; 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0956EC">
        <w:rPr>
          <w:rFonts w:ascii="Times New Roman" w:eastAsia="Times New Roman" w:hAnsi="Times New Roman" w:cs="Times New Roman"/>
          <w:sz w:val="26"/>
          <w:szCs w:val="26"/>
          <w:lang w:eastAsia="en-US"/>
        </w:rPr>
        <w:t>c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) </w:t>
      </w:r>
      <w:proofErr w:type="gramStart"/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решения</w:t>
      </w:r>
      <w:proofErr w:type="gramEnd"/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руководства Гос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ударственной налоговой службы – 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в случае присвоения фискального кода с нарушением налогового законодательства; 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0956EC">
        <w:rPr>
          <w:rFonts w:ascii="Times New Roman" w:eastAsia="Times New Roman" w:hAnsi="Times New Roman" w:cs="Times New Roman"/>
          <w:sz w:val="26"/>
          <w:szCs w:val="26"/>
          <w:lang w:eastAsia="en-US"/>
        </w:rPr>
        <w:t>d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) </w:t>
      </w:r>
      <w:proofErr w:type="gramStart"/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информации</w:t>
      </w:r>
      <w:proofErr w:type="gramEnd"/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органа записи актов гражданского состояния – в случае смерти физического лица; 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0956EC">
        <w:rPr>
          <w:rFonts w:ascii="Times New Roman" w:eastAsia="Times New Roman" w:hAnsi="Times New Roman" w:cs="Times New Roman"/>
          <w:sz w:val="26"/>
          <w:szCs w:val="26"/>
          <w:lang w:eastAsia="en-US"/>
        </w:rPr>
        <w:t>e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) </w:t>
      </w:r>
      <w:proofErr w:type="gramStart"/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информации</w:t>
      </w:r>
      <w:proofErr w:type="gramEnd"/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органа публичной власти, уполномоченного разрешать выезд на постоянное местожительство в другие страны, – в случае выезда физического лица;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  <w:lang w:eastAsia="en-US"/>
        </w:rPr>
      </w:pPr>
      <w:r w:rsidRPr="000956EC">
        <w:rPr>
          <w:sz w:val="26"/>
          <w:szCs w:val="26"/>
          <w:lang w:eastAsia="en-US"/>
        </w:rPr>
        <w:lastRenderedPageBreak/>
        <w:t>f) документов, свидетельствующих об отсутствии объектов налогообложения и налоговых обязательств у физических лиц (иностранных граждан и лиц без гражданства), юридических лиц или организац</w:t>
      </w:r>
      <w:r>
        <w:rPr>
          <w:sz w:val="26"/>
          <w:szCs w:val="26"/>
          <w:lang w:eastAsia="en-US"/>
        </w:rPr>
        <w:t>ий со статусом физического лица</w:t>
      </w:r>
      <w:r w:rsidRPr="000956EC">
        <w:rPr>
          <w:sz w:val="26"/>
          <w:szCs w:val="26"/>
        </w:rPr>
        <w:t xml:space="preserve"> – </w:t>
      </w:r>
      <w:r w:rsidRPr="000956EC">
        <w:rPr>
          <w:sz w:val="26"/>
          <w:szCs w:val="26"/>
          <w:lang w:eastAsia="en-US"/>
        </w:rPr>
        <w:t xml:space="preserve">нерезидентов.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  <w:lang w:eastAsia="en-US"/>
        </w:rPr>
      </w:pPr>
      <w:r w:rsidRPr="000956EC">
        <w:rPr>
          <w:b/>
          <w:sz w:val="26"/>
          <w:szCs w:val="26"/>
        </w:rPr>
        <w:t xml:space="preserve">68. </w:t>
      </w:r>
      <w:r w:rsidRPr="004C177C">
        <w:rPr>
          <w:sz w:val="26"/>
          <w:szCs w:val="26"/>
        </w:rPr>
        <w:t>Ф</w:t>
      </w:r>
      <w:r w:rsidRPr="000956EC">
        <w:rPr>
          <w:sz w:val="26"/>
          <w:szCs w:val="26"/>
          <w:lang w:eastAsia="en-US"/>
        </w:rPr>
        <w:t xml:space="preserve">искальный код, представляющий собой государственный идентификационный номер, аннулируется на основании информации, представленной структурой, наделенной правом государственной регистрации. </w:t>
      </w:r>
    </w:p>
    <w:p w:rsidR="008D7D6A" w:rsidRPr="000956EC" w:rsidRDefault="008D7D6A" w:rsidP="008D7D6A">
      <w:pPr>
        <w:pStyle w:val="NormalWeb"/>
        <w:spacing w:line="276" w:lineRule="auto"/>
        <w:rPr>
          <w:b/>
          <w:sz w:val="26"/>
          <w:szCs w:val="26"/>
        </w:rPr>
      </w:pPr>
      <w:r w:rsidRPr="000956EC">
        <w:rPr>
          <w:b/>
          <w:sz w:val="26"/>
          <w:szCs w:val="26"/>
        </w:rPr>
        <w:t xml:space="preserve">69. </w:t>
      </w:r>
      <w:r w:rsidRPr="000956EC">
        <w:rPr>
          <w:sz w:val="26"/>
          <w:szCs w:val="26"/>
        </w:rPr>
        <w:t>Аннулирование фи</w:t>
      </w:r>
      <w:r>
        <w:rPr>
          <w:sz w:val="26"/>
          <w:szCs w:val="26"/>
        </w:rPr>
        <w:t>скальных кодов, присвоенных ГНС</w:t>
      </w:r>
      <w:r w:rsidRPr="000956EC">
        <w:rPr>
          <w:sz w:val="26"/>
          <w:szCs w:val="26"/>
        </w:rPr>
        <w:t xml:space="preserve"> лицам, указанным в лит. </w:t>
      </w:r>
      <w:r w:rsidRPr="000956EC">
        <w:rPr>
          <w:sz w:val="26"/>
          <w:szCs w:val="26"/>
          <w:lang w:val="ro-RO"/>
        </w:rPr>
        <w:t>k</w:t>
      </w:r>
      <w:r w:rsidRPr="000956EC">
        <w:rPr>
          <w:sz w:val="26"/>
          <w:szCs w:val="26"/>
        </w:rPr>
        <w:t xml:space="preserve">) п. 10, осуществляется при отсутствии задолженности перед национальным </w:t>
      </w:r>
      <w:r w:rsidRPr="00541832">
        <w:rPr>
          <w:sz w:val="26"/>
          <w:szCs w:val="26"/>
        </w:rPr>
        <w:t>публичным</w:t>
      </w:r>
      <w:r w:rsidRPr="000956EC">
        <w:rPr>
          <w:sz w:val="26"/>
          <w:szCs w:val="26"/>
        </w:rPr>
        <w:t xml:space="preserve"> бюджетом, </w:t>
      </w:r>
      <w:r>
        <w:rPr>
          <w:sz w:val="26"/>
          <w:szCs w:val="26"/>
        </w:rPr>
        <w:t>на основании</w:t>
      </w:r>
      <w:r w:rsidRPr="000956EC">
        <w:rPr>
          <w:sz w:val="26"/>
          <w:szCs w:val="26"/>
        </w:rPr>
        <w:t xml:space="preserve"> заявления налогоплательщика (приложение №1 к Инструкции), к которому прилагаются:</w:t>
      </w:r>
    </w:p>
    <w:p w:rsidR="008D7D6A" w:rsidRPr="000956EC" w:rsidRDefault="008D7D6A" w:rsidP="008D7D6A">
      <w:pPr>
        <w:tabs>
          <w:tab w:val="left" w:pos="851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 w:rsidRPr="000956EC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a) </w:t>
      </w:r>
      <w:r w:rsidRPr="000956EC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решение </w:t>
      </w:r>
      <w:r w:rsidRPr="00971C67">
        <w:rPr>
          <w:rFonts w:ascii="Times New Roman" w:eastAsia="Calibri" w:hAnsi="Times New Roman" w:cs="Times New Roman"/>
          <w:sz w:val="26"/>
          <w:szCs w:val="26"/>
          <w:lang w:val="ru-RU"/>
        </w:rPr>
        <w:t>ограна местного публичного управления</w:t>
      </w:r>
      <w:r w:rsidRPr="000956EC">
        <w:rPr>
          <w:rFonts w:ascii="Times New Roman" w:eastAsia="Calibri" w:hAnsi="Times New Roman" w:cs="Times New Roman"/>
          <w:sz w:val="26"/>
          <w:szCs w:val="26"/>
          <w:lang w:val="ro-RO"/>
        </w:rPr>
        <w:t>;</w:t>
      </w:r>
    </w:p>
    <w:p w:rsidR="008D7D6A" w:rsidRPr="000956EC" w:rsidRDefault="008D7D6A" w:rsidP="008D7D6A">
      <w:pPr>
        <w:tabs>
          <w:tab w:val="left" w:pos="851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0956EC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b) </w:t>
      </w:r>
      <w:r w:rsidRPr="000956EC">
        <w:rPr>
          <w:rFonts w:ascii="Times New Roman" w:eastAsia="Calibri" w:hAnsi="Times New Roman" w:cs="Times New Roman"/>
          <w:sz w:val="26"/>
          <w:szCs w:val="26"/>
          <w:lang w:val="ru-RU"/>
        </w:rPr>
        <w:t>свидетельство о присвоении фискального кода;</w:t>
      </w:r>
    </w:p>
    <w:p w:rsidR="008D7D6A" w:rsidRPr="000956EC" w:rsidRDefault="008D7D6A" w:rsidP="008D7D6A">
      <w:pPr>
        <w:tabs>
          <w:tab w:val="left" w:pos="851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56EC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решение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учредителей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 xml:space="preserve"> впорядке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 xml:space="preserve"> установленном в уставе;</w:t>
      </w:r>
    </w:p>
    <w:p w:rsidR="008D7D6A" w:rsidRPr="000956EC" w:rsidRDefault="008D7D6A" w:rsidP="008D7D6A">
      <w:pPr>
        <w:tabs>
          <w:tab w:val="left" w:pos="851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 w:rsidRPr="000956EC">
        <w:rPr>
          <w:rFonts w:ascii="Times New Roman" w:hAnsi="Times New Roman" w:cs="Times New Roman"/>
          <w:sz w:val="26"/>
          <w:szCs w:val="26"/>
        </w:rPr>
        <w:t>d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proofErr w:type="gramStart"/>
      <w:r w:rsidRPr="000956EC">
        <w:rPr>
          <w:rFonts w:ascii="Times New Roman" w:hAnsi="Times New Roman" w:cs="Times New Roman"/>
          <w:sz w:val="26"/>
          <w:szCs w:val="26"/>
          <w:lang w:val="ru-RU"/>
        </w:rPr>
        <w:t>свидетельство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 xml:space="preserve"> выданное наивысшим </w:t>
      </w:r>
      <w:r>
        <w:rPr>
          <w:rFonts w:ascii="Times New Roman" w:hAnsi="Times New Roman" w:cs="Times New Roman"/>
          <w:sz w:val="26"/>
          <w:szCs w:val="26"/>
          <w:lang w:val="ru-RU"/>
        </w:rPr>
        <w:t>профсоюзным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 xml:space="preserve"> органом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 xml:space="preserve"> об ан</w:t>
      </w:r>
      <w:r>
        <w:rPr>
          <w:rFonts w:ascii="Times New Roman" w:hAnsi="Times New Roman" w:cs="Times New Roman"/>
          <w:sz w:val="26"/>
          <w:szCs w:val="26"/>
          <w:lang w:val="ru-RU"/>
        </w:rPr>
        <w:t>н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 xml:space="preserve">улировании первичной профсоюзной организации. </w:t>
      </w:r>
    </w:p>
    <w:p w:rsidR="008D7D6A" w:rsidRPr="000956EC" w:rsidRDefault="008D7D6A" w:rsidP="008D7D6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56EC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70. 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o-RO"/>
        </w:rPr>
        <w:t>Физические лица,указанные в лит. c)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п. 10 Инструкции, при отсутствии 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задолженности перед </w:t>
      </w:r>
      <w:r w:rsidRPr="00541832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национальным публичным бюджетом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, при прекращении деятельности, представляют в подразделение Государственной налогов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ой службы, в котором была зареги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стрирована деятельность, заявление о регистрации/прекращении деятельности (приложение № 1А к Инструкции)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,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в котором заполняют п. 1.4 (прекращение деятельности) и прилагают копию Приказа министра юстиции о прекращении деятельности.</w:t>
      </w:r>
    </w:p>
    <w:p w:rsidR="008D7D6A" w:rsidRPr="000956EC" w:rsidRDefault="008D7D6A" w:rsidP="008D7D6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56EC">
        <w:rPr>
          <w:rFonts w:ascii="Times New Roman" w:hAnsi="Times New Roman" w:cs="Times New Roman"/>
          <w:b/>
          <w:sz w:val="26"/>
          <w:szCs w:val="26"/>
          <w:lang w:val="ru-RU"/>
        </w:rPr>
        <w:t>71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Физические лица,указанные в лит. </w:t>
      </w:r>
      <w:r w:rsidRPr="000956EC">
        <w:rPr>
          <w:rFonts w:ascii="Times New Roman" w:hAnsi="Times New Roman" w:cs="Times New Roman"/>
          <w:sz w:val="26"/>
          <w:szCs w:val="26"/>
        </w:rPr>
        <w:t>i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o-RO"/>
        </w:rPr>
        <w:t>)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п. 10 Инструкции, прекращающие деятельность, представляют в подразделение ГНС заявление о регистрации/ прекращении независимой деятельности и регистрации/ снятии с учета ККМ и документы согласно приложениям 1-2, утвержде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нным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Приказом Министерства финансов № 2 от 9 января 2017 г.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  <w:lang w:eastAsia="en-US"/>
        </w:rPr>
      </w:pPr>
      <w:r w:rsidRPr="000956EC">
        <w:rPr>
          <w:b/>
          <w:sz w:val="26"/>
          <w:szCs w:val="26"/>
        </w:rPr>
        <w:t>72.</w:t>
      </w:r>
      <w:r w:rsidRPr="000956EC">
        <w:rPr>
          <w:sz w:val="26"/>
          <w:szCs w:val="26"/>
          <w:lang w:eastAsia="en-US"/>
        </w:rPr>
        <w:t>Для прекращения независимой деятельности и для снятия с учета ККМ физическое лицо представляет следующие документы: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0956EC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) Декларац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ию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о подоходном налоге физического лица, осуществляющего независимую деятельность, за отчетный налоговый период (Форма </w:t>
      </w:r>
      <w:r w:rsidRPr="000956EC">
        <w:rPr>
          <w:rFonts w:ascii="Times New Roman" w:eastAsia="Times New Roman" w:hAnsi="Times New Roman" w:cs="Times New Roman"/>
          <w:sz w:val="26"/>
          <w:szCs w:val="26"/>
          <w:lang w:eastAsia="en-US"/>
        </w:rPr>
        <w:t>AI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17);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0956EC">
        <w:rPr>
          <w:rFonts w:ascii="Times New Roman" w:eastAsia="Times New Roman" w:hAnsi="Times New Roman" w:cs="Times New Roman"/>
          <w:sz w:val="26"/>
          <w:szCs w:val="26"/>
        </w:rPr>
        <w:t>b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) Карточку регистрации контрольно-кассовой машины; 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0956EC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) Технический паспорт (формуляр) ККМ;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0956EC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) Журнал учета услуг по технической поддержке ККМ;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0956EC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) Журнал контрольно-кассовой машины;</w:t>
      </w:r>
    </w:p>
    <w:p w:rsidR="008D7D6A" w:rsidRPr="001833C0" w:rsidRDefault="008D7D6A" w:rsidP="008D7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RO" w:eastAsia="en-US"/>
        </w:rPr>
      </w:pPr>
      <w:r w:rsidRPr="000956EC">
        <w:rPr>
          <w:rFonts w:ascii="Times New Roman" w:eastAsia="Times New Roman" w:hAnsi="Times New Roman" w:cs="Times New Roman"/>
          <w:sz w:val="26"/>
          <w:szCs w:val="26"/>
        </w:rPr>
        <w:t>f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) Информацию о закрытии банковских счетов (по необходимости);</w:t>
      </w:r>
    </w:p>
    <w:p w:rsidR="00D743A6" w:rsidRDefault="008D7D6A" w:rsidP="008D7D6A">
      <w:pPr>
        <w:spacing w:after="0" w:line="276" w:lineRule="auto"/>
        <w:ind w:firstLine="567"/>
        <w:jc w:val="both"/>
        <w:rPr>
          <w:lang w:val="ru-RU"/>
        </w:rPr>
      </w:pPr>
      <w:r w:rsidRPr="000956E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73</w:t>
      </w:r>
      <w:r w:rsidRPr="00D743A6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. </w:t>
      </w:r>
      <w:r w:rsidR="00D743A6" w:rsidRPr="00D743A6">
        <w:rPr>
          <w:rFonts w:ascii="Times New Roman" w:hAnsi="Times New Roman" w:cs="Times New Roman"/>
          <w:sz w:val="26"/>
          <w:szCs w:val="26"/>
          <w:lang w:val="ru-RU"/>
        </w:rPr>
        <w:t xml:space="preserve">Снятие с учета налогоплательщиков, указанных в п. 10 за исключением лит е) и лит </w:t>
      </w:r>
      <w:r w:rsidR="00D743A6" w:rsidRPr="00D743A6">
        <w:rPr>
          <w:rFonts w:ascii="Times New Roman" w:hAnsi="Times New Roman" w:cs="Times New Roman"/>
          <w:sz w:val="26"/>
          <w:szCs w:val="26"/>
        </w:rPr>
        <w:t>f</w:t>
      </w:r>
      <w:r w:rsidR="00D743A6" w:rsidRPr="00D743A6">
        <w:rPr>
          <w:rFonts w:ascii="Times New Roman" w:hAnsi="Times New Roman" w:cs="Times New Roman"/>
          <w:sz w:val="26"/>
          <w:szCs w:val="26"/>
          <w:lang w:val="ru-RU"/>
        </w:rPr>
        <w:t xml:space="preserve">), осуществляется согласно процедуре, изложенной в разделе </w:t>
      </w:r>
      <w:r w:rsidR="00D743A6" w:rsidRPr="00D743A6">
        <w:rPr>
          <w:rFonts w:ascii="Times New Roman" w:hAnsi="Times New Roman" w:cs="Times New Roman"/>
          <w:sz w:val="26"/>
          <w:szCs w:val="26"/>
        </w:rPr>
        <w:t>VII</w:t>
      </w:r>
      <w:r w:rsidR="00D743A6" w:rsidRPr="00D743A6">
        <w:rPr>
          <w:rFonts w:ascii="Times New Roman" w:hAnsi="Times New Roman" w:cs="Times New Roman"/>
          <w:sz w:val="26"/>
          <w:szCs w:val="26"/>
          <w:lang w:val="ru-RU"/>
        </w:rPr>
        <w:t xml:space="preserve"> Инструкции;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0956EC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74. 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>Снятие с учета налогоплательщиков, указанных в лит.</w:t>
      </w:r>
      <w:r w:rsidRPr="000956EC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>) п. 10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осуществляется</w:t>
      </w:r>
      <w:r w:rsidRPr="000956EC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на основании заявления налогоплательщика (приложение № 2 к Инструкции), к которому прилагаются: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0956EC">
        <w:rPr>
          <w:rFonts w:ascii="Times New Roman" w:eastAsia="Calibri" w:hAnsi="Times New Roman" w:cs="Times New Roman"/>
          <w:sz w:val="26"/>
          <w:szCs w:val="26"/>
          <w:lang w:val="ru-RU"/>
        </w:rPr>
        <w:lastRenderedPageBreak/>
        <w:t>a) копия документа, вы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данного юридическим лицом–нере</w:t>
      </w:r>
      <w:r w:rsidRPr="000956EC">
        <w:rPr>
          <w:rFonts w:ascii="Times New Roman" w:eastAsia="Calibri" w:hAnsi="Times New Roman" w:cs="Times New Roman"/>
          <w:sz w:val="26"/>
          <w:szCs w:val="26"/>
          <w:lang w:val="ru-RU"/>
        </w:rPr>
        <w:t>зидентом, подтверждающим прекращение деятельности постоянного представительства;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rFonts w:eastAsia="Calibri"/>
          <w:sz w:val="26"/>
          <w:szCs w:val="26"/>
          <w:lang w:val="ro-RO"/>
        </w:rPr>
        <w:t>b)</w:t>
      </w:r>
      <w:r w:rsidRPr="000956EC">
        <w:rPr>
          <w:rFonts w:eastAsia="Calibri"/>
          <w:sz w:val="26"/>
          <w:szCs w:val="26"/>
        </w:rPr>
        <w:t xml:space="preserve"> выписка из </w:t>
      </w:r>
      <w:r w:rsidRPr="000956EC">
        <w:rPr>
          <w:sz w:val="26"/>
          <w:szCs w:val="26"/>
        </w:rPr>
        <w:t xml:space="preserve">национального коммерческого регистра </w:t>
      </w:r>
      <w:r>
        <w:rPr>
          <w:sz w:val="26"/>
          <w:szCs w:val="26"/>
        </w:rPr>
        <w:t>страны инвестора, подтверждающая</w:t>
      </w:r>
      <w:r w:rsidRPr="000956EC">
        <w:rPr>
          <w:sz w:val="26"/>
          <w:szCs w:val="26"/>
        </w:rPr>
        <w:t xml:space="preserve">, что в соответствии с национальным законодательством данный нерезидент прекратил деятельность </w:t>
      </w:r>
      <w:r w:rsidRPr="00030D88">
        <w:rPr>
          <w:sz w:val="26"/>
          <w:szCs w:val="26"/>
        </w:rPr>
        <w:t>и не существует как юридическое лицо</w:t>
      </w:r>
      <w:r w:rsidRPr="000956EC">
        <w:rPr>
          <w:sz w:val="26"/>
          <w:szCs w:val="26"/>
        </w:rPr>
        <w:t xml:space="preserve">; 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0956EC">
        <w:rPr>
          <w:rFonts w:ascii="Times New Roman" w:eastAsia="Calibri" w:hAnsi="Times New Roman" w:cs="Times New Roman"/>
          <w:sz w:val="26"/>
          <w:szCs w:val="26"/>
          <w:lang w:val="ro-RO"/>
        </w:rPr>
        <w:t>c)</w:t>
      </w:r>
      <w:r w:rsidRPr="000956EC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свидетельство о присвоении фискального кода.</w:t>
      </w:r>
    </w:p>
    <w:p w:rsidR="008D7D6A" w:rsidRPr="000956EC" w:rsidRDefault="008D7D6A" w:rsidP="008D7D6A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0956EC">
        <w:rPr>
          <w:rFonts w:ascii="Times New Roman" w:eastAsia="Calibri" w:hAnsi="Times New Roman" w:cs="Times New Roman"/>
          <w:b/>
          <w:sz w:val="26"/>
          <w:szCs w:val="26"/>
          <w:lang w:val="ro-RO"/>
        </w:rPr>
        <w:t xml:space="preserve">75. 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>Снятие с учета лиц, указанных в лит.</w:t>
      </w:r>
      <w:r w:rsidRPr="000956EC">
        <w:rPr>
          <w:rFonts w:ascii="Times New Roman" w:eastAsia="Calibri" w:hAnsi="Times New Roman" w:cs="Times New Roman"/>
          <w:sz w:val="26"/>
          <w:szCs w:val="26"/>
          <w:lang w:val="ro-RO"/>
        </w:rPr>
        <w:t>g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>) п. 10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осуществляется</w:t>
      </w:r>
      <w:r w:rsidRPr="000956EC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8D7D6A" w:rsidRPr="000956EC" w:rsidRDefault="008D7D6A" w:rsidP="008D7D6A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0956EC">
        <w:rPr>
          <w:rFonts w:ascii="Times New Roman" w:eastAsia="Calibri" w:hAnsi="Times New Roman" w:cs="Times New Roman"/>
          <w:sz w:val="26"/>
          <w:szCs w:val="26"/>
          <w:lang w:val="ro-RO"/>
        </w:rPr>
        <w:t>a</w:t>
      </w:r>
      <w:r w:rsidRPr="000956EC">
        <w:rPr>
          <w:rFonts w:ascii="Times New Roman" w:eastAsia="Calibri" w:hAnsi="Times New Roman" w:cs="Times New Roman"/>
          <w:sz w:val="26"/>
          <w:szCs w:val="26"/>
          <w:lang w:val="ru-RU"/>
        </w:rPr>
        <w:t>) по инициативе налогоплательщика, на основании заявления (приложение № 2 к Инструкции), к которому прилагается Свидетельство о присвоении фискального кода (приложение №4 к Инструкции), при отчуждении недвижимого имущества и уплаты всех налоговых обязательств перед национальным публичным бюджетом;</w:t>
      </w:r>
    </w:p>
    <w:p w:rsidR="008D7D6A" w:rsidRPr="000956EC" w:rsidRDefault="008D7D6A" w:rsidP="008D7D6A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0956EC">
        <w:rPr>
          <w:rFonts w:ascii="Times New Roman" w:eastAsia="Times New Roman" w:hAnsi="Times New Roman" w:cs="Times New Roman"/>
          <w:sz w:val="26"/>
          <w:szCs w:val="26"/>
          <w:lang w:val="ro-RO"/>
        </w:rPr>
        <w:t>b)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 инициативе ГНС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при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утрате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недвижимого имущества и налогового обязательства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0956E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путем аннулирования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8D7D6A" w:rsidRPr="000956EC" w:rsidRDefault="008D7D6A" w:rsidP="008D7D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56EC">
        <w:rPr>
          <w:rFonts w:ascii="Times New Roman" w:hAnsi="Times New Roman" w:cs="Times New Roman"/>
          <w:b/>
          <w:sz w:val="26"/>
          <w:szCs w:val="26"/>
          <w:lang w:val="ru-RU"/>
        </w:rPr>
        <w:t>76.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>Государственная налоговая служба проверяет существование или отчуждение недвижимого имущес</w:t>
      </w:r>
      <w:r>
        <w:rPr>
          <w:rFonts w:ascii="Times New Roman" w:hAnsi="Times New Roman" w:cs="Times New Roman"/>
          <w:sz w:val="26"/>
          <w:szCs w:val="26"/>
          <w:lang w:val="ru-RU"/>
        </w:rPr>
        <w:t>тва по налогоплательщикам–нере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>зидентам из Регистра недвижимого имущества Государственного агенства услуг, полную и правильную оплату налоговых обязательств по налогу на недвиж</w:t>
      </w:r>
      <w:r>
        <w:rPr>
          <w:rFonts w:ascii="Times New Roman" w:hAnsi="Times New Roman" w:cs="Times New Roman"/>
          <w:sz w:val="26"/>
          <w:szCs w:val="26"/>
          <w:lang w:val="ru-RU"/>
        </w:rPr>
        <w:t>имое имущество в бюджет административно-террито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>риальных единиц, в пределах которых расположено это недвижимое имущество, а также и другие данные из Информационной системы Государственной налоговой службы.</w:t>
      </w:r>
    </w:p>
    <w:p w:rsidR="008D7D6A" w:rsidRPr="00971C67" w:rsidRDefault="008D7D6A" w:rsidP="008D7D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56EC">
        <w:rPr>
          <w:rFonts w:ascii="Times New Roman" w:hAnsi="Times New Roman" w:cs="Times New Roman"/>
          <w:b/>
          <w:sz w:val="26"/>
          <w:szCs w:val="26"/>
          <w:lang w:val="ro-RO"/>
        </w:rPr>
        <w:t>77</w:t>
      </w:r>
      <w:r w:rsidRPr="000956EC"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 xml:space="preserve">Проверка полной оплаты налоговых обязательств по налогу на </w:t>
      </w:r>
      <w:r>
        <w:rPr>
          <w:rFonts w:ascii="Times New Roman" w:hAnsi="Times New Roman" w:cs="Times New Roman"/>
          <w:sz w:val="26"/>
          <w:szCs w:val="26"/>
          <w:lang w:val="ru-RU"/>
        </w:rPr>
        <w:t>недвижимое имущество, оцененное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 xml:space="preserve"> кадастровыми органами в целях налогообл</w:t>
      </w:r>
      <w:r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 xml:space="preserve">жения, осуществляется в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SIA </w:t>
      </w:r>
      <w:r w:rsidRPr="00971C67">
        <w:rPr>
          <w:rFonts w:ascii="Times New Roman" w:hAnsi="Times New Roman" w:cs="Times New Roman"/>
          <w:sz w:val="26"/>
          <w:szCs w:val="26"/>
          <w:lang w:val="ru-RU"/>
        </w:rPr>
        <w:t>«</w:t>
      </w:r>
      <w:r>
        <w:rPr>
          <w:rFonts w:ascii="Times New Roman" w:hAnsi="Times New Roman" w:cs="Times New Roman"/>
          <w:sz w:val="26"/>
          <w:szCs w:val="26"/>
          <w:lang w:val="ro-RO"/>
        </w:rPr>
        <w:t>Cadastru Fiscal</w:t>
      </w:r>
      <w:r w:rsidRPr="00971C67">
        <w:rPr>
          <w:rFonts w:ascii="Times New Roman" w:hAnsi="Times New Roman" w:cs="Times New Roman"/>
          <w:sz w:val="26"/>
          <w:szCs w:val="26"/>
          <w:lang w:val="ru-RU"/>
        </w:rPr>
        <w:t>».</w:t>
      </w:r>
    </w:p>
    <w:p w:rsidR="008D7D6A" w:rsidRPr="000956EC" w:rsidRDefault="008D7D6A" w:rsidP="008D7D6A">
      <w:pPr>
        <w:spacing w:after="0" w:line="276" w:lineRule="auto"/>
        <w:ind w:firstLine="425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0956EC">
        <w:rPr>
          <w:rFonts w:ascii="Times New Roman" w:eastAsia="Calibri" w:hAnsi="Times New Roman" w:cs="Times New Roman"/>
          <w:b/>
          <w:sz w:val="26"/>
          <w:szCs w:val="26"/>
          <w:lang w:val="ro-MO"/>
        </w:rPr>
        <w:t>78</w:t>
      </w:r>
      <w:r w:rsidRPr="000956EC">
        <w:rPr>
          <w:rFonts w:ascii="Times New Roman" w:eastAsia="Calibri" w:hAnsi="Times New Roman" w:cs="Times New Roman"/>
          <w:sz w:val="26"/>
          <w:szCs w:val="26"/>
          <w:lang w:val="ro-MO"/>
        </w:rPr>
        <w:t xml:space="preserve">. </w:t>
      </w:r>
      <w:r w:rsidRPr="000956EC">
        <w:rPr>
          <w:rFonts w:ascii="Times New Roman" w:eastAsia="Calibri" w:hAnsi="Times New Roman" w:cs="Times New Roman"/>
          <w:sz w:val="26"/>
          <w:szCs w:val="26"/>
          <w:lang w:val="ru-RU"/>
        </w:rPr>
        <w:t>В случае погашения налогоплательщиком всех налоговых обязательств перед  национальным публичным бюджетом, подразделение ГНС вносит записи об аннулировании фискального кода в Государственный налоговый регистр.</w:t>
      </w:r>
    </w:p>
    <w:p w:rsidR="008D7D6A" w:rsidRPr="000956EC" w:rsidRDefault="008D7D6A" w:rsidP="008D7D6A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56EC">
        <w:rPr>
          <w:rFonts w:ascii="Times New Roman" w:hAnsi="Times New Roman" w:cs="Times New Roman"/>
          <w:b/>
          <w:sz w:val="26"/>
          <w:szCs w:val="26"/>
          <w:lang w:val="ru-RU"/>
        </w:rPr>
        <w:t>79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>. Соответс</w:t>
      </w:r>
      <w:r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 xml:space="preserve">венные изменения вносятся в программу </w:t>
      </w:r>
      <w:r w:rsidRPr="000956EC">
        <w:rPr>
          <w:rFonts w:ascii="Times New Roman" w:hAnsi="Times New Roman" w:cs="Times New Roman"/>
          <w:sz w:val="26"/>
          <w:szCs w:val="26"/>
        </w:rPr>
        <w:t>CODFISC</w:t>
      </w:r>
      <w:r w:rsidRPr="000956EC">
        <w:rPr>
          <w:rFonts w:ascii="Times New Roman" w:hAnsi="Times New Roman" w:cs="Times New Roman"/>
          <w:sz w:val="26"/>
          <w:szCs w:val="26"/>
          <w:lang w:val="ru-RU"/>
        </w:rPr>
        <w:t xml:space="preserve"> и подтверждаются выпиской из регистрационной карточки, распечатанной на день внесения записи об аннулировании фискального кода и заверенной подписью ответственного за регистрацию лица.</w:t>
      </w:r>
    </w:p>
    <w:p w:rsidR="008D7D6A" w:rsidRPr="006049BC" w:rsidRDefault="008D7D6A" w:rsidP="008D7D6A">
      <w:pPr>
        <w:spacing w:after="0" w:line="276" w:lineRule="auto"/>
        <w:ind w:firstLine="425"/>
        <w:jc w:val="both"/>
        <w:rPr>
          <w:rStyle w:val="Heading3Char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6049BC">
        <w:rPr>
          <w:rStyle w:val="Heading3Char"/>
          <w:rFonts w:ascii="Times New Roman" w:hAnsi="Times New Roman" w:cs="Times New Roman"/>
          <w:b/>
          <w:color w:val="auto"/>
          <w:sz w:val="26"/>
          <w:szCs w:val="26"/>
          <w:lang w:val="ru-RU"/>
        </w:rPr>
        <w:t>80</w:t>
      </w:r>
      <w:r w:rsidRPr="006049BC">
        <w:rPr>
          <w:rStyle w:val="Heading3Char"/>
          <w:rFonts w:ascii="Times New Roman" w:hAnsi="Times New Roman" w:cs="Times New Roman"/>
          <w:color w:val="auto"/>
          <w:sz w:val="26"/>
          <w:szCs w:val="26"/>
          <w:lang w:val="ru-RU"/>
        </w:rPr>
        <w:t>. Документы, представленные налогоплательщиком, включая и выписку из регистрационной карточки (с отметкой об аннулировании фискального кода), подшиваются и сохраняются в деле налогоплательщика.</w:t>
      </w:r>
    </w:p>
    <w:p w:rsidR="008D7D6A" w:rsidRPr="000956EC" w:rsidRDefault="008D7D6A" w:rsidP="008D7D6A">
      <w:pPr>
        <w:pStyle w:val="NormalWeb"/>
        <w:spacing w:line="276" w:lineRule="auto"/>
        <w:ind w:firstLine="425"/>
        <w:rPr>
          <w:sz w:val="26"/>
          <w:szCs w:val="26"/>
        </w:rPr>
      </w:pPr>
      <w:r w:rsidRPr="000956EC">
        <w:rPr>
          <w:b/>
          <w:sz w:val="26"/>
          <w:szCs w:val="26"/>
        </w:rPr>
        <w:t>81</w:t>
      </w:r>
      <w:r w:rsidRPr="000956EC">
        <w:rPr>
          <w:sz w:val="26"/>
          <w:szCs w:val="26"/>
        </w:rPr>
        <w:t>. Фискальный код аннулируется путем его аннулирования из Государственного налогового регистра и внесения записи в дело налогоплательщика.</w:t>
      </w:r>
    </w:p>
    <w:p w:rsidR="008D7D6A" w:rsidRPr="000956EC" w:rsidRDefault="008D7D6A" w:rsidP="008D7D6A">
      <w:pPr>
        <w:pStyle w:val="NormalWeb"/>
        <w:spacing w:line="276" w:lineRule="auto"/>
        <w:ind w:firstLine="425"/>
        <w:rPr>
          <w:sz w:val="26"/>
          <w:szCs w:val="26"/>
        </w:rPr>
      </w:pPr>
      <w:r w:rsidRPr="000956EC">
        <w:rPr>
          <w:b/>
          <w:sz w:val="26"/>
          <w:szCs w:val="26"/>
        </w:rPr>
        <w:t>82.</w:t>
      </w:r>
      <w:r w:rsidRPr="000956EC">
        <w:rPr>
          <w:sz w:val="26"/>
          <w:szCs w:val="26"/>
        </w:rPr>
        <w:t xml:space="preserve"> Уведомление об аннулировании фискального кода, присвоенного с нарушением налогового законодательства, подшивается в дело налогоплательщика.</w:t>
      </w:r>
    </w:p>
    <w:p w:rsidR="008D7D6A" w:rsidRPr="000956EC" w:rsidRDefault="008D7D6A" w:rsidP="008D7D6A">
      <w:pPr>
        <w:pStyle w:val="NormalWeb"/>
        <w:spacing w:line="276" w:lineRule="auto"/>
        <w:ind w:firstLine="425"/>
        <w:rPr>
          <w:sz w:val="26"/>
          <w:szCs w:val="26"/>
        </w:rPr>
      </w:pPr>
      <w:r w:rsidRPr="000956EC">
        <w:rPr>
          <w:b/>
          <w:sz w:val="26"/>
          <w:szCs w:val="26"/>
        </w:rPr>
        <w:t>83</w:t>
      </w:r>
      <w:r w:rsidRPr="000956EC">
        <w:rPr>
          <w:sz w:val="26"/>
          <w:szCs w:val="26"/>
        </w:rPr>
        <w:t>. Аннулированный фискальный код сохраняется в Государственном налоговом регистре в течение десяти лет с момента его аннулирования.</w:t>
      </w:r>
    </w:p>
    <w:p w:rsidR="008D7D6A" w:rsidRPr="000956EC" w:rsidRDefault="008D7D6A" w:rsidP="008D7D6A">
      <w:pPr>
        <w:pStyle w:val="NormalWeb"/>
        <w:spacing w:line="276" w:lineRule="auto"/>
        <w:ind w:firstLine="425"/>
        <w:rPr>
          <w:sz w:val="26"/>
          <w:szCs w:val="26"/>
        </w:rPr>
      </w:pPr>
      <w:r w:rsidRPr="00AC2B7E">
        <w:rPr>
          <w:b/>
          <w:color w:val="000000" w:themeColor="text1"/>
          <w:sz w:val="26"/>
          <w:szCs w:val="26"/>
        </w:rPr>
        <w:t>84</w:t>
      </w:r>
      <w:r w:rsidRPr="00AC2B7E">
        <w:rPr>
          <w:color w:val="000000" w:themeColor="text1"/>
          <w:sz w:val="26"/>
          <w:szCs w:val="26"/>
        </w:rPr>
        <w:t xml:space="preserve">. </w:t>
      </w:r>
      <w:r>
        <w:rPr>
          <w:sz w:val="26"/>
          <w:szCs w:val="26"/>
        </w:rPr>
        <w:t xml:space="preserve">Аннулированный фискальный код </w:t>
      </w:r>
      <w:r w:rsidRPr="000956EC">
        <w:rPr>
          <w:sz w:val="26"/>
          <w:szCs w:val="26"/>
        </w:rPr>
        <w:t xml:space="preserve"> не присваивается другим лицам. </w:t>
      </w:r>
    </w:p>
    <w:p w:rsidR="008D7D6A" w:rsidRPr="000956EC" w:rsidRDefault="008D7D6A" w:rsidP="008D7D6A">
      <w:pPr>
        <w:tabs>
          <w:tab w:val="left" w:pos="851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8D7D6A" w:rsidRPr="000956EC" w:rsidRDefault="008D7D6A" w:rsidP="008D7D6A">
      <w:pPr>
        <w:pStyle w:val="cp"/>
        <w:spacing w:line="276" w:lineRule="auto"/>
        <w:rPr>
          <w:sz w:val="26"/>
          <w:szCs w:val="26"/>
        </w:rPr>
      </w:pPr>
    </w:p>
    <w:p w:rsidR="008D7D6A" w:rsidRPr="00971C67" w:rsidRDefault="008D7D6A" w:rsidP="008D7D6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71C67">
        <w:rPr>
          <w:rFonts w:ascii="Times New Roman" w:hAnsi="Times New Roman" w:cs="Times New Roman"/>
          <w:b/>
          <w:sz w:val="26"/>
          <w:szCs w:val="26"/>
        </w:rPr>
        <w:lastRenderedPageBreak/>
        <w:t>IX</w:t>
      </w:r>
      <w:r w:rsidRPr="00971C67">
        <w:rPr>
          <w:rFonts w:ascii="Times New Roman" w:hAnsi="Times New Roman" w:cs="Times New Roman"/>
          <w:b/>
          <w:sz w:val="26"/>
          <w:szCs w:val="26"/>
          <w:lang w:val="ru-RU"/>
        </w:rPr>
        <w:t>. ИСКЛЮЧЕНИЕ ЮРИДИЧЕСКОГО ЛИЦА И ИНДИВИДУАЛЬНОГО ПРЕДПРИНИМАТЕЛЯ ИЗ ГОСУДАРСТВЕННОГО РЕГИСТРА ПО ИНИЦИАТИВЕ ОРГАНА ГОСУДАРСТВЕННОЙ РЕГИСТРАЦИИ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b/>
          <w:sz w:val="26"/>
          <w:szCs w:val="26"/>
        </w:rPr>
        <w:t>85.</w:t>
      </w:r>
      <w:r w:rsidRPr="000956EC">
        <w:rPr>
          <w:sz w:val="26"/>
          <w:szCs w:val="26"/>
        </w:rPr>
        <w:t xml:space="preserve"> Государственная налоговая служба ежеквартально представляет органу государственной регистрации информацию о недействующих юридических лицах для принятия решения об исключении их из Государственного регистра.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b/>
          <w:sz w:val="26"/>
          <w:szCs w:val="26"/>
        </w:rPr>
        <w:t xml:space="preserve">86. </w:t>
      </w:r>
      <w:r w:rsidRPr="000956EC">
        <w:rPr>
          <w:sz w:val="26"/>
          <w:szCs w:val="26"/>
        </w:rPr>
        <w:t>Недействующее юридическое лицо и недействующий индивидуальный предприниматель считаются прекратившими свою деятельность и автоматически исключаются из Государственного регистра.</w:t>
      </w:r>
    </w:p>
    <w:p w:rsidR="008D7D6A" w:rsidRPr="009C2E34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b/>
          <w:sz w:val="26"/>
          <w:szCs w:val="26"/>
        </w:rPr>
        <w:t xml:space="preserve">87. </w:t>
      </w:r>
      <w:r w:rsidRPr="000956EC">
        <w:rPr>
          <w:sz w:val="26"/>
          <w:szCs w:val="26"/>
        </w:rPr>
        <w:t>Если недействующее юридическое лицо и недействующий индивидуальный предприниматель не имеют задолженност</w:t>
      </w:r>
      <w:r>
        <w:rPr>
          <w:sz w:val="26"/>
          <w:szCs w:val="26"/>
        </w:rPr>
        <w:t>ей</w:t>
      </w:r>
      <w:r w:rsidRPr="000956EC">
        <w:rPr>
          <w:sz w:val="26"/>
          <w:szCs w:val="26"/>
        </w:rPr>
        <w:t xml:space="preserve"> перед национальным публичным бюджетом, не имеют контрольно-кассовых машин с фискальной памятью, не являются учредителями другого юридического лица и не имеют филиалов и представительств, орган государственной регистрации начинает по собственной инициативе процедуру исключения недействующего юридического лица и недействующего индивидуального предпринимателя из Государственного регистра, принимая решение о начале процедуры исключения. Орган государственной регистрации получает информацию об отсутствии/наличии задолженности перед национальным публичным бюджетом из автоматизированной информационной системы Государственной налоговой службе «Лицевой счет налогоплательщика» через созданную Правительствомплатформуинтероперабельности</w:t>
      </w:r>
      <w:r w:rsidRPr="009C2E34">
        <w:rPr>
          <w:sz w:val="26"/>
          <w:szCs w:val="26"/>
        </w:rPr>
        <w:t xml:space="preserve">.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  <w:lang w:val="ro-RO"/>
        </w:rPr>
      </w:pPr>
      <w:r w:rsidRPr="000956EC">
        <w:rPr>
          <w:b/>
          <w:sz w:val="26"/>
          <w:szCs w:val="26"/>
        </w:rPr>
        <w:t xml:space="preserve">88. </w:t>
      </w:r>
      <w:r w:rsidRPr="000956EC">
        <w:rPr>
          <w:sz w:val="26"/>
          <w:szCs w:val="26"/>
        </w:rPr>
        <w:t>В течение трех рабочих дней со дня принятия решения о начале процедуры исключения из Государственного регистра орган государственной регистрации безвозмездно публикует на своем официальном сайте и в Monitorul Oficial al Republicii  Moldova объявление о начале процедуры исключения недействующего юридического лица и недействующего индивидуального предпринимателя из Государственного регистра. Объявление содержит также информацию о порядке и сроках подачи заявлений недействующим юридическим лицом и недействующим индивидуальным предпринимателем, подлежащими исключению, предъявления требований кредиторами или другими заинтересованными лицами, а также адрес, по которому они могут быть представлены.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  <w:lang w:val="ro-RO"/>
        </w:rPr>
      </w:pPr>
      <w:r w:rsidRPr="000956EC">
        <w:rPr>
          <w:b/>
          <w:sz w:val="26"/>
          <w:szCs w:val="26"/>
        </w:rPr>
        <w:t xml:space="preserve">89. </w:t>
      </w:r>
      <w:r w:rsidRPr="000956EC">
        <w:rPr>
          <w:sz w:val="26"/>
          <w:szCs w:val="26"/>
        </w:rPr>
        <w:t>В течени</w:t>
      </w:r>
      <w:r>
        <w:rPr>
          <w:sz w:val="26"/>
          <w:szCs w:val="26"/>
        </w:rPr>
        <w:t>е трех рабочих дней по истечении</w:t>
      </w:r>
      <w:r w:rsidRPr="000956EC">
        <w:rPr>
          <w:sz w:val="26"/>
          <w:szCs w:val="26"/>
        </w:rPr>
        <w:t xml:space="preserve"> срока представления заявлений и требований заинтересованными лицами, в случае если заявления и требования не были представлены, орган государственной регистрации по собственной инициативе принимает решение об исключении недействующего юридического лица и недействующего индивидуального предпринимателя из Государственного регистра и исключает их. В случае представления заявлений и требований ликвидация недействующего юридического лица и недействующего индивидуального предпринимателя и их исключение из Государственного регистра осуществляются в соответствии с общими условиями, предусмотренными законом; при этом орган государственной регистрации не вправе решать вопрос об исключении их из Государственного регистра по собственной инициативе.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  <w:lang w:val="ro-RO"/>
        </w:rPr>
      </w:pPr>
      <w:r w:rsidRPr="000956EC">
        <w:rPr>
          <w:b/>
          <w:sz w:val="26"/>
          <w:szCs w:val="26"/>
          <w:lang w:val="ro-RO"/>
        </w:rPr>
        <w:lastRenderedPageBreak/>
        <w:t xml:space="preserve">90. </w:t>
      </w:r>
      <w:r w:rsidRPr="000956EC">
        <w:rPr>
          <w:sz w:val="26"/>
          <w:szCs w:val="26"/>
          <w:lang w:val="ro-RO"/>
        </w:rPr>
        <w:t xml:space="preserve">Процедура исключения, </w:t>
      </w:r>
      <w:r w:rsidR="00D743A6" w:rsidRPr="00D743A6">
        <w:rPr>
          <w:sz w:val="26"/>
          <w:szCs w:val="26"/>
        </w:rPr>
        <w:t>согласно настоящего раздела</w:t>
      </w:r>
      <w:r w:rsidRPr="000956EC">
        <w:rPr>
          <w:sz w:val="26"/>
          <w:szCs w:val="26"/>
          <w:lang w:val="ro-RO"/>
        </w:rPr>
        <w:t>, применяется и к юридическим лицам, которые подали заявление об исключении по утвержденному органом государственной регистрации образцу и соответствуют критериям, указанным в понятии недействующего юридического лица, за исключением случая, когда ими представлены предусмотренные законодательством налоговые отчеты, из данных которых следует, что они не осуществляли предпринимательскую деятельность.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b/>
          <w:sz w:val="26"/>
          <w:szCs w:val="26"/>
        </w:rPr>
        <w:t>91</w:t>
      </w:r>
      <w:r w:rsidRPr="000956EC">
        <w:rPr>
          <w:sz w:val="26"/>
          <w:szCs w:val="26"/>
        </w:rPr>
        <w:t>. На основании представленной Государственной налоговой службой информации об юридических лицах, в отношении которых применялись положения статьи 174</w:t>
      </w:r>
      <w:r w:rsidRPr="000956EC">
        <w:rPr>
          <w:sz w:val="26"/>
          <w:szCs w:val="26"/>
          <w:vertAlign w:val="superscript"/>
        </w:rPr>
        <w:t>1</w:t>
      </w:r>
      <w:r w:rsidRPr="000956EC">
        <w:rPr>
          <w:sz w:val="26"/>
          <w:szCs w:val="26"/>
        </w:rPr>
        <w:t xml:space="preserve"> Налогового кодекса, орган государственной регистрации исключает соответствующих лиц из Государственного регистра.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  <w:lang w:val="ro-RO"/>
        </w:rPr>
      </w:pPr>
    </w:p>
    <w:p w:rsidR="008D7D6A" w:rsidRPr="000956EC" w:rsidRDefault="008D7D6A" w:rsidP="008D7D6A">
      <w:pPr>
        <w:pStyle w:val="NormalWeb"/>
        <w:spacing w:line="276" w:lineRule="auto"/>
        <w:jc w:val="center"/>
        <w:rPr>
          <w:b/>
          <w:sz w:val="26"/>
          <w:szCs w:val="26"/>
        </w:rPr>
      </w:pPr>
      <w:r w:rsidRPr="000956EC">
        <w:rPr>
          <w:b/>
          <w:sz w:val="26"/>
          <w:szCs w:val="26"/>
          <w:lang w:val="en-US"/>
        </w:rPr>
        <w:t>X</w:t>
      </w:r>
      <w:r w:rsidRPr="000956EC">
        <w:rPr>
          <w:b/>
          <w:sz w:val="26"/>
          <w:szCs w:val="26"/>
        </w:rPr>
        <w:t>. ВЕДЕНИЕ ДЕЛ НАЛОГОПЛАТЕЛЬЩИКОВ</w:t>
      </w:r>
    </w:p>
    <w:p w:rsidR="008D7D6A" w:rsidRPr="000956EC" w:rsidRDefault="008D7D6A" w:rsidP="008D7D6A">
      <w:pPr>
        <w:pStyle w:val="cp"/>
        <w:spacing w:line="276" w:lineRule="auto"/>
        <w:rPr>
          <w:sz w:val="26"/>
          <w:szCs w:val="26"/>
        </w:rPr>
      </w:pP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b/>
          <w:bCs/>
          <w:sz w:val="26"/>
          <w:szCs w:val="26"/>
        </w:rPr>
        <w:t>92.</w:t>
      </w:r>
      <w:r w:rsidRPr="000956EC">
        <w:rPr>
          <w:sz w:val="26"/>
          <w:szCs w:val="26"/>
        </w:rPr>
        <w:t xml:space="preserve"> Подразделения Государственной налоговой службы открывают дела, в которые обязательно подшиваются:</w:t>
      </w:r>
    </w:p>
    <w:p w:rsidR="008D7D6A" w:rsidRPr="000956EC" w:rsidRDefault="008D7D6A" w:rsidP="008D7D6A">
      <w:pPr>
        <w:pStyle w:val="NormalWeb"/>
        <w:spacing w:line="276" w:lineRule="auto"/>
        <w:ind w:firstLine="0"/>
        <w:rPr>
          <w:sz w:val="26"/>
          <w:szCs w:val="26"/>
        </w:rPr>
      </w:pPr>
      <w:r w:rsidRPr="000956EC">
        <w:rPr>
          <w:sz w:val="26"/>
          <w:szCs w:val="26"/>
          <w:lang w:val="en-US"/>
        </w:rPr>
        <w:t> </w:t>
      </w:r>
      <w:r w:rsidRPr="000956EC">
        <w:rPr>
          <w:sz w:val="26"/>
          <w:szCs w:val="26"/>
        </w:rPr>
        <w:tab/>
        <w:t>1) для юридических лиц, предприятий со статусом физического лица, подлежащих государственной регистрации:</w:t>
      </w:r>
    </w:p>
    <w:p w:rsidR="008D7D6A" w:rsidRPr="000956EC" w:rsidRDefault="008D7D6A" w:rsidP="008D7D6A">
      <w:pPr>
        <w:pStyle w:val="NormalWeb"/>
        <w:spacing w:line="276" w:lineRule="auto"/>
        <w:ind w:firstLine="0"/>
        <w:rPr>
          <w:sz w:val="26"/>
          <w:szCs w:val="26"/>
        </w:rPr>
      </w:pPr>
      <w:r w:rsidRPr="000956EC">
        <w:rPr>
          <w:sz w:val="26"/>
          <w:szCs w:val="26"/>
        </w:rPr>
        <w:t xml:space="preserve">            - выписка из регистрационной карточки, распечатанная из Государственного налогового регистра компьютерной формы на дату получения первичной и актуализированной электронной информации, заверенная подписью ответственного лица;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sz w:val="26"/>
          <w:szCs w:val="26"/>
          <w:lang w:val="en-US"/>
        </w:rPr>
        <w:t> </w:t>
      </w:r>
      <w:r w:rsidRPr="000956EC">
        <w:rPr>
          <w:sz w:val="26"/>
          <w:szCs w:val="26"/>
        </w:rPr>
        <w:t xml:space="preserve">2) для юридических лиц, образованных на основании нормативных актов: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sz w:val="26"/>
          <w:szCs w:val="26"/>
        </w:rPr>
        <w:t>а) документы,</w:t>
      </w:r>
      <w:r>
        <w:rPr>
          <w:sz w:val="26"/>
          <w:szCs w:val="26"/>
        </w:rPr>
        <w:t xml:space="preserve"> указанные в пункте 13</w:t>
      </w:r>
      <w:r w:rsidRPr="000956EC">
        <w:rPr>
          <w:sz w:val="26"/>
          <w:szCs w:val="26"/>
        </w:rPr>
        <w:t xml:space="preserve"> Инструкции;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sz w:val="26"/>
          <w:szCs w:val="26"/>
        </w:rPr>
        <w:t xml:space="preserve">b) документы, подтверждающие открытие и взятие на учет банковских счетов, а также информация, представленная финансовыми учреждениями об изменении и закрытии данных счетов;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sz w:val="26"/>
          <w:szCs w:val="26"/>
        </w:rPr>
        <w:t xml:space="preserve">с) копии документов, подтверждающих создание подразделения и их закрытие;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sz w:val="26"/>
          <w:szCs w:val="26"/>
        </w:rPr>
        <w:t xml:space="preserve">d) копия свидетельства о присвоении фискального кода;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bCs/>
          <w:sz w:val="26"/>
          <w:szCs w:val="26"/>
        </w:rPr>
        <w:t>3)</w:t>
      </w:r>
      <w:r w:rsidRPr="000956EC">
        <w:rPr>
          <w:sz w:val="26"/>
          <w:szCs w:val="26"/>
        </w:rPr>
        <w:t xml:space="preserve"> для иностранных лиц, образованных на основании международных договоров, ратифицированных Республикой Молдова: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sz w:val="26"/>
          <w:szCs w:val="26"/>
        </w:rPr>
        <w:t>а) документы,</w:t>
      </w:r>
      <w:r>
        <w:rPr>
          <w:sz w:val="26"/>
          <w:szCs w:val="26"/>
        </w:rPr>
        <w:t xml:space="preserve"> указанные в пункте 14</w:t>
      </w:r>
      <w:r w:rsidRPr="000956EC">
        <w:rPr>
          <w:sz w:val="26"/>
          <w:szCs w:val="26"/>
        </w:rPr>
        <w:t xml:space="preserve"> Инструкции;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sz w:val="26"/>
          <w:szCs w:val="26"/>
        </w:rPr>
        <w:t xml:space="preserve">b) документы, подтверждающие открытие и взятие на учет банковских счетов, а также информация, представленная финансовыми учреждениями об изменении и закрытии данных счетов;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sz w:val="26"/>
          <w:szCs w:val="26"/>
        </w:rPr>
        <w:t>4) для лиц, осуществляющих пр</w:t>
      </w:r>
      <w:r>
        <w:rPr>
          <w:sz w:val="26"/>
          <w:szCs w:val="26"/>
        </w:rPr>
        <w:t>о</w:t>
      </w:r>
      <w:r w:rsidRPr="000956EC">
        <w:rPr>
          <w:sz w:val="26"/>
          <w:szCs w:val="26"/>
        </w:rPr>
        <w:t>фессиональную деятельность в сфере правосудия: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sz w:val="26"/>
          <w:szCs w:val="26"/>
        </w:rPr>
        <w:t xml:space="preserve">а) документы, указанные в пункте 15 Инструкции;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sz w:val="26"/>
          <w:szCs w:val="26"/>
        </w:rPr>
        <w:t xml:space="preserve">b) документы, подтверждающие открытие и взятие на учет банковских счетов, а также информация, представленная финансовыми учреждениями об изменении и закрытии данных счетов.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b/>
          <w:bCs/>
          <w:sz w:val="26"/>
          <w:szCs w:val="26"/>
        </w:rPr>
        <w:lastRenderedPageBreak/>
        <w:t>93.</w:t>
      </w:r>
      <w:r w:rsidRPr="000956EC">
        <w:rPr>
          <w:sz w:val="26"/>
          <w:szCs w:val="26"/>
        </w:rPr>
        <w:t xml:space="preserve">Подразделение Государственной налоговой службы, в </w:t>
      </w:r>
      <w:r>
        <w:rPr>
          <w:sz w:val="26"/>
          <w:szCs w:val="26"/>
        </w:rPr>
        <w:t>районе деятельности которого</w:t>
      </w:r>
      <w:r w:rsidRPr="000956EC">
        <w:rPr>
          <w:sz w:val="26"/>
          <w:szCs w:val="26"/>
        </w:rPr>
        <w:t xml:space="preserve"> возник налогооблагаемый объект или налоговое обязательство иностранного гражданина-нерезидента, лица без гражданства-нерезидента, лиц, указанных в лит. </w:t>
      </w:r>
      <w:r w:rsidRPr="000956EC">
        <w:rPr>
          <w:sz w:val="26"/>
          <w:szCs w:val="26"/>
          <w:lang w:val="en-US"/>
        </w:rPr>
        <w:t>g</w:t>
      </w:r>
      <w:r w:rsidRPr="000956EC">
        <w:rPr>
          <w:sz w:val="26"/>
          <w:szCs w:val="26"/>
        </w:rPr>
        <w:t>) п. 10, открывает дело, в которое в обязательном порядке подшиваются документы, предусмотренные в</w:t>
      </w:r>
      <w:r>
        <w:rPr>
          <w:sz w:val="26"/>
          <w:szCs w:val="26"/>
        </w:rPr>
        <w:t>пункте</w:t>
      </w:r>
      <w:r w:rsidRPr="000956EC">
        <w:rPr>
          <w:sz w:val="26"/>
          <w:szCs w:val="26"/>
        </w:rPr>
        <w:t xml:space="preserve"> 23 Инструкции.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b/>
          <w:sz w:val="26"/>
          <w:szCs w:val="26"/>
        </w:rPr>
        <w:t>94.</w:t>
      </w:r>
      <w:r w:rsidRPr="000956EC">
        <w:rPr>
          <w:sz w:val="26"/>
          <w:szCs w:val="26"/>
        </w:rPr>
        <w:t xml:space="preserve"> Для юридических лиц или организаций со статусом физического лица-нерезидента, располагающих объектами налогообложения на территории Республики Молдова или имеющих налоговые обязательства</w:t>
      </w:r>
      <w:r>
        <w:rPr>
          <w:sz w:val="26"/>
          <w:szCs w:val="26"/>
        </w:rPr>
        <w:t>,</w:t>
      </w:r>
      <w:r w:rsidRPr="000956EC">
        <w:rPr>
          <w:sz w:val="26"/>
          <w:szCs w:val="26"/>
        </w:rPr>
        <w:t xml:space="preserve"> в дело подшиваются документы</w:t>
      </w:r>
      <w:r>
        <w:rPr>
          <w:sz w:val="26"/>
          <w:szCs w:val="26"/>
        </w:rPr>
        <w:t>,</w:t>
      </w:r>
      <w:r w:rsidRPr="000956EC">
        <w:rPr>
          <w:sz w:val="26"/>
          <w:szCs w:val="26"/>
        </w:rPr>
        <w:t xml:space="preserve"> предусмотренные в </w:t>
      </w:r>
      <w:r>
        <w:rPr>
          <w:sz w:val="26"/>
          <w:szCs w:val="26"/>
        </w:rPr>
        <w:t>пункте</w:t>
      </w:r>
      <w:r w:rsidRPr="000956EC">
        <w:rPr>
          <w:sz w:val="26"/>
          <w:szCs w:val="26"/>
        </w:rPr>
        <w:t xml:space="preserve"> 22 Инструкции.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b/>
          <w:bCs/>
          <w:sz w:val="26"/>
          <w:szCs w:val="26"/>
        </w:rPr>
        <w:t>95.</w:t>
      </w:r>
      <w:r w:rsidRPr="000956EC">
        <w:rPr>
          <w:sz w:val="26"/>
          <w:szCs w:val="26"/>
        </w:rPr>
        <w:t>В случаеизменения налогоплательщиком местонахождения (места жительства)</w:t>
      </w:r>
      <w:r>
        <w:rPr>
          <w:sz w:val="26"/>
          <w:szCs w:val="26"/>
        </w:rPr>
        <w:t>,</w:t>
      </w:r>
      <w:r w:rsidRPr="000956EC">
        <w:rPr>
          <w:sz w:val="26"/>
          <w:szCs w:val="26"/>
        </w:rPr>
        <w:t xml:space="preserve"> с выбытием при этом из</w:t>
      </w:r>
      <w:r>
        <w:rPr>
          <w:sz w:val="26"/>
          <w:szCs w:val="26"/>
        </w:rPr>
        <w:t xml:space="preserve"> района деятельности подразделения</w:t>
      </w:r>
      <w:r w:rsidRPr="000956EC">
        <w:rPr>
          <w:sz w:val="26"/>
          <w:szCs w:val="26"/>
        </w:rPr>
        <w:t xml:space="preserve"> Государстве</w:t>
      </w:r>
      <w:r>
        <w:rPr>
          <w:sz w:val="26"/>
          <w:szCs w:val="26"/>
        </w:rPr>
        <w:t>нной налоговой службы, в котором</w:t>
      </w:r>
      <w:r w:rsidRPr="000956EC">
        <w:rPr>
          <w:sz w:val="26"/>
          <w:szCs w:val="26"/>
        </w:rPr>
        <w:t xml:space="preserve"> он состоит на налоговом учете, налогоплательщик (за исключением налогоплательщиков, подлежащих государственной регистрации) </w:t>
      </w:r>
      <w:r>
        <w:rPr>
          <w:sz w:val="26"/>
          <w:szCs w:val="26"/>
        </w:rPr>
        <w:t>не позднее</w:t>
      </w:r>
      <w:r w:rsidRPr="000956EC">
        <w:rPr>
          <w:sz w:val="26"/>
          <w:szCs w:val="26"/>
        </w:rPr>
        <w:t xml:space="preserve"> 10 дней подает заявление о передаче дела в подразделение ГНС, в </w:t>
      </w:r>
      <w:r>
        <w:rPr>
          <w:sz w:val="26"/>
          <w:szCs w:val="26"/>
        </w:rPr>
        <w:t>районе деятельности</w:t>
      </w:r>
      <w:r w:rsidRPr="000956EC">
        <w:rPr>
          <w:sz w:val="26"/>
          <w:szCs w:val="26"/>
        </w:rPr>
        <w:t xml:space="preserve"> которого </w:t>
      </w:r>
      <w:r>
        <w:rPr>
          <w:sz w:val="26"/>
          <w:szCs w:val="26"/>
        </w:rPr>
        <w:t>находилось</w:t>
      </w:r>
      <w:r w:rsidRPr="000956EC">
        <w:rPr>
          <w:sz w:val="26"/>
          <w:szCs w:val="26"/>
        </w:rPr>
        <w:t xml:space="preserve"> местонахождение, которое в свою очередь передает дело </w:t>
      </w:r>
      <w:r>
        <w:rPr>
          <w:sz w:val="26"/>
          <w:szCs w:val="26"/>
        </w:rPr>
        <w:t xml:space="preserve">в </w:t>
      </w:r>
      <w:r w:rsidRPr="000956EC">
        <w:rPr>
          <w:sz w:val="26"/>
          <w:szCs w:val="26"/>
        </w:rPr>
        <w:t>подразделени</w:t>
      </w:r>
      <w:r>
        <w:rPr>
          <w:sz w:val="26"/>
          <w:szCs w:val="26"/>
        </w:rPr>
        <w:t>е</w:t>
      </w:r>
      <w:r w:rsidRPr="000956EC">
        <w:rPr>
          <w:sz w:val="26"/>
          <w:szCs w:val="26"/>
        </w:rPr>
        <w:t xml:space="preserve"> Государственной налоговой служ</w:t>
      </w:r>
      <w:r>
        <w:rPr>
          <w:sz w:val="26"/>
          <w:szCs w:val="26"/>
        </w:rPr>
        <w:t xml:space="preserve">бы, </w:t>
      </w:r>
      <w:r w:rsidRPr="000956EC">
        <w:rPr>
          <w:sz w:val="26"/>
          <w:szCs w:val="26"/>
        </w:rPr>
        <w:t xml:space="preserve">в </w:t>
      </w:r>
      <w:r>
        <w:rPr>
          <w:sz w:val="26"/>
          <w:szCs w:val="26"/>
        </w:rPr>
        <w:t>районе деятельности</w:t>
      </w:r>
      <w:r w:rsidRPr="000956EC">
        <w:rPr>
          <w:sz w:val="26"/>
          <w:szCs w:val="26"/>
        </w:rPr>
        <w:t>которого на</w:t>
      </w:r>
      <w:r>
        <w:rPr>
          <w:sz w:val="26"/>
          <w:szCs w:val="26"/>
        </w:rPr>
        <w:t>ходится новое местонахождение,</w:t>
      </w:r>
      <w:r w:rsidRPr="000956EC">
        <w:rPr>
          <w:sz w:val="26"/>
          <w:szCs w:val="26"/>
        </w:rPr>
        <w:t xml:space="preserve"> для </w:t>
      </w:r>
      <w:r w:rsidRPr="00DF56BC">
        <w:rPr>
          <w:sz w:val="26"/>
          <w:szCs w:val="26"/>
        </w:rPr>
        <w:t>взятия</w:t>
      </w:r>
      <w:r w:rsidRPr="000956EC">
        <w:rPr>
          <w:sz w:val="26"/>
          <w:szCs w:val="26"/>
        </w:rPr>
        <w:t xml:space="preserve"> налогоплательщика на налоговый учет.</w:t>
      </w:r>
    </w:p>
    <w:p w:rsidR="00D743A6" w:rsidRDefault="008D7D6A" w:rsidP="008D7D6A">
      <w:pPr>
        <w:pStyle w:val="NormalWeb"/>
        <w:spacing w:line="276" w:lineRule="auto"/>
      </w:pPr>
      <w:r w:rsidRPr="000956EC">
        <w:rPr>
          <w:b/>
          <w:bCs/>
          <w:sz w:val="26"/>
          <w:szCs w:val="26"/>
        </w:rPr>
        <w:t>96.</w:t>
      </w:r>
      <w:r w:rsidRPr="000956EC">
        <w:rPr>
          <w:sz w:val="26"/>
          <w:szCs w:val="26"/>
        </w:rPr>
        <w:t xml:space="preserve"> </w:t>
      </w:r>
      <w:r w:rsidR="00D743A6" w:rsidRPr="00D743A6">
        <w:rPr>
          <w:sz w:val="26"/>
          <w:szCs w:val="26"/>
        </w:rPr>
        <w:t>Для налогоплательщиков, фискальным кодом которых является государственный идентификационный номер, подразделение Государственной налоговой службы, в котором они обслуживаются, в течение пяти рабочих дней с момента получения от органов, наделенных правом государственной регистрации, сведений об изменении местонахождения, передает дело подразделению Государственной налоговой службы, в районе деятельности которого находится новое местонахождение;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97.</w:t>
      </w:r>
      <w:r w:rsidRPr="000956EC">
        <w:rPr>
          <w:sz w:val="26"/>
          <w:szCs w:val="26"/>
        </w:rPr>
        <w:t>В случае,</w:t>
      </w:r>
      <w:r>
        <w:rPr>
          <w:sz w:val="26"/>
          <w:szCs w:val="26"/>
        </w:rPr>
        <w:t>если</w:t>
      </w:r>
      <w:r w:rsidRPr="000956EC">
        <w:rPr>
          <w:sz w:val="26"/>
          <w:szCs w:val="26"/>
        </w:rPr>
        <w:t xml:space="preserve"> налогоплательщик квалифицирован как </w:t>
      </w:r>
      <w:r w:rsidRPr="00971C67">
        <w:rPr>
          <w:sz w:val="26"/>
          <w:szCs w:val="26"/>
        </w:rPr>
        <w:t>«</w:t>
      </w:r>
      <w:r w:rsidRPr="000956EC">
        <w:rPr>
          <w:sz w:val="26"/>
          <w:szCs w:val="26"/>
        </w:rPr>
        <w:t xml:space="preserve">крупный </w:t>
      </w:r>
      <w:r>
        <w:rPr>
          <w:sz w:val="26"/>
          <w:szCs w:val="26"/>
        </w:rPr>
        <w:t>налогоплательщик</w:t>
      </w:r>
      <w:r w:rsidRPr="00971C67">
        <w:rPr>
          <w:sz w:val="26"/>
          <w:szCs w:val="26"/>
        </w:rPr>
        <w:t>»</w:t>
      </w:r>
      <w:r>
        <w:rPr>
          <w:sz w:val="26"/>
          <w:szCs w:val="26"/>
        </w:rPr>
        <w:t>, подразделение</w:t>
      </w:r>
      <w:r w:rsidRPr="000956EC">
        <w:rPr>
          <w:sz w:val="26"/>
          <w:szCs w:val="26"/>
        </w:rPr>
        <w:t xml:space="preserve"> Государственной налоговой службы передает дело главному управлению администрирования крупных налогоплательщиков, которое после его получения является ответственным за осуществление действий, предусмотренных главами </w:t>
      </w:r>
      <w:r w:rsidRPr="000956EC">
        <w:rPr>
          <w:sz w:val="26"/>
          <w:szCs w:val="26"/>
          <w:lang w:val="en-US"/>
        </w:rPr>
        <w:t>IV</w:t>
      </w:r>
      <w:r w:rsidRPr="000956EC">
        <w:rPr>
          <w:sz w:val="26"/>
          <w:szCs w:val="26"/>
        </w:rPr>
        <w:t xml:space="preserve">, </w:t>
      </w:r>
      <w:r w:rsidRPr="000956EC">
        <w:rPr>
          <w:sz w:val="26"/>
          <w:szCs w:val="26"/>
          <w:lang w:val="en-US"/>
        </w:rPr>
        <w:t>V</w:t>
      </w:r>
      <w:r w:rsidRPr="000956EC">
        <w:rPr>
          <w:sz w:val="26"/>
          <w:szCs w:val="26"/>
        </w:rPr>
        <w:t xml:space="preserve">, </w:t>
      </w:r>
      <w:r w:rsidRPr="000956EC">
        <w:rPr>
          <w:sz w:val="26"/>
          <w:szCs w:val="26"/>
          <w:lang w:val="en-US"/>
        </w:rPr>
        <w:t>VI</w:t>
      </w:r>
      <w:r w:rsidRPr="000956EC">
        <w:rPr>
          <w:sz w:val="26"/>
          <w:szCs w:val="26"/>
        </w:rPr>
        <w:t xml:space="preserve">, </w:t>
      </w:r>
      <w:r w:rsidRPr="000956EC">
        <w:rPr>
          <w:sz w:val="26"/>
          <w:szCs w:val="26"/>
          <w:lang w:val="en-US"/>
        </w:rPr>
        <w:t>VII</w:t>
      </w:r>
      <w:r w:rsidRPr="000956EC">
        <w:rPr>
          <w:sz w:val="26"/>
          <w:szCs w:val="26"/>
        </w:rPr>
        <w:t xml:space="preserve">, </w:t>
      </w:r>
      <w:r w:rsidRPr="000956EC">
        <w:rPr>
          <w:sz w:val="26"/>
          <w:szCs w:val="26"/>
          <w:lang w:val="en-US"/>
        </w:rPr>
        <w:t>VIII</w:t>
      </w:r>
      <w:r w:rsidRPr="000956EC">
        <w:rPr>
          <w:sz w:val="26"/>
          <w:szCs w:val="26"/>
        </w:rPr>
        <w:t xml:space="preserve">, </w:t>
      </w:r>
      <w:r w:rsidRPr="000956EC">
        <w:rPr>
          <w:sz w:val="26"/>
          <w:szCs w:val="26"/>
          <w:lang w:val="en-US"/>
        </w:rPr>
        <w:t>IX</w:t>
      </w:r>
      <w:r w:rsidRPr="000956EC">
        <w:rPr>
          <w:sz w:val="26"/>
          <w:szCs w:val="26"/>
        </w:rPr>
        <w:t xml:space="preserve">, </w:t>
      </w:r>
      <w:r w:rsidRPr="000956EC">
        <w:rPr>
          <w:sz w:val="26"/>
          <w:szCs w:val="26"/>
          <w:lang w:val="en-US"/>
        </w:rPr>
        <w:t>X</w:t>
      </w:r>
      <w:r w:rsidRPr="000956EC">
        <w:rPr>
          <w:sz w:val="26"/>
          <w:szCs w:val="26"/>
        </w:rPr>
        <w:t xml:space="preserve"> ș</w:t>
      </w:r>
      <w:r w:rsidRPr="000956EC">
        <w:rPr>
          <w:sz w:val="26"/>
          <w:szCs w:val="26"/>
          <w:lang w:val="en-US"/>
        </w:rPr>
        <w:t>iXI</w:t>
      </w:r>
      <w:r w:rsidRPr="000956EC">
        <w:rPr>
          <w:sz w:val="26"/>
          <w:szCs w:val="26"/>
        </w:rPr>
        <w:t xml:space="preserve"> Инструкции.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b/>
          <w:sz w:val="26"/>
          <w:szCs w:val="26"/>
        </w:rPr>
        <w:t>98</w:t>
      </w:r>
      <w:r w:rsidRPr="000956EC">
        <w:rPr>
          <w:sz w:val="26"/>
          <w:szCs w:val="26"/>
        </w:rPr>
        <w:t>. При передаче дела</w:t>
      </w:r>
      <w:r>
        <w:rPr>
          <w:sz w:val="26"/>
          <w:szCs w:val="26"/>
        </w:rPr>
        <w:t>,</w:t>
      </w:r>
      <w:r w:rsidRPr="000956EC">
        <w:rPr>
          <w:sz w:val="26"/>
          <w:szCs w:val="26"/>
        </w:rPr>
        <w:t xml:space="preserve"> подразделение Госуда</w:t>
      </w:r>
      <w:r>
        <w:rPr>
          <w:sz w:val="26"/>
          <w:szCs w:val="26"/>
        </w:rPr>
        <w:t>рственной налоговой службы внесе</w:t>
      </w:r>
      <w:r w:rsidRPr="006D3597">
        <w:rPr>
          <w:sz w:val="26"/>
          <w:szCs w:val="26"/>
        </w:rPr>
        <w:t xml:space="preserve">т </w:t>
      </w:r>
      <w:r w:rsidRPr="000956EC">
        <w:rPr>
          <w:sz w:val="26"/>
          <w:szCs w:val="26"/>
        </w:rPr>
        <w:t xml:space="preserve">в Государственный налоговый регистр мануальной формы в кол. 21 запись «Дело передано ГУАКН/ГУНА __________, дата _________». </w:t>
      </w:r>
    </w:p>
    <w:p w:rsidR="008D7D6A" w:rsidRPr="000956EC" w:rsidRDefault="008D7D6A" w:rsidP="008D7D6A">
      <w:pPr>
        <w:pStyle w:val="cb"/>
        <w:spacing w:line="276" w:lineRule="auto"/>
        <w:rPr>
          <w:sz w:val="26"/>
          <w:szCs w:val="26"/>
        </w:rPr>
      </w:pPr>
    </w:p>
    <w:p w:rsidR="008D7D6A" w:rsidRPr="000956EC" w:rsidRDefault="008D7D6A" w:rsidP="008D7D6A">
      <w:pPr>
        <w:pStyle w:val="cb"/>
        <w:spacing w:line="276" w:lineRule="auto"/>
        <w:rPr>
          <w:sz w:val="26"/>
          <w:szCs w:val="26"/>
        </w:rPr>
      </w:pPr>
      <w:r w:rsidRPr="000956EC">
        <w:rPr>
          <w:sz w:val="26"/>
          <w:szCs w:val="26"/>
          <w:lang w:val="en-US"/>
        </w:rPr>
        <w:t>XI</w:t>
      </w:r>
      <w:r w:rsidRPr="000956EC">
        <w:rPr>
          <w:sz w:val="26"/>
          <w:szCs w:val="26"/>
        </w:rPr>
        <w:t>. РЕГИСТРАЦИЯ ПОДРАЗДЕЛЕНИЙ/ОБЪЕКТОВ НАЛОГООБЛОЖЕНИЯ</w:t>
      </w:r>
    </w:p>
    <w:p w:rsidR="008D7D6A" w:rsidRPr="000956EC" w:rsidRDefault="008D7D6A" w:rsidP="008D7D6A">
      <w:pPr>
        <w:pStyle w:val="cb"/>
        <w:spacing w:line="276" w:lineRule="auto"/>
        <w:rPr>
          <w:sz w:val="26"/>
          <w:szCs w:val="26"/>
        </w:rPr>
      </w:pP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  <w:lang w:eastAsia="en-US"/>
        </w:rPr>
      </w:pPr>
      <w:r w:rsidRPr="000956EC">
        <w:rPr>
          <w:b/>
          <w:bCs/>
          <w:sz w:val="26"/>
          <w:szCs w:val="26"/>
        </w:rPr>
        <w:t>99.</w:t>
      </w:r>
      <w:r w:rsidRPr="000956EC">
        <w:rPr>
          <w:sz w:val="26"/>
          <w:szCs w:val="26"/>
          <w:lang w:eastAsia="en-US"/>
        </w:rPr>
        <w:t xml:space="preserve">Учет подразделений, не являющихся юридическими лицами, расположенных в ином месте, чем местонахождение юридического лица, частью которого они являются, ведется Государственной налоговой службой, которая присваивает каждому подразделению код подразделения.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  <w:lang w:eastAsia="en-US"/>
        </w:rPr>
      </w:pPr>
      <w:r w:rsidRPr="000956EC">
        <w:rPr>
          <w:b/>
          <w:bCs/>
          <w:sz w:val="26"/>
          <w:szCs w:val="26"/>
        </w:rPr>
        <w:t>100.</w:t>
      </w:r>
      <w:r w:rsidRPr="000956EC">
        <w:rPr>
          <w:sz w:val="26"/>
          <w:szCs w:val="26"/>
        </w:rPr>
        <w:t xml:space="preserve"> Подразделение использует фискальный код налогоплательщика, который его создал.</w:t>
      </w:r>
    </w:p>
    <w:p w:rsidR="008D7D6A" w:rsidRPr="000956EC" w:rsidRDefault="008D7D6A" w:rsidP="008D7D6A">
      <w:pPr>
        <w:pStyle w:val="NormalWeb"/>
        <w:spacing w:line="276" w:lineRule="auto"/>
        <w:rPr>
          <w:color w:val="000000" w:themeColor="text1"/>
          <w:sz w:val="26"/>
          <w:szCs w:val="26"/>
          <w:lang w:eastAsia="en-US"/>
        </w:rPr>
      </w:pPr>
      <w:r w:rsidRPr="000956EC">
        <w:rPr>
          <w:b/>
          <w:bCs/>
          <w:sz w:val="26"/>
          <w:szCs w:val="26"/>
        </w:rPr>
        <w:lastRenderedPageBreak/>
        <w:t xml:space="preserve">101. </w:t>
      </w:r>
      <w:r w:rsidRPr="000956EC">
        <w:rPr>
          <w:bCs/>
          <w:sz w:val="26"/>
          <w:szCs w:val="26"/>
        </w:rPr>
        <w:t>При</w:t>
      </w:r>
      <w:r w:rsidRPr="000956EC">
        <w:rPr>
          <w:bCs/>
          <w:color w:val="000000" w:themeColor="text1"/>
          <w:sz w:val="26"/>
          <w:szCs w:val="26"/>
        </w:rPr>
        <w:t>принятии решения о создании подразделения, а также и о други</w:t>
      </w:r>
      <w:r>
        <w:rPr>
          <w:bCs/>
          <w:color w:val="000000" w:themeColor="text1"/>
          <w:sz w:val="26"/>
          <w:szCs w:val="26"/>
        </w:rPr>
        <w:t>х изменениям относительно место</w:t>
      </w:r>
      <w:r w:rsidRPr="000956EC">
        <w:rPr>
          <w:bCs/>
          <w:color w:val="000000" w:themeColor="text1"/>
          <w:sz w:val="26"/>
          <w:szCs w:val="26"/>
        </w:rPr>
        <w:t>нахождения, приостановления деятельности подразделения, налогоплательщик</w:t>
      </w:r>
      <w:r>
        <w:rPr>
          <w:bCs/>
          <w:color w:val="000000" w:themeColor="text1"/>
          <w:sz w:val="26"/>
          <w:szCs w:val="26"/>
        </w:rPr>
        <w:t>в течение 60 дней со дня приобре</w:t>
      </w:r>
      <w:r w:rsidRPr="000956EC">
        <w:rPr>
          <w:bCs/>
          <w:color w:val="000000" w:themeColor="text1"/>
          <w:sz w:val="26"/>
          <w:szCs w:val="26"/>
        </w:rPr>
        <w:t>тения права собст</w:t>
      </w:r>
      <w:r>
        <w:rPr>
          <w:bCs/>
          <w:color w:val="000000" w:themeColor="text1"/>
          <w:sz w:val="26"/>
          <w:szCs w:val="26"/>
        </w:rPr>
        <w:t>в</w:t>
      </w:r>
      <w:r w:rsidRPr="000956EC">
        <w:rPr>
          <w:bCs/>
          <w:color w:val="000000" w:themeColor="text1"/>
          <w:sz w:val="26"/>
          <w:szCs w:val="26"/>
        </w:rPr>
        <w:t xml:space="preserve">енности (владения, </w:t>
      </w:r>
      <w:r w:rsidRPr="000956EC">
        <w:rPr>
          <w:color w:val="000000" w:themeColor="text1"/>
          <w:sz w:val="26"/>
          <w:szCs w:val="26"/>
        </w:rPr>
        <w:t>найма и др.</w:t>
      </w:r>
      <w:r w:rsidRPr="000956EC">
        <w:rPr>
          <w:bCs/>
          <w:color w:val="000000" w:themeColor="text1"/>
          <w:sz w:val="26"/>
          <w:szCs w:val="26"/>
        </w:rPr>
        <w:t xml:space="preserve">) информирует Государственную налоговую </w:t>
      </w:r>
      <w:r>
        <w:rPr>
          <w:bCs/>
          <w:color w:val="000000" w:themeColor="text1"/>
          <w:sz w:val="26"/>
          <w:szCs w:val="26"/>
        </w:rPr>
        <w:t>службу</w:t>
      </w:r>
      <w:r w:rsidRPr="000956EC">
        <w:rPr>
          <w:bCs/>
          <w:color w:val="000000" w:themeColor="text1"/>
          <w:sz w:val="26"/>
          <w:szCs w:val="26"/>
        </w:rPr>
        <w:t>.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b/>
          <w:sz w:val="26"/>
          <w:szCs w:val="26"/>
        </w:rPr>
        <w:t>102.</w:t>
      </w:r>
      <w:r w:rsidRPr="000956EC">
        <w:rPr>
          <w:sz w:val="26"/>
          <w:szCs w:val="26"/>
        </w:rPr>
        <w:t xml:space="preserve"> Классификатор видов подразделений/объектов налогообложения излагается в приложении № 14 к Инструкции.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616EA9">
        <w:rPr>
          <w:b/>
          <w:sz w:val="26"/>
          <w:szCs w:val="26"/>
        </w:rPr>
        <w:t>103.</w:t>
      </w:r>
      <w:r w:rsidRPr="000956EC">
        <w:rPr>
          <w:sz w:val="26"/>
          <w:szCs w:val="26"/>
        </w:rPr>
        <w:t xml:space="preserve"> Формуляр Заявления/Констатации о регистрации/аннулировании или приостановлении подразделений/объектов налогообложения излагается в приложении № 15 к Инструкции.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sz w:val="26"/>
          <w:szCs w:val="26"/>
        </w:rPr>
        <w:t>Заявление/Констатация заполняется с указание в соответс</w:t>
      </w:r>
      <w:r>
        <w:rPr>
          <w:sz w:val="26"/>
          <w:szCs w:val="26"/>
        </w:rPr>
        <w:t>т</w:t>
      </w:r>
      <w:r w:rsidRPr="000956EC">
        <w:rPr>
          <w:sz w:val="26"/>
          <w:szCs w:val="26"/>
        </w:rPr>
        <w:t xml:space="preserve">венной рубрике: </w:t>
      </w:r>
    </w:p>
    <w:p w:rsidR="008D7D6A" w:rsidRPr="000956EC" w:rsidRDefault="008D7D6A" w:rsidP="008D7D6A">
      <w:pPr>
        <w:pStyle w:val="NormalWeb"/>
        <w:spacing w:line="276" w:lineRule="auto"/>
        <w:rPr>
          <w:color w:val="000000" w:themeColor="text1"/>
          <w:sz w:val="26"/>
          <w:szCs w:val="26"/>
        </w:rPr>
      </w:pPr>
      <w:r w:rsidRPr="000956EC">
        <w:rPr>
          <w:sz w:val="26"/>
          <w:szCs w:val="26"/>
        </w:rPr>
        <w:t xml:space="preserve">а) </w:t>
      </w:r>
      <w:r>
        <w:rPr>
          <w:color w:val="000000" w:themeColor="text1"/>
          <w:sz w:val="26"/>
          <w:szCs w:val="26"/>
        </w:rPr>
        <w:t>налогоплательщиком – при приобре</w:t>
      </w:r>
      <w:r w:rsidRPr="000956EC">
        <w:rPr>
          <w:color w:val="000000" w:themeColor="text1"/>
          <w:sz w:val="26"/>
          <w:szCs w:val="26"/>
        </w:rPr>
        <w:t xml:space="preserve">тении права собственности </w:t>
      </w:r>
      <w:r w:rsidRPr="000956EC">
        <w:rPr>
          <w:bCs/>
          <w:color w:val="000000" w:themeColor="text1"/>
          <w:sz w:val="26"/>
          <w:szCs w:val="26"/>
        </w:rPr>
        <w:t xml:space="preserve">(владения, </w:t>
      </w:r>
      <w:r w:rsidRPr="000956EC">
        <w:rPr>
          <w:color w:val="000000" w:themeColor="text1"/>
          <w:sz w:val="26"/>
          <w:szCs w:val="26"/>
        </w:rPr>
        <w:t>найма и др.</w:t>
      </w:r>
      <w:r w:rsidRPr="000956EC">
        <w:rPr>
          <w:bCs/>
          <w:color w:val="000000" w:themeColor="text1"/>
          <w:sz w:val="26"/>
          <w:szCs w:val="26"/>
        </w:rPr>
        <w:t>)</w:t>
      </w:r>
      <w:r w:rsidRPr="000956EC">
        <w:rPr>
          <w:color w:val="000000" w:themeColor="text1"/>
          <w:sz w:val="26"/>
          <w:szCs w:val="26"/>
        </w:rPr>
        <w:t xml:space="preserve"> и осуществлении изменении;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sz w:val="26"/>
          <w:szCs w:val="26"/>
        </w:rPr>
        <w:t xml:space="preserve">b) подразделением Государственной налоговой службы – при установлении статуса подразделения.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b/>
          <w:bCs/>
          <w:sz w:val="26"/>
          <w:szCs w:val="26"/>
        </w:rPr>
        <w:t>104.</w:t>
      </w:r>
      <w:r w:rsidRPr="000956EC">
        <w:rPr>
          <w:sz w:val="26"/>
          <w:szCs w:val="26"/>
        </w:rPr>
        <w:t xml:space="preserve"> Регистрация подразделений/объектов налогообложения производится налогоплательщиками, имеющими в своем составе минимум одно подразделение и/или минимум один налогооблагаемый объект.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b/>
          <w:bCs/>
          <w:sz w:val="26"/>
          <w:szCs w:val="26"/>
        </w:rPr>
        <w:t>105.</w:t>
      </w:r>
      <w:r>
        <w:rPr>
          <w:sz w:val="26"/>
          <w:szCs w:val="26"/>
        </w:rPr>
        <w:t xml:space="preserve"> В целях обеспечения прави</w:t>
      </w:r>
      <w:r w:rsidRPr="000956EC">
        <w:rPr>
          <w:sz w:val="26"/>
          <w:szCs w:val="26"/>
        </w:rPr>
        <w:t xml:space="preserve">льности учета налоговых обязательств налогоплательщиков, имеющих в своем составе подразделения/объекты налогообложения, </w:t>
      </w:r>
      <w:r w:rsidRPr="000956EC">
        <w:rPr>
          <w:color w:val="000000" w:themeColor="text1"/>
          <w:sz w:val="26"/>
          <w:szCs w:val="26"/>
        </w:rPr>
        <w:t>головные</w:t>
      </w:r>
      <w:r w:rsidRPr="000956EC">
        <w:rPr>
          <w:sz w:val="26"/>
          <w:szCs w:val="26"/>
        </w:rPr>
        <w:t xml:space="preserve"> предприятия/офисы  квалифицируют подразделения. Для этого налогоплательщик указывает необходимую информацию о головном предприятии/основном месторасположении в представленном заявлении/констатации о регистрации</w:t>
      </w:r>
      <w:r w:rsidRPr="003B7864">
        <w:rPr>
          <w:sz w:val="26"/>
          <w:szCs w:val="26"/>
        </w:rPr>
        <w:t>/</w:t>
      </w:r>
      <w:r>
        <w:rPr>
          <w:sz w:val="26"/>
          <w:szCs w:val="26"/>
        </w:rPr>
        <w:t>ликвидациии временном при</w:t>
      </w:r>
      <w:r w:rsidRPr="000956EC">
        <w:rPr>
          <w:sz w:val="26"/>
          <w:szCs w:val="26"/>
        </w:rPr>
        <w:t>остановлении деятельности подразделений/объектов налогообложения.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b/>
          <w:bCs/>
          <w:sz w:val="26"/>
          <w:szCs w:val="26"/>
        </w:rPr>
        <w:t xml:space="preserve">106. </w:t>
      </w:r>
      <w:r w:rsidRPr="000956EC">
        <w:rPr>
          <w:sz w:val="26"/>
          <w:szCs w:val="26"/>
        </w:rPr>
        <w:t>В случае</w:t>
      </w:r>
      <w:r>
        <w:rPr>
          <w:sz w:val="26"/>
          <w:szCs w:val="26"/>
        </w:rPr>
        <w:t>,</w:t>
      </w:r>
      <w:r w:rsidRPr="000956EC">
        <w:rPr>
          <w:sz w:val="26"/>
          <w:szCs w:val="26"/>
        </w:rPr>
        <w:t xml:space="preserve"> если налогоплательщик располагает несколькими договорами на аренду земли, он прилагает к зая</w:t>
      </w:r>
      <w:r>
        <w:rPr>
          <w:sz w:val="26"/>
          <w:szCs w:val="26"/>
        </w:rPr>
        <w:t>влению подтверждение, выданное П</w:t>
      </w:r>
      <w:r w:rsidRPr="000956EC">
        <w:rPr>
          <w:sz w:val="26"/>
          <w:szCs w:val="26"/>
        </w:rPr>
        <w:t>римэрией, с указанием площадей земель (га).</w:t>
      </w:r>
    </w:p>
    <w:p w:rsidR="008D7D6A" w:rsidRPr="000956EC" w:rsidRDefault="008D7D6A" w:rsidP="008D7D6A">
      <w:pPr>
        <w:pStyle w:val="NormalWeb"/>
        <w:spacing w:line="276" w:lineRule="auto"/>
        <w:rPr>
          <w:color w:val="FF0000"/>
          <w:sz w:val="26"/>
          <w:szCs w:val="26"/>
        </w:rPr>
      </w:pPr>
      <w:r w:rsidRPr="000956EC">
        <w:rPr>
          <w:b/>
          <w:sz w:val="26"/>
          <w:szCs w:val="26"/>
        </w:rPr>
        <w:t xml:space="preserve">107. </w:t>
      </w:r>
      <w:r w:rsidRPr="000956EC">
        <w:rPr>
          <w:sz w:val="26"/>
          <w:szCs w:val="26"/>
        </w:rPr>
        <w:t>Заполне</w:t>
      </w:r>
      <w:r>
        <w:rPr>
          <w:sz w:val="26"/>
          <w:szCs w:val="26"/>
        </w:rPr>
        <w:t>н</w:t>
      </w:r>
      <w:r w:rsidRPr="000956EC">
        <w:rPr>
          <w:sz w:val="26"/>
          <w:szCs w:val="26"/>
        </w:rPr>
        <w:t xml:space="preserve">ные налогоплательщиком </w:t>
      </w:r>
      <w:r w:rsidR="006049BC">
        <w:t xml:space="preserve">и </w:t>
      </w:r>
      <w:r w:rsidR="006049BC" w:rsidRPr="006049BC">
        <w:rPr>
          <w:sz w:val="26"/>
          <w:szCs w:val="26"/>
        </w:rPr>
        <w:t>подтверждающие документы (права владения, имущественный наем, договоров о сдаче в пользование т. д.)</w:t>
      </w:r>
      <w:r w:rsidR="006049BC">
        <w:t xml:space="preserve"> </w:t>
      </w:r>
      <w:r w:rsidRPr="000956EC">
        <w:rPr>
          <w:sz w:val="26"/>
          <w:szCs w:val="26"/>
        </w:rPr>
        <w:t>заявления о регистрации/</w:t>
      </w:r>
      <w:r>
        <w:rPr>
          <w:sz w:val="26"/>
          <w:szCs w:val="26"/>
        </w:rPr>
        <w:t>ликвидации</w:t>
      </w:r>
      <w:r w:rsidRPr="000956EC">
        <w:rPr>
          <w:sz w:val="26"/>
          <w:szCs w:val="26"/>
        </w:rPr>
        <w:t xml:space="preserve"> и временному приостановлению деятельности подразделений/объектов налогообложения принимаются подразделением ГНС по месту обслуживания нал</w:t>
      </w:r>
      <w:r w:rsidRPr="00727F92">
        <w:rPr>
          <w:sz w:val="26"/>
          <w:szCs w:val="26"/>
        </w:rPr>
        <w:t xml:space="preserve">огоплательщика (головного предприятия/ основного местонахождения) или через </w:t>
      </w:r>
      <w:r>
        <w:rPr>
          <w:sz w:val="26"/>
          <w:szCs w:val="26"/>
          <w:lang w:val="ro-RO"/>
        </w:rPr>
        <w:t>SIA</w:t>
      </w:r>
      <w:r w:rsidRPr="000956EC">
        <w:rPr>
          <w:sz w:val="26"/>
          <w:szCs w:val="26"/>
        </w:rPr>
        <w:t>«</w:t>
      </w:r>
      <w:r>
        <w:rPr>
          <w:sz w:val="26"/>
          <w:szCs w:val="26"/>
          <w:lang w:val="ro-RO"/>
        </w:rPr>
        <w:t>e- Cerere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lang w:val="ro-RO"/>
        </w:rPr>
        <w:t>modulul</w:t>
      </w:r>
      <w:r w:rsidRPr="000956EC">
        <w:rPr>
          <w:sz w:val="26"/>
          <w:szCs w:val="26"/>
        </w:rPr>
        <w:t xml:space="preserve"> «</w:t>
      </w:r>
      <w:r>
        <w:rPr>
          <w:sz w:val="26"/>
          <w:szCs w:val="26"/>
          <w:lang w:val="ro-RO"/>
        </w:rPr>
        <w:t>Înregistrarea online a subdiviziunilor</w:t>
      </w:r>
      <w:r w:rsidRPr="000956EC">
        <w:rPr>
          <w:sz w:val="26"/>
          <w:szCs w:val="26"/>
        </w:rPr>
        <w:t xml:space="preserve">». </w:t>
      </w:r>
    </w:p>
    <w:p w:rsidR="008D7D6A" w:rsidRPr="003B7864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b/>
          <w:sz w:val="26"/>
          <w:szCs w:val="26"/>
        </w:rPr>
        <w:t>108.</w:t>
      </w:r>
      <w:r w:rsidRPr="003B7864">
        <w:rPr>
          <w:sz w:val="26"/>
          <w:szCs w:val="26"/>
        </w:rPr>
        <w:t>Подразделениям, расположенным в одной и той же местности, присваивается один код подразделения.</w:t>
      </w:r>
    </w:p>
    <w:p w:rsidR="008D7D6A" w:rsidRPr="000956EC" w:rsidRDefault="008D7D6A" w:rsidP="008D7D6A">
      <w:pPr>
        <w:pStyle w:val="md"/>
        <w:spacing w:line="276" w:lineRule="auto"/>
        <w:rPr>
          <w:b/>
          <w:bCs/>
          <w:i w:val="0"/>
          <w:color w:val="auto"/>
          <w:sz w:val="26"/>
          <w:szCs w:val="26"/>
        </w:rPr>
      </w:pPr>
      <w:r w:rsidRPr="000956EC">
        <w:rPr>
          <w:b/>
          <w:bCs/>
          <w:i w:val="0"/>
          <w:color w:val="auto"/>
          <w:sz w:val="26"/>
          <w:szCs w:val="26"/>
        </w:rPr>
        <w:t xml:space="preserve">109. </w:t>
      </w:r>
      <w:r>
        <w:rPr>
          <w:b/>
          <w:bCs/>
          <w:i w:val="0"/>
          <w:color w:val="auto"/>
          <w:sz w:val="26"/>
          <w:szCs w:val="26"/>
        </w:rPr>
        <w:t>Е</w:t>
      </w:r>
      <w:r w:rsidRPr="000956EC">
        <w:rPr>
          <w:bCs/>
          <w:i w:val="0"/>
          <w:color w:val="auto"/>
          <w:sz w:val="26"/>
          <w:szCs w:val="26"/>
        </w:rPr>
        <w:t>сли налогоплательщик располагает подразделениями за границей Республики Молдова, то он их декларирует в подразделении ГНС</w:t>
      </w:r>
      <w:r>
        <w:rPr>
          <w:bCs/>
          <w:i w:val="0"/>
          <w:color w:val="auto"/>
          <w:sz w:val="26"/>
          <w:szCs w:val="26"/>
        </w:rPr>
        <w:t>, в районе деятельности которого находится местонахождение налогоплательщика</w:t>
      </w:r>
      <w:r w:rsidRPr="000956EC">
        <w:rPr>
          <w:bCs/>
          <w:i w:val="0"/>
          <w:color w:val="auto"/>
          <w:sz w:val="26"/>
          <w:szCs w:val="26"/>
        </w:rPr>
        <w:t>, указывая код местности местонахождения.</w:t>
      </w:r>
    </w:p>
    <w:p w:rsidR="008D7D6A" w:rsidRPr="000956EC" w:rsidRDefault="008D7D6A" w:rsidP="008D7D6A">
      <w:pPr>
        <w:pStyle w:val="md"/>
        <w:spacing w:line="276" w:lineRule="auto"/>
        <w:rPr>
          <w:i w:val="0"/>
          <w:color w:val="auto"/>
          <w:sz w:val="26"/>
          <w:szCs w:val="26"/>
        </w:rPr>
      </w:pPr>
      <w:r w:rsidRPr="000956EC">
        <w:rPr>
          <w:b/>
          <w:bCs/>
          <w:i w:val="0"/>
          <w:color w:val="auto"/>
          <w:sz w:val="26"/>
          <w:szCs w:val="26"/>
        </w:rPr>
        <w:lastRenderedPageBreak/>
        <w:t>110.</w:t>
      </w:r>
      <w:r>
        <w:rPr>
          <w:i w:val="0"/>
          <w:color w:val="auto"/>
          <w:sz w:val="26"/>
          <w:szCs w:val="26"/>
        </w:rPr>
        <w:t>После обработки Заявления/К</w:t>
      </w:r>
      <w:r w:rsidRPr="000956EC">
        <w:rPr>
          <w:i w:val="0"/>
          <w:color w:val="auto"/>
          <w:sz w:val="26"/>
          <w:szCs w:val="26"/>
        </w:rPr>
        <w:t>онстатации о регистрации/</w:t>
      </w:r>
      <w:r>
        <w:rPr>
          <w:i w:val="0"/>
          <w:color w:val="auto"/>
          <w:sz w:val="26"/>
          <w:szCs w:val="26"/>
        </w:rPr>
        <w:t>ликвидации</w:t>
      </w:r>
      <w:r w:rsidRPr="000956EC">
        <w:rPr>
          <w:i w:val="0"/>
          <w:color w:val="auto"/>
          <w:sz w:val="26"/>
          <w:szCs w:val="26"/>
        </w:rPr>
        <w:t xml:space="preserve"> и временном приостановлении деятельности подразделений/объектов налогообложения подразделение Государственной налоговой службы</w:t>
      </w:r>
      <w:r>
        <w:rPr>
          <w:i w:val="0"/>
          <w:color w:val="auto"/>
          <w:sz w:val="26"/>
          <w:szCs w:val="26"/>
        </w:rPr>
        <w:t>,</w:t>
      </w:r>
      <w:r>
        <w:rPr>
          <w:bCs/>
          <w:i w:val="0"/>
          <w:color w:val="auto"/>
          <w:sz w:val="26"/>
          <w:szCs w:val="26"/>
        </w:rPr>
        <w:t>в районе деятельности которого находится местонахождение налогоплательщика</w:t>
      </w:r>
      <w:r w:rsidRPr="000956EC">
        <w:rPr>
          <w:i w:val="0"/>
          <w:color w:val="auto"/>
          <w:sz w:val="26"/>
          <w:szCs w:val="26"/>
        </w:rPr>
        <w:t xml:space="preserve"> (головного предприятия/основного место</w:t>
      </w:r>
      <w:r>
        <w:rPr>
          <w:i w:val="0"/>
          <w:color w:val="auto"/>
          <w:sz w:val="26"/>
          <w:szCs w:val="26"/>
        </w:rPr>
        <w:t>нах</w:t>
      </w:r>
      <w:r w:rsidRPr="000956EC">
        <w:rPr>
          <w:i w:val="0"/>
          <w:color w:val="auto"/>
          <w:sz w:val="26"/>
          <w:szCs w:val="26"/>
        </w:rPr>
        <w:t>ож</w:t>
      </w:r>
      <w:r>
        <w:rPr>
          <w:i w:val="0"/>
          <w:color w:val="auto"/>
          <w:sz w:val="26"/>
          <w:szCs w:val="26"/>
        </w:rPr>
        <w:t>д</w:t>
      </w:r>
      <w:r w:rsidRPr="000956EC">
        <w:rPr>
          <w:i w:val="0"/>
          <w:color w:val="auto"/>
          <w:sz w:val="26"/>
          <w:szCs w:val="26"/>
        </w:rPr>
        <w:t>ения)</w:t>
      </w:r>
      <w:r>
        <w:rPr>
          <w:i w:val="0"/>
          <w:color w:val="auto"/>
          <w:sz w:val="26"/>
          <w:szCs w:val="26"/>
          <w:lang w:val="ro-RO"/>
        </w:rPr>
        <w:t>,</w:t>
      </w:r>
      <w:r w:rsidRPr="000956EC">
        <w:rPr>
          <w:i w:val="0"/>
          <w:color w:val="auto"/>
          <w:sz w:val="26"/>
          <w:szCs w:val="26"/>
        </w:rPr>
        <w:t xml:space="preserve"> выписывает по запросу налогоплательщика свидетельство о присвоении кодов подразделениям/объектам налогообложения в соответствии с приложением № 16 к Инструкции. </w:t>
      </w:r>
    </w:p>
    <w:p w:rsidR="008D7D6A" w:rsidRPr="000956EC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b/>
          <w:bCs/>
          <w:sz w:val="26"/>
          <w:szCs w:val="26"/>
        </w:rPr>
        <w:t>111.</w:t>
      </w:r>
      <w:r w:rsidRPr="000956EC">
        <w:rPr>
          <w:sz w:val="26"/>
          <w:szCs w:val="26"/>
        </w:rPr>
        <w:t xml:space="preserve"> Выданные по запросу налогоплательщика свидетельства регистрируются отдельно в Регистре согласно приложению № 17 к Инструкции.</w:t>
      </w:r>
    </w:p>
    <w:p w:rsidR="008D7D6A" w:rsidRDefault="008D7D6A" w:rsidP="008D7D6A">
      <w:pPr>
        <w:pStyle w:val="NormalWeb"/>
        <w:spacing w:line="276" w:lineRule="auto"/>
        <w:rPr>
          <w:sz w:val="26"/>
          <w:szCs w:val="26"/>
        </w:rPr>
      </w:pPr>
      <w:r w:rsidRPr="000956EC">
        <w:rPr>
          <w:b/>
          <w:sz w:val="26"/>
          <w:szCs w:val="26"/>
        </w:rPr>
        <w:t>112.</w:t>
      </w:r>
      <w:r w:rsidRPr="000956EC">
        <w:rPr>
          <w:sz w:val="26"/>
          <w:szCs w:val="26"/>
        </w:rPr>
        <w:t xml:space="preserve"> К объектам налогообложения неприменимы положения ст.255 Налогового кодекса. </w:t>
      </w:r>
    </w:p>
    <w:p w:rsidR="007F7319" w:rsidRPr="000956EC" w:rsidRDefault="007F7319" w:rsidP="008D7D6A">
      <w:pPr>
        <w:pStyle w:val="NormalWeb"/>
        <w:spacing w:line="276" w:lineRule="auto"/>
        <w:rPr>
          <w:sz w:val="26"/>
          <w:szCs w:val="26"/>
        </w:rPr>
      </w:pPr>
      <w:r w:rsidRPr="007F7319">
        <w:rPr>
          <w:rStyle w:val="docbody"/>
          <w:rFonts w:eastAsiaTheme="majorEastAsia"/>
          <w:b/>
        </w:rPr>
        <w:t>113.</w:t>
      </w:r>
      <w:r>
        <w:rPr>
          <w:rStyle w:val="docbody"/>
          <w:rFonts w:eastAsiaTheme="majorEastAsia"/>
        </w:rPr>
        <w:t xml:space="preserve"> На момент декларирования подразделения с типом „72” наименование типа подразделения „magazin online” в колонке № 6 Заявления/Констатации (приложение № 15) обязательно заполняется адрес электронной почты, адрес местонахождения коммерческой единицы и сайт интернет-магазина.</w:t>
      </w:r>
    </w:p>
    <w:p w:rsidR="007F7319" w:rsidRPr="007F7319" w:rsidRDefault="007F7319">
      <w:pPr>
        <w:rPr>
          <w:lang w:val="ru-RU"/>
        </w:rPr>
      </w:pPr>
      <w:r w:rsidRPr="007F7319">
        <w:rPr>
          <w:lang w:val="ru-RU"/>
        </w:rPr>
        <w:br w:type="page"/>
      </w:r>
    </w:p>
    <w:tbl>
      <w:tblPr>
        <w:tblW w:w="1076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2"/>
        <w:gridCol w:w="4737"/>
      </w:tblGrid>
      <w:tr w:rsidR="00795816" w:rsidRPr="00B3781F" w:rsidTr="007F7319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95816" w:rsidRDefault="00795816" w:rsidP="00085E99">
            <w:pPr>
              <w:tabs>
                <w:tab w:val="left" w:pos="11580"/>
              </w:tabs>
              <w:spacing w:after="0" w:line="276" w:lineRule="auto"/>
              <w:ind w:right="260"/>
              <w:rPr>
                <w:rFonts w:ascii="Arial" w:eastAsia="Times New Roman" w:hAnsi="Arial" w:cs="Arial"/>
                <w:i/>
                <w:sz w:val="20"/>
                <w:szCs w:val="20"/>
                <w:lang w:val="ru-RU"/>
              </w:rPr>
            </w:pPr>
          </w:p>
          <w:p w:rsidR="00795816" w:rsidRPr="00404C79" w:rsidRDefault="00795816" w:rsidP="00EE41C0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4C79">
              <w:rPr>
                <w:rFonts w:ascii="Times New Roman" w:hAnsi="Times New Roman" w:cs="Times New Roman"/>
                <w:i/>
                <w:sz w:val="18"/>
                <w:szCs w:val="18"/>
              </w:rPr>
              <w:t>Anexa nr.1</w:t>
            </w:r>
          </w:p>
          <w:p w:rsidR="00795816" w:rsidRPr="00404C79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04C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la Instrucţiunea SFS,</w:t>
            </w:r>
          </w:p>
          <w:p w:rsidR="00795816" w:rsidRPr="004D006F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04C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aprobată prin Ordinul</w:t>
            </w:r>
          </w:p>
          <w:p w:rsidR="00795816" w:rsidRPr="00404C79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04C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nr.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352 </w:t>
            </w:r>
            <w:r w:rsidRPr="00404C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28.09.</w:t>
            </w:r>
            <w:r w:rsidRPr="00404C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2017</w:t>
            </w:r>
          </w:p>
          <w:p w:rsidR="0079581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78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                                                               </w:t>
            </w:r>
          </w:p>
          <w:p w:rsidR="00795816" w:rsidRPr="00B3781F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78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CERERE</w:t>
            </w:r>
          </w:p>
          <w:p w:rsidR="00795816" w:rsidRPr="00B3781F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proofErr w:type="gramStart"/>
            <w:r w:rsidRPr="002A007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de</w:t>
            </w:r>
            <w:proofErr w:type="gramEnd"/>
            <w:r w:rsidRPr="002A007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 atribuire a codului fiscal nr. </w:t>
            </w:r>
            <w:r w:rsidRPr="00B3781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____ </w:t>
            </w:r>
          </w:p>
          <w:p w:rsidR="00795816" w:rsidRPr="00B3781F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8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Data ________/________/________ </w:t>
            </w:r>
          </w:p>
          <w:p w:rsidR="00795816" w:rsidRPr="00B3781F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81F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795816" w:rsidRPr="00B3781F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78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Capitolul 1. Tipul cererii</w:t>
            </w:r>
          </w:p>
        </w:tc>
      </w:tr>
      <w:tr w:rsidR="00795816" w:rsidRPr="007D0626" w:rsidTr="007F7319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95816" w:rsidRPr="007D0626" w:rsidRDefault="00795816" w:rsidP="00085E99">
            <w:pPr>
              <w:tabs>
                <w:tab w:val="left" w:pos="11580"/>
              </w:tabs>
              <w:spacing w:after="0" w:line="276" w:lineRule="auto"/>
              <w:ind w:right="26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795816" w:rsidRPr="007D0626" w:rsidTr="007F731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1.1 De atribuire a codului fiscal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tbl>
            <w:tblPr>
              <w:tblW w:w="1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0"/>
            </w:tblGrid>
            <w:tr w:rsidR="00795816" w:rsidRPr="007D0626" w:rsidTr="00085E9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06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95816" w:rsidRPr="007D0626" w:rsidTr="007F731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1.2 De modificare a datelor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tbl>
            <w:tblPr>
              <w:tblW w:w="1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0"/>
            </w:tblGrid>
            <w:tr w:rsidR="00795816" w:rsidRPr="007D0626" w:rsidTr="00085E9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D06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 </w:t>
                  </w:r>
                </w:p>
              </w:tc>
            </w:tr>
          </w:tbl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</w:tc>
      </w:tr>
      <w:tr w:rsidR="00795816" w:rsidRPr="007D0626" w:rsidTr="007F731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1.3 De anulare a codului fiscal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tbl>
            <w:tblPr>
              <w:tblW w:w="1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0"/>
            </w:tblGrid>
            <w:tr w:rsidR="00795816" w:rsidRPr="007D0626" w:rsidTr="00085E9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06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95816" w:rsidRPr="007D0626" w:rsidTr="007F7319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Capitolul 2. Datele de evidenţă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2.1 Numărul de înregistrare _________________________________________________________________________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2.2 Data înregistrării _______________________________________________________________________________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2.3 Organul înregistrării ____________________________________________________________________________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2.4 Denumirea completă ___________________________________________________________________________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2.5 Denumirea scurtă ______________________________________________________________________________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(se completează pînă la 25 semne)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2.6 Adresa juridică (municipiu, oraş, comună) 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2.7 Strada _____________________________ 2.8 Nr._________ 2.9 Bloc __________ 2.10 Apartament 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2.11 Cod poştal____________________________ 2.12 Cod CUATM 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2.13 Tel._________________________ 2.14 Fax_________________________ 2.15 Mobil______________________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2.16 Forma organizatorico-juridică a activităţii 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____________________________________________________________________________ Cod 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2.17 Tipul de proprietate ________________________________________________________ Cod 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2.18 Indice (1 – autofinanţare, 2 – bugetar, 3 – necomerciale) 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2.19 Persoană juridică (1 – da, 0 – nu) ________________________________________________________________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2.20 Codul CUIO ___________________________________________________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______________________________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2.21 Subordonarea administrativă (conform clasificatorului organelor de conducere ale RM) 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___________________________________________________________________________ Cod 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2.22 Subordonarea (întreprinderea, organizarea ierarhic superioară) 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___________________________________________________________________________ Cod 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2.23 Întreprinderea (organizaţia) din care a fost reorganizată 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___________________________________________________________________________ Cod________________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2.24 Genurile de activitate _____________________________________________________ Cod________________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___________________________________________________________________________ Cod________________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___________________________________________________________________________ Cod________________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___________________________________________________________________________ Cod________________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___________________________________________________________________________ Cod________________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2.25 Capitalul social _______________________________________________________________________________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2.26 Inclusiv: proprietate de stat _____________________________________________________________________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2.27 proprietate municipală _________________________________________________________________________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2.28 proprietate străină ____________________________________________________________________________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2.29 altă proprietate _______________________________________________________________________________ 2.30 Date despre conducător: numele, prenumele, IDNP 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2.31 data naşterii _________________________________________________________________________________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2.32 Adresa (municipiu, oraş, comună) ________________________________________________________________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2.33 Strada _________________________ 2.34 Nr.__________ 2.35 Bloc ___________ 2.36 Apartament 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2.37 Cod poştal _____________________________________ 2.38 Tel. 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2.39 Datele actului de identitate _____________________________________________________________________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2.40 Date despre contabil-şef: numele, prenumele, IDNP 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2.41 data naşterii _________________________________________________________________________________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2.42 Adresa (municipiu, oraş, comună) _______________________________________________________________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2.43 Strada ________________________ 2.44 Nr.___________ 2.45 Bloc __________ 2.46 Apartament 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2.47 Cod poştal ______________________________________ 2.48 Tel. 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2.49 Datele actului de identitate _____________________________________________________________________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2.50 Fondatorii (persoane fizice): denumirea (numele, prenumele, IDNP) 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2.51 Cod fiscal (datele actului de identitate) 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2.52 Data naşterii _________________________________________________________________________________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2.53 Numărul de înregistrare ________________________________________________________________________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2.54 Data înregistrării ca fondator ____________________________________________________________________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2.55 Data retragerii din componenţa fondatorilor 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2.56 Adresa (municipiu, oraş, comună) __________________________________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2.57 Strada ________________________ 2.58 Nr.__________ 2.59 Bloc __________ 2.60 Apartament 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2.61 Cod poştal _______________________________________ 2.62 Tel. 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Capitolul 3. Codul fiscal atribuit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3.1 Codul fiscal _________________________________ 3.2 Data atribuirii 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795816" w:rsidRPr="007D0626" w:rsidRDefault="00795816" w:rsidP="00085E99">
            <w:pPr>
              <w:pBdr>
                <w:bottom w:val="single" w:sz="12" w:space="1" w:color="auto"/>
              </w:pBd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CONFIRMĂM că datele incluse în Cererea prezentă sînt depline şi veridice: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(numele, prenumele şi semnătura conducătorului)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(numele, prenumele şi semnătura contabilului-şef)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Data _____________ 20___ Semnătura persoanei solicitante 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Semnătura persoanei responsabile din cadrul subdiviziunii SFS ____________________________________</w:t>
            </w:r>
          </w:p>
        </w:tc>
      </w:tr>
    </w:tbl>
    <w:p w:rsidR="00795816" w:rsidRDefault="00795816" w:rsidP="00795816"/>
    <w:p w:rsidR="00795816" w:rsidRDefault="00795816" w:rsidP="00795816"/>
    <w:p w:rsidR="00795816" w:rsidRDefault="00795816" w:rsidP="00795816"/>
    <w:p w:rsidR="00795816" w:rsidRDefault="00795816" w:rsidP="00795816"/>
    <w:p w:rsidR="00795816" w:rsidRDefault="00795816" w:rsidP="00795816"/>
    <w:p w:rsidR="00795816" w:rsidRDefault="00795816" w:rsidP="00795816"/>
    <w:p w:rsidR="00795816" w:rsidRDefault="00795816" w:rsidP="00795816"/>
    <w:p w:rsidR="00795816" w:rsidRDefault="00795816" w:rsidP="00795816"/>
    <w:tbl>
      <w:tblPr>
        <w:tblW w:w="10692" w:type="dxa"/>
        <w:jc w:val="center"/>
        <w:tblInd w:w="-16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92"/>
      </w:tblGrid>
      <w:tr w:rsidR="00795816" w:rsidRPr="007D0626" w:rsidTr="00085E99">
        <w:trPr>
          <w:jc w:val="center"/>
        </w:trPr>
        <w:tc>
          <w:tcPr>
            <w:tcW w:w="10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6A20F1" w:rsidRDefault="00795816" w:rsidP="00085E99">
            <w:pPr>
              <w:pStyle w:val="rg"/>
              <w:spacing w:line="276" w:lineRule="auto"/>
              <w:rPr>
                <w:i/>
                <w:sz w:val="18"/>
                <w:szCs w:val="18"/>
                <w:lang w:val="en-US"/>
              </w:rPr>
            </w:pPr>
            <w:r w:rsidRPr="006A20F1">
              <w:rPr>
                <w:i/>
                <w:sz w:val="18"/>
                <w:szCs w:val="18"/>
                <w:lang w:val="en-US"/>
              </w:rPr>
              <w:t xml:space="preserve">Anexa nr.1A </w:t>
            </w:r>
          </w:p>
          <w:p w:rsidR="00795816" w:rsidRPr="006A20F1" w:rsidRDefault="00795816" w:rsidP="00085E99">
            <w:pPr>
              <w:pStyle w:val="rg"/>
              <w:spacing w:line="276" w:lineRule="auto"/>
              <w:rPr>
                <w:i/>
                <w:sz w:val="18"/>
                <w:szCs w:val="18"/>
                <w:lang w:val="en-US"/>
              </w:rPr>
            </w:pPr>
            <w:r w:rsidRPr="006A20F1">
              <w:rPr>
                <w:i/>
                <w:sz w:val="18"/>
                <w:szCs w:val="18"/>
                <w:lang w:val="en-US"/>
              </w:rPr>
              <w:t xml:space="preserve">la Instrucţiunea SFS, </w:t>
            </w:r>
          </w:p>
          <w:p w:rsidR="00795816" w:rsidRPr="006A20F1" w:rsidRDefault="00795816" w:rsidP="00085E99">
            <w:pPr>
              <w:pStyle w:val="rg"/>
              <w:spacing w:line="276" w:lineRule="auto"/>
              <w:rPr>
                <w:i/>
                <w:sz w:val="18"/>
                <w:szCs w:val="18"/>
                <w:lang w:val="en-US"/>
              </w:rPr>
            </w:pPr>
            <w:r w:rsidRPr="006A20F1">
              <w:rPr>
                <w:i/>
                <w:sz w:val="18"/>
                <w:szCs w:val="18"/>
                <w:lang w:val="en-US"/>
              </w:rPr>
              <w:t xml:space="preserve">aprobată prin Ordinul </w:t>
            </w:r>
          </w:p>
          <w:p w:rsidR="00795816" w:rsidRPr="00404C79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04C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nr.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352 </w:t>
            </w:r>
            <w:r w:rsidRPr="00404C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28.09.</w:t>
            </w:r>
            <w:r w:rsidRPr="00404C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2017</w:t>
            </w:r>
          </w:p>
          <w:p w:rsidR="00795816" w:rsidRPr="007D0626" w:rsidRDefault="00795816" w:rsidP="00085E99">
            <w:pPr>
              <w:pStyle w:val="NormalWeb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795816" w:rsidRPr="007D0626" w:rsidRDefault="00795816" w:rsidP="00085E99">
            <w:pPr>
              <w:pStyle w:val="cn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Cerere de înregistrare/modificare a activităţii</w:t>
            </w:r>
          </w:p>
          <w:p w:rsidR="00795816" w:rsidRPr="007D0626" w:rsidRDefault="00795816" w:rsidP="00085E99">
            <w:pPr>
              <w:pStyle w:val="cn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(Persoana</w:t>
            </w: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 xml:space="preserve"> ce practică activitate profesională în sectorul justiției)</w:t>
            </w:r>
          </w:p>
          <w:p w:rsidR="00795816" w:rsidRPr="007D0626" w:rsidRDefault="00795816" w:rsidP="00085E99">
            <w:pPr>
              <w:pStyle w:val="cn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 </w:t>
            </w:r>
          </w:p>
          <w:p w:rsidR="00795816" w:rsidRPr="007D0626" w:rsidRDefault="00795816" w:rsidP="00085E99">
            <w:pPr>
              <w:pStyle w:val="cn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Data __________</w:t>
            </w: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7D062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____________</w:t>
            </w: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7D062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___________</w:t>
            </w:r>
          </w:p>
          <w:p w:rsidR="00795816" w:rsidRPr="007D0626" w:rsidRDefault="00795816" w:rsidP="00085E99">
            <w:pPr>
              <w:pStyle w:val="cn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ziua           </w:t>
            </w: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 xml:space="preserve"> 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una            </w:t>
            </w: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anul</w:t>
            </w:r>
          </w:p>
          <w:p w:rsidR="00795816" w:rsidRPr="007D0626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795816" w:rsidRPr="007D0626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Capitolul 1. Date personale</w:t>
            </w:r>
          </w:p>
          <w:p w:rsidR="00795816" w:rsidRPr="007D0626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795816" w:rsidRPr="007D0626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1.1. Codul IDNP___________________________________________________</w:t>
            </w:r>
          </w:p>
          <w:p w:rsidR="00795816" w:rsidRPr="007D0626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795816" w:rsidRPr="007D0626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1.2. Numele, p</w:t>
            </w: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renumele____________________________________________</w:t>
            </w:r>
          </w:p>
          <w:p w:rsidR="00795816" w:rsidRPr="007D0626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795816" w:rsidRPr="006A20F1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20F1">
              <w:rPr>
                <w:rFonts w:ascii="Arial" w:hAnsi="Arial" w:cs="Arial"/>
                <w:sz w:val="20"/>
                <w:szCs w:val="20"/>
                <w:lang w:val="en-US"/>
              </w:rPr>
              <w:t>1.3. Domiciliu (</w:t>
            </w:r>
            <w:r w:rsidRPr="0056603C">
              <w:rPr>
                <w:rFonts w:ascii="Arial" w:hAnsi="Arial" w:cs="Arial"/>
                <w:sz w:val="16"/>
                <w:szCs w:val="16"/>
                <w:lang w:val="en-US"/>
              </w:rPr>
              <w:t>municipiu, oraş, comun</w:t>
            </w:r>
            <w:r w:rsidRPr="0056603C">
              <w:rPr>
                <w:rFonts w:ascii="Arial" w:hAnsi="Arial" w:cs="Arial"/>
                <w:sz w:val="16"/>
                <w:szCs w:val="16"/>
                <w:lang w:val="ro-RO"/>
              </w:rPr>
              <w:t>ă</w:t>
            </w:r>
            <w:r w:rsidRPr="006A20F1">
              <w:rPr>
                <w:rFonts w:ascii="Arial" w:hAnsi="Arial" w:cs="Arial"/>
                <w:sz w:val="20"/>
                <w:szCs w:val="20"/>
                <w:lang w:val="en-US"/>
              </w:rPr>
              <w:t>)_______________________________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</w:t>
            </w:r>
          </w:p>
          <w:p w:rsidR="00795816" w:rsidRPr="006A20F1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20F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795816" w:rsidRPr="006A20F1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20F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795816" w:rsidRPr="006A20F1" w:rsidRDefault="00795816" w:rsidP="00085E99">
            <w:pPr>
              <w:pStyle w:val="NormalWeb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20F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:rsidR="00795816" w:rsidRPr="007D0626" w:rsidRDefault="00795816" w:rsidP="00795816">
      <w:pPr>
        <w:spacing w:after="0" w:line="276" w:lineRule="auto"/>
        <w:jc w:val="center"/>
        <w:rPr>
          <w:rFonts w:ascii="Arial" w:hAnsi="Arial" w:cs="Arial"/>
          <w:vanish/>
          <w:sz w:val="20"/>
          <w:szCs w:val="20"/>
        </w:rPr>
      </w:pPr>
    </w:p>
    <w:tbl>
      <w:tblPr>
        <w:tblW w:w="10717" w:type="dxa"/>
        <w:jc w:val="center"/>
        <w:tblInd w:w="-1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3"/>
        <w:gridCol w:w="525"/>
        <w:gridCol w:w="5249"/>
      </w:tblGrid>
      <w:tr w:rsidR="00795816" w:rsidRPr="007D0626" w:rsidTr="00085E99">
        <w:trPr>
          <w:jc w:val="center"/>
        </w:trPr>
        <w:tc>
          <w:tcPr>
            <w:tcW w:w="49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Capitolul 2. Tipul cererii (se bifează)</w:t>
            </w:r>
          </w:p>
          <w:p w:rsidR="00795816" w:rsidRPr="007D0626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5816" w:rsidRPr="007D0626" w:rsidTr="00085E99">
        <w:trPr>
          <w:jc w:val="center"/>
        </w:trPr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>2.1. De înregistrare a activităţii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816" w:rsidRPr="007D0626" w:rsidTr="00085E99">
        <w:trPr>
          <w:jc w:val="center"/>
        </w:trPr>
        <w:tc>
          <w:tcPr>
            <w:tcW w:w="4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 xml:space="preserve">2.2. De modificare </w:t>
            </w:r>
          </w:p>
          <w:p w:rsidR="00795816" w:rsidRPr="007D0626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 xml:space="preserve">2.3. De suspendare a activităţii </w:t>
            </w:r>
          </w:p>
          <w:p w:rsidR="00795816" w:rsidRPr="007D0626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95816" w:rsidRPr="007D0626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>2.4. De încetare a activităţii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>2.5. Menţiuni suplimentare:</w:t>
            </w:r>
          </w:p>
          <w:p w:rsidR="00795816" w:rsidRPr="007D0626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> </w:t>
            </w:r>
          </w:p>
          <w:tbl>
            <w:tblPr>
              <w:tblW w:w="4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94"/>
              <w:gridCol w:w="110"/>
              <w:gridCol w:w="110"/>
              <w:gridCol w:w="110"/>
              <w:gridCol w:w="109"/>
              <w:gridCol w:w="109"/>
              <w:gridCol w:w="109"/>
              <w:gridCol w:w="109"/>
              <w:gridCol w:w="109"/>
              <w:gridCol w:w="109"/>
              <w:gridCol w:w="109"/>
              <w:gridCol w:w="109"/>
              <w:gridCol w:w="109"/>
              <w:gridCol w:w="109"/>
            </w:tblGrid>
            <w:tr w:rsidR="00795816" w:rsidRPr="007D0626" w:rsidTr="00085E9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sz w:val="20"/>
                      <w:szCs w:val="20"/>
                    </w:rPr>
                  </w:pPr>
                  <w:r w:rsidRPr="007D0626">
                    <w:rPr>
                      <w:sz w:val="20"/>
                      <w:szCs w:val="20"/>
                    </w:rPr>
                    <w:t>Codul fiscal atribuit anterior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95816" w:rsidRPr="007D0626" w:rsidRDefault="00795816" w:rsidP="00085E99">
            <w:pPr>
              <w:pStyle w:val="Normal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5816" w:rsidRPr="007D0626" w:rsidTr="00085E99">
        <w:trPr>
          <w:jc w:val="center"/>
        </w:trPr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816" w:rsidRPr="007D0626" w:rsidTr="00085E99">
        <w:trPr>
          <w:jc w:val="center"/>
        </w:trPr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816" w:rsidRPr="007D0626" w:rsidRDefault="00795816" w:rsidP="00795816">
      <w:pPr>
        <w:spacing w:after="0" w:line="276" w:lineRule="auto"/>
        <w:jc w:val="center"/>
        <w:rPr>
          <w:rFonts w:ascii="Arial" w:hAnsi="Arial" w:cs="Arial"/>
          <w:vanish/>
          <w:sz w:val="20"/>
          <w:szCs w:val="20"/>
        </w:rPr>
      </w:pPr>
    </w:p>
    <w:tbl>
      <w:tblPr>
        <w:tblW w:w="10745" w:type="dxa"/>
        <w:jc w:val="center"/>
        <w:tblInd w:w="-7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1391"/>
        <w:gridCol w:w="313"/>
        <w:gridCol w:w="1513"/>
        <w:gridCol w:w="313"/>
        <w:gridCol w:w="1121"/>
        <w:gridCol w:w="313"/>
        <w:gridCol w:w="2003"/>
        <w:gridCol w:w="313"/>
        <w:gridCol w:w="3074"/>
      </w:tblGrid>
      <w:tr w:rsidR="00795816" w:rsidRPr="007D0626" w:rsidTr="00085E99">
        <w:trPr>
          <w:jc w:val="center"/>
        </w:trPr>
        <w:tc>
          <w:tcPr>
            <w:tcW w:w="1074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br/>
            </w:r>
            <w:r w:rsidRPr="007D0626">
              <w:rPr>
                <w:rFonts w:ascii="Arial" w:hAnsi="Arial" w:cs="Arial"/>
                <w:b/>
                <w:bCs/>
                <w:sz w:val="20"/>
                <w:szCs w:val="20"/>
              </w:rPr>
              <w:t>Capitolul 3. Tipul activităţii aferent cererii (se bifează)</w:t>
            </w:r>
          </w:p>
          <w:p w:rsidR="00795816" w:rsidRPr="007D0626" w:rsidRDefault="00795816" w:rsidP="00085E99">
            <w:pPr>
              <w:pStyle w:val="NormalWeb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795816" w:rsidRPr="007D0626" w:rsidTr="00085E99">
        <w:trPr>
          <w:jc w:val="center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816" w:rsidRPr="007D0626" w:rsidTr="00085E99">
        <w:trPr>
          <w:jc w:val="center"/>
        </w:trPr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 xml:space="preserve">Notar 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>Executorul judecătoresc</w:t>
            </w:r>
          </w:p>
        </w:tc>
        <w:tc>
          <w:tcPr>
            <w:tcW w:w="1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>Avocat</w:t>
            </w:r>
          </w:p>
        </w:tc>
        <w:tc>
          <w:tcPr>
            <w:tcW w:w="2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>Administratorul autorizat</w:t>
            </w:r>
          </w:p>
        </w:tc>
        <w:tc>
          <w:tcPr>
            <w:tcW w:w="3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 xml:space="preserve">Persoana ce practică activitate particulară de </w:t>
            </w:r>
            <w:r>
              <w:rPr>
                <w:rFonts w:ascii="Arial" w:hAnsi="Arial" w:cs="Arial"/>
                <w:sz w:val="20"/>
                <w:szCs w:val="20"/>
              </w:rPr>
              <w:t>detective</w:t>
            </w:r>
          </w:p>
        </w:tc>
      </w:tr>
      <w:tr w:rsidR="00795816" w:rsidRPr="007D0626" w:rsidTr="00085E99">
        <w:trPr>
          <w:jc w:val="center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816" w:rsidRPr="007D0626" w:rsidTr="00085E99">
        <w:trPr>
          <w:jc w:val="center"/>
        </w:trPr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>Traducător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>Expert judiciar privat</w:t>
            </w:r>
          </w:p>
        </w:tc>
        <w:tc>
          <w:tcPr>
            <w:tcW w:w="1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>Interpret</w:t>
            </w:r>
          </w:p>
        </w:tc>
        <w:tc>
          <w:tcPr>
            <w:tcW w:w="2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>Birou individual al mediatorului</w:t>
            </w:r>
          </w:p>
        </w:tc>
        <w:tc>
          <w:tcPr>
            <w:tcW w:w="3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>Avocat stagiar</w:t>
            </w:r>
          </w:p>
        </w:tc>
      </w:tr>
    </w:tbl>
    <w:p w:rsidR="00795816" w:rsidRPr="007D0626" w:rsidRDefault="00795816" w:rsidP="00795816">
      <w:pPr>
        <w:spacing w:after="0" w:line="276" w:lineRule="auto"/>
        <w:jc w:val="center"/>
        <w:rPr>
          <w:rFonts w:ascii="Arial" w:hAnsi="Arial" w:cs="Arial"/>
          <w:vanish/>
          <w:sz w:val="20"/>
          <w:szCs w:val="20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69"/>
      </w:tblGrid>
      <w:tr w:rsidR="00795816" w:rsidRPr="007D0626" w:rsidTr="00085E99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795816" w:rsidRPr="007D0626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Capitolul 4. Date de evidenţă</w:t>
            </w:r>
          </w:p>
          <w:p w:rsidR="00795816" w:rsidRPr="007D0626" w:rsidRDefault="00795816" w:rsidP="00085E99">
            <w:pPr>
              <w:pStyle w:val="NormalWeb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795816" w:rsidRPr="007D0626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4.1. Denumirea organului înregistrării abilitat cu dreptul de eliberare a documentului ce permite practicarea activităţii</w:t>
            </w:r>
          </w:p>
          <w:p w:rsidR="00795816" w:rsidRPr="007D0626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________________________________________________________________________________________________</w:t>
            </w:r>
          </w:p>
          <w:p w:rsidR="00795816" w:rsidRPr="007D0626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4.2. Seria şi numărul documentului ce permite practicarea activităţii (licenţă, autorizaţie) _______________________,</w:t>
            </w:r>
          </w:p>
          <w:p w:rsidR="00795816" w:rsidRPr="007D0626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4.3. Data eliberării ______________________</w:t>
            </w:r>
          </w:p>
          <w:p w:rsidR="00795816" w:rsidRPr="007D0626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4.4. Seria, numărul şi data extrasului din Registrul persoanelor ce practică activitate profesională în sectorul justiției</w:t>
            </w:r>
          </w:p>
          <w:p w:rsidR="00795816" w:rsidRPr="007D0626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________________________________________________________________________________________________</w:t>
            </w:r>
          </w:p>
          <w:p w:rsidR="00795816" w:rsidRPr="007D0626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4.5. Locul desfăşurării activităţii (municipiu, oraş, comună)________________________________________________</w:t>
            </w:r>
          </w:p>
          <w:p w:rsidR="00795816" w:rsidRPr="007D0626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4.6. Strada ____________________________ 4.7. Nr._________ 4.8. Bloc __________ 4.9. Apartament__________</w:t>
            </w:r>
          </w:p>
          <w:p w:rsidR="00795816" w:rsidRPr="007D0626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4.10. Cod poştal________________________ 4.11. Cod CUATM __________________________________________</w:t>
            </w:r>
          </w:p>
          <w:p w:rsidR="00795816" w:rsidRPr="007D0626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4.12. Tel.______________________________ 4.13. Fax______________________ 4.14. Mobil__________________</w:t>
            </w:r>
          </w:p>
          <w:p w:rsidR="00795816" w:rsidRPr="00913638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3638">
              <w:rPr>
                <w:rFonts w:ascii="Arial" w:hAnsi="Arial" w:cs="Arial"/>
                <w:sz w:val="20"/>
                <w:szCs w:val="20"/>
                <w:lang w:val="en-GB"/>
              </w:rPr>
              <w:t>4.15. E-mail ___________________________</w:t>
            </w:r>
          </w:p>
          <w:p w:rsidR="00795816" w:rsidRPr="00913638" w:rsidRDefault="00795816" w:rsidP="00085E99">
            <w:pPr>
              <w:pStyle w:val="NormalWeb"/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3638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</w:tbl>
    <w:p w:rsidR="00795816" w:rsidRPr="007D0626" w:rsidRDefault="00795816" w:rsidP="00795816">
      <w:pPr>
        <w:spacing w:after="0" w:line="276" w:lineRule="auto"/>
        <w:jc w:val="center"/>
        <w:rPr>
          <w:rFonts w:ascii="Arial" w:hAnsi="Arial" w:cs="Arial"/>
          <w:vanish/>
          <w:sz w:val="20"/>
          <w:szCs w:val="20"/>
        </w:rPr>
      </w:pPr>
    </w:p>
    <w:tbl>
      <w:tblPr>
        <w:tblW w:w="10717" w:type="dxa"/>
        <w:jc w:val="center"/>
        <w:tblInd w:w="-1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2"/>
        <w:gridCol w:w="2097"/>
        <w:gridCol w:w="2298"/>
      </w:tblGrid>
      <w:tr w:rsidR="00795816" w:rsidRPr="007D0626" w:rsidTr="00085E99">
        <w:trPr>
          <w:jc w:val="center"/>
        </w:trPr>
        <w:tc>
          <w:tcPr>
            <w:tcW w:w="1071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b/>
                <w:bCs/>
                <w:sz w:val="20"/>
                <w:szCs w:val="20"/>
              </w:rPr>
              <w:t>Capitolul 5. Codul fiscal atribuit</w:t>
            </w:r>
          </w:p>
          <w:p w:rsidR="00795816" w:rsidRPr="007D0626" w:rsidRDefault="00795816" w:rsidP="00085E99">
            <w:pPr>
              <w:pStyle w:val="Normal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5816" w:rsidRPr="007D0626" w:rsidTr="00085E99">
        <w:trPr>
          <w:jc w:val="center"/>
        </w:trPr>
        <w:tc>
          <w:tcPr>
            <w:tcW w:w="632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 xml:space="preserve">5.1. Solicit atribuirea codului fiscal conform codului IDNP (se bifează) </w:t>
            </w:r>
          </w:p>
          <w:p w:rsidR="00795816" w:rsidRPr="007D0626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5816" w:rsidRPr="007D0626" w:rsidTr="00085E99">
        <w:trPr>
          <w:jc w:val="center"/>
        </w:trPr>
        <w:tc>
          <w:tcPr>
            <w:tcW w:w="632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 xml:space="preserve">5.2. Solicit atribuirea codului fiscal diferit de codul IDNP (se bifează)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5816" w:rsidRPr="007D0626" w:rsidTr="00085E99">
        <w:trPr>
          <w:jc w:val="center"/>
        </w:trPr>
        <w:tc>
          <w:tcPr>
            <w:tcW w:w="1071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95816" w:rsidRPr="007D0626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795816" w:rsidRPr="007D0626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CONFIRMĂM că datele incluse în Cerere sînt depline şi veridice: </w:t>
            </w:r>
          </w:p>
        </w:tc>
      </w:tr>
      <w:tr w:rsidR="00795816" w:rsidRPr="007D0626" w:rsidTr="00085E99">
        <w:trPr>
          <w:jc w:val="center"/>
        </w:trPr>
        <w:tc>
          <w:tcPr>
            <w:tcW w:w="632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lastRenderedPageBreak/>
              <w:t>_____________________________________</w:t>
            </w:r>
          </w:p>
          <w:p w:rsidR="00795816" w:rsidRPr="007D0626" w:rsidRDefault="00795816" w:rsidP="00085E99">
            <w:pPr>
              <w:pStyle w:val="cn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N</w:t>
            </w:r>
            <w:r w:rsidRPr="007D0626">
              <w:rPr>
                <w:rFonts w:ascii="Arial" w:hAnsi="Arial" w:cs="Arial"/>
                <w:sz w:val="20"/>
                <w:szCs w:val="20"/>
              </w:rPr>
              <w:t xml:space="preserve">umele, prenumele </w:t>
            </w:r>
            <w:r w:rsidRPr="007D0626">
              <w:rPr>
                <w:rFonts w:ascii="Arial" w:hAnsi="Arial" w:cs="Arial"/>
                <w:sz w:val="20"/>
                <w:szCs w:val="20"/>
                <w:lang w:val="ro-RO"/>
              </w:rPr>
              <w:t>persoanei</w:t>
            </w:r>
            <w:r w:rsidRPr="007D062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:rsidR="00795816" w:rsidRPr="007D0626" w:rsidRDefault="00795816" w:rsidP="00085E99">
            <w:pPr>
              <w:pStyle w:val="cn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>(Semnătura)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795816" w:rsidRPr="007D0626" w:rsidRDefault="00795816" w:rsidP="00085E99">
            <w:pPr>
              <w:pStyle w:val="cn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>(Data)</w:t>
            </w:r>
          </w:p>
        </w:tc>
      </w:tr>
      <w:tr w:rsidR="00795816" w:rsidRPr="007D0626" w:rsidTr="00085E99">
        <w:trPr>
          <w:jc w:val="center"/>
        </w:trPr>
        <w:tc>
          <w:tcPr>
            <w:tcW w:w="1071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pStyle w:val="NormalWeb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795816" w:rsidRPr="007D0626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Capitolul 6. Se completează de personalul SFS</w:t>
            </w:r>
          </w:p>
          <w:p w:rsidR="00795816" w:rsidRPr="007D0626" w:rsidRDefault="00795816" w:rsidP="00085E99">
            <w:pPr>
              <w:pStyle w:val="NormalWeb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795816" w:rsidRPr="007D0626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6.1. Codul subdiviziunii SFS_________________ 6.2. Denumirea subdiviziunii SFS_____________________________</w:t>
            </w:r>
          </w:p>
          <w:p w:rsidR="00795816" w:rsidRPr="007D0626" w:rsidRDefault="00795816" w:rsidP="00085E99">
            <w:pPr>
              <w:pStyle w:val="NormalWeb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795816" w:rsidRPr="007D0626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6.3. Codul fiscal atribuit_____________________ 6.4. Data atribuirii_________________________________________</w:t>
            </w:r>
          </w:p>
          <w:p w:rsidR="00795816" w:rsidRPr="007D0626" w:rsidRDefault="00795816" w:rsidP="00085E99">
            <w:pPr>
              <w:pStyle w:val="NormalWeb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795816" w:rsidRPr="007D0626" w:rsidRDefault="00795816" w:rsidP="00085E99">
            <w:pPr>
              <w:pStyle w:val="NormalWeb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795816" w:rsidRPr="007D0626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Semnătura persoanei responsabile din cadrul SFS ______________________________________</w:t>
            </w:r>
          </w:p>
          <w:p w:rsidR="00795816" w:rsidRPr="007D0626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:rsidR="00795816" w:rsidRPr="007D0626" w:rsidRDefault="00795816" w:rsidP="00795816">
      <w:pPr>
        <w:pStyle w:val="NormalWeb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7D0626">
        <w:rPr>
          <w:rFonts w:ascii="Arial" w:hAnsi="Arial" w:cs="Arial"/>
          <w:sz w:val="20"/>
          <w:szCs w:val="20"/>
          <w:lang w:val="en-US"/>
        </w:rPr>
        <w:t> </w:t>
      </w:r>
    </w:p>
    <w:p w:rsidR="00795816" w:rsidRPr="007D0626" w:rsidRDefault="00795816" w:rsidP="00795816">
      <w:pPr>
        <w:pStyle w:val="NormalWeb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7D0626">
        <w:rPr>
          <w:rFonts w:ascii="Arial" w:hAnsi="Arial" w:cs="Arial"/>
          <w:sz w:val="20"/>
          <w:szCs w:val="20"/>
          <w:lang w:val="en-US"/>
        </w:rPr>
        <w:t> </w:t>
      </w:r>
    </w:p>
    <w:p w:rsidR="00795816" w:rsidRPr="007D0626" w:rsidRDefault="00795816" w:rsidP="00795816">
      <w:pPr>
        <w:pStyle w:val="NormalWeb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="00795816" w:rsidRPr="007D0626" w:rsidRDefault="00795816" w:rsidP="00795816">
      <w:pPr>
        <w:pStyle w:val="NormalWeb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="00795816" w:rsidRPr="007D0626" w:rsidRDefault="00795816" w:rsidP="00795816">
      <w:pPr>
        <w:pStyle w:val="NormalWeb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="00795816" w:rsidRPr="007D0626" w:rsidRDefault="00795816" w:rsidP="00795816">
      <w:pPr>
        <w:pStyle w:val="NormalWeb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="00795816" w:rsidRPr="007D0626" w:rsidRDefault="00795816" w:rsidP="00795816">
      <w:pPr>
        <w:pStyle w:val="NormalWeb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="00795816" w:rsidRPr="007D0626" w:rsidRDefault="00795816" w:rsidP="00795816">
      <w:pPr>
        <w:pStyle w:val="NormalWeb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="00795816" w:rsidRPr="007D0626" w:rsidRDefault="00795816" w:rsidP="00795816">
      <w:pPr>
        <w:pStyle w:val="NormalWeb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="00795816" w:rsidRPr="007D0626" w:rsidRDefault="00795816" w:rsidP="00795816">
      <w:pPr>
        <w:pStyle w:val="NormalWeb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="00795816" w:rsidRPr="007D0626" w:rsidRDefault="00795816" w:rsidP="00795816">
      <w:pPr>
        <w:pStyle w:val="NormalWeb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="00795816" w:rsidRPr="007D0626" w:rsidRDefault="00795816" w:rsidP="00795816">
      <w:pPr>
        <w:pStyle w:val="NormalWeb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="00795816" w:rsidRPr="007D0626" w:rsidRDefault="00795816" w:rsidP="00795816">
      <w:pPr>
        <w:pStyle w:val="NormalWeb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="00795816" w:rsidRPr="007D0626" w:rsidRDefault="00795816" w:rsidP="00795816">
      <w:pPr>
        <w:pStyle w:val="NormalWeb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="00795816" w:rsidRPr="007D0626" w:rsidRDefault="00795816" w:rsidP="00795816">
      <w:pPr>
        <w:pStyle w:val="NormalWeb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="00795816" w:rsidRPr="007D0626" w:rsidRDefault="00795816" w:rsidP="00795816">
      <w:pPr>
        <w:pStyle w:val="NormalWeb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="00795816" w:rsidRPr="007D0626" w:rsidRDefault="00795816" w:rsidP="00795816">
      <w:pPr>
        <w:pStyle w:val="NormalWeb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="00795816" w:rsidRPr="007D0626" w:rsidRDefault="00795816" w:rsidP="00795816">
      <w:pPr>
        <w:pStyle w:val="NormalWeb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="00795816" w:rsidRPr="007D0626" w:rsidRDefault="00795816" w:rsidP="00795816">
      <w:pPr>
        <w:pStyle w:val="NormalWeb"/>
        <w:spacing w:line="276" w:lineRule="auto"/>
        <w:ind w:firstLine="0"/>
        <w:rPr>
          <w:rFonts w:ascii="Arial" w:hAnsi="Arial" w:cs="Arial"/>
          <w:sz w:val="20"/>
          <w:szCs w:val="20"/>
          <w:lang w:val="en-US"/>
        </w:rPr>
      </w:pPr>
    </w:p>
    <w:p w:rsidR="007F7319" w:rsidRDefault="007F7319">
      <w:r>
        <w:br w:type="page"/>
      </w:r>
    </w:p>
    <w:tbl>
      <w:tblPr>
        <w:tblW w:w="1104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5"/>
        <w:gridCol w:w="1370"/>
        <w:gridCol w:w="4742"/>
      </w:tblGrid>
      <w:tr w:rsidR="00795816" w:rsidRPr="007D0626" w:rsidTr="007F7319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1E2430" w:rsidRDefault="00795816" w:rsidP="00EE41C0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</w:p>
          <w:p w:rsidR="00795816" w:rsidRDefault="00795816" w:rsidP="00085E99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95816" w:rsidRPr="00404C79" w:rsidRDefault="00795816" w:rsidP="00085E99">
            <w:pPr>
              <w:pStyle w:val="NoSpacing"/>
              <w:ind w:right="27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4C79">
              <w:rPr>
                <w:rFonts w:ascii="Times New Roman" w:hAnsi="Times New Roman" w:cs="Times New Roman"/>
                <w:i/>
                <w:sz w:val="18"/>
                <w:szCs w:val="18"/>
              </w:rPr>
              <w:t>Anexa 1B</w:t>
            </w:r>
          </w:p>
          <w:p w:rsidR="00795816" w:rsidRPr="00404C79" w:rsidRDefault="00795816" w:rsidP="00085E99">
            <w:pPr>
              <w:pStyle w:val="rg"/>
              <w:spacing w:line="276" w:lineRule="auto"/>
              <w:ind w:right="180"/>
              <w:rPr>
                <w:i/>
                <w:sz w:val="18"/>
                <w:szCs w:val="18"/>
                <w:lang w:val="en-US"/>
              </w:rPr>
            </w:pPr>
            <w:r w:rsidRPr="00404C79">
              <w:rPr>
                <w:i/>
                <w:sz w:val="18"/>
                <w:szCs w:val="18"/>
                <w:lang w:val="en-US"/>
              </w:rPr>
              <w:t>la Instrucţiunea SFS,</w:t>
            </w:r>
          </w:p>
          <w:p w:rsidR="00795816" w:rsidRPr="00404C79" w:rsidRDefault="00795816" w:rsidP="00085E99">
            <w:pPr>
              <w:pStyle w:val="rg"/>
              <w:spacing w:line="276" w:lineRule="auto"/>
              <w:ind w:right="90"/>
              <w:rPr>
                <w:i/>
                <w:sz w:val="18"/>
                <w:szCs w:val="18"/>
                <w:lang w:val="en-US"/>
              </w:rPr>
            </w:pPr>
            <w:r w:rsidRPr="00404C79">
              <w:rPr>
                <w:i/>
                <w:sz w:val="18"/>
                <w:szCs w:val="18"/>
                <w:lang w:val="en-US"/>
              </w:rPr>
              <w:t xml:space="preserve">aprobată prin Ordinul </w:t>
            </w:r>
          </w:p>
          <w:p w:rsidR="00795816" w:rsidRPr="00404C79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04C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nr.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352 </w:t>
            </w:r>
            <w:r w:rsidRPr="00404C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28.09.</w:t>
            </w:r>
            <w:r w:rsidRPr="00404C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2017</w:t>
            </w:r>
          </w:p>
          <w:p w:rsidR="00795816" w:rsidRDefault="00795816" w:rsidP="00085E99">
            <w:pPr>
              <w:pStyle w:val="rg"/>
              <w:spacing w:line="276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795816" w:rsidRPr="007D0626" w:rsidRDefault="00795816" w:rsidP="00085E99">
            <w:pPr>
              <w:pStyle w:val="rg"/>
              <w:spacing w:line="276" w:lineRule="auto"/>
              <w:ind w:right="50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795816" w:rsidRPr="007D0626" w:rsidRDefault="00795816" w:rsidP="00085E99">
            <w:pPr>
              <w:pStyle w:val="rg"/>
              <w:spacing w:line="276" w:lineRule="auto"/>
              <w:ind w:right="770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795816" w:rsidRPr="007D0626" w:rsidRDefault="00795816" w:rsidP="00085E99">
            <w:pPr>
              <w:pStyle w:val="NormalWeb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795816" w:rsidRPr="007D0626" w:rsidTr="007F7319">
        <w:trPr>
          <w:jc w:val="center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pStyle w:val="cn"/>
              <w:spacing w:line="276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7D0626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SERVICIUL FISCAL DE STAT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pStyle w:val="cn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638175" cy="742950"/>
                  <wp:effectExtent l="0" t="0" r="9525" b="0"/>
                  <wp:docPr id="1" name="Picture 1" descr="Q:\MoldLex\DataLex\Legi_Rom\MF\A12\gst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:\MoldLex\DataLex\Legi_Rom\MF\A12\gst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pStyle w:val="cn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НАЛОГОВАЯ СЛУЖБА</w:t>
            </w:r>
          </w:p>
        </w:tc>
      </w:tr>
      <w:tr w:rsidR="00795816" w:rsidRPr="007D0626" w:rsidTr="007F7319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pStyle w:val="Normal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95816" w:rsidRPr="007D0626" w:rsidRDefault="00795816" w:rsidP="00085E99">
            <w:pPr>
              <w:pStyle w:val="Normal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95816" w:rsidRPr="007D0626" w:rsidRDefault="00795816" w:rsidP="00085E99">
            <w:pPr>
              <w:pStyle w:val="c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>CONFIRMARE</w:t>
            </w:r>
          </w:p>
        </w:tc>
      </w:tr>
      <w:tr w:rsidR="00795816" w:rsidRPr="007D0626" w:rsidTr="007F7319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pStyle w:val="Normal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95816" w:rsidRPr="007D0626" w:rsidRDefault="00795816" w:rsidP="00085E99">
            <w:pPr>
              <w:pStyle w:val="Normal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 xml:space="preserve">____ ___________ </w:t>
            </w:r>
            <w:r w:rsidRPr="007D062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7D0626">
              <w:rPr>
                <w:rFonts w:ascii="Arial" w:hAnsi="Arial" w:cs="Arial"/>
                <w:sz w:val="20"/>
                <w:szCs w:val="20"/>
              </w:rPr>
              <w:t xml:space="preserve">__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pStyle w:val="r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95816" w:rsidRPr="007D0626" w:rsidRDefault="00795816" w:rsidP="00085E99">
            <w:pPr>
              <w:pStyle w:val="r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0626">
              <w:rPr>
                <w:rFonts w:ascii="Arial" w:hAnsi="Arial" w:cs="Arial"/>
                <w:b/>
                <w:bCs/>
                <w:sz w:val="20"/>
                <w:szCs w:val="20"/>
              </w:rPr>
              <w:t>Nr.</w:t>
            </w:r>
            <w:r w:rsidRPr="007D0626">
              <w:rPr>
                <w:rFonts w:ascii="Arial" w:hAnsi="Arial" w:cs="Arial"/>
                <w:sz w:val="20"/>
                <w:szCs w:val="20"/>
              </w:rPr>
              <w:t xml:space="preserve"> _______</w:t>
            </w:r>
          </w:p>
        </w:tc>
      </w:tr>
      <w:tr w:rsidR="00795816" w:rsidRPr="007D0626" w:rsidTr="007F7319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pStyle w:val="NormalWeb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795816" w:rsidRPr="007D0626" w:rsidRDefault="00795816" w:rsidP="00085E99">
            <w:pPr>
              <w:pStyle w:val="NormalWeb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795816" w:rsidRPr="007D0626" w:rsidRDefault="00795816" w:rsidP="00085E99">
            <w:pPr>
              <w:pStyle w:val="NormalWeb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Privind luarea la evide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nţă fiscală a contribuabilului</w:t>
            </w:r>
            <w:r w:rsidRPr="007D062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___________________________________________________</w:t>
            </w:r>
          </w:p>
          <w:p w:rsidR="00795816" w:rsidRPr="007D0626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__________________________________________________________________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_______________________________</w:t>
            </w:r>
          </w:p>
          <w:p w:rsidR="00795816" w:rsidRPr="006A20F1" w:rsidRDefault="00795816" w:rsidP="00085E99">
            <w:pPr>
              <w:pStyle w:val="cn"/>
              <w:spacing w:line="276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A20F1">
              <w:rPr>
                <w:rFonts w:ascii="Arial" w:hAnsi="Arial" w:cs="Arial"/>
                <w:sz w:val="14"/>
                <w:szCs w:val="14"/>
                <w:lang w:val="en-US"/>
              </w:rPr>
              <w:t>(numele, prenumele)</w:t>
            </w:r>
          </w:p>
          <w:p w:rsidR="00795816" w:rsidRPr="006A20F1" w:rsidRDefault="00795816" w:rsidP="00085E99">
            <w:pPr>
              <w:pStyle w:val="NormalWeb"/>
              <w:spacing w:line="276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A20F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  <w:p w:rsidR="00795816" w:rsidRPr="007D0626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 xml:space="preserve">ca persoană ce practică activitate profesională cu sediul (locul desfăşurării activităţii) </w:t>
            </w:r>
            <w:r w:rsidRPr="007D062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____________________________</w:t>
            </w:r>
          </w:p>
          <w:p w:rsidR="00795816" w:rsidRPr="007D0626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__________________________________________________________________________________________________</w:t>
            </w: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795816" w:rsidRPr="006A20F1" w:rsidRDefault="00795816" w:rsidP="00085E99">
            <w:pPr>
              <w:pStyle w:val="cn"/>
              <w:spacing w:line="276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A20F1">
              <w:rPr>
                <w:rFonts w:ascii="Arial" w:hAnsi="Arial" w:cs="Arial"/>
                <w:sz w:val="14"/>
                <w:szCs w:val="14"/>
                <w:lang w:val="en-US"/>
              </w:rPr>
              <w:t>(municipiul, oraşul, comuna, strada, numărul)</w:t>
            </w:r>
          </w:p>
          <w:p w:rsidR="00795816" w:rsidRPr="007D0626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__________________________________________________________________________________________________</w:t>
            </w:r>
          </w:p>
          <w:p w:rsidR="00795816" w:rsidRPr="007D0626" w:rsidRDefault="00795816" w:rsidP="00085E99">
            <w:pPr>
              <w:pStyle w:val="NormalWeb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795816" w:rsidRPr="007D0626" w:rsidRDefault="00795816" w:rsidP="00085E99">
            <w:pPr>
              <w:pStyle w:val="NormalWeb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795816" w:rsidRPr="007D0626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în baza c</w:t>
            </w: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odului fiscal ________________________________________________________________________________,</w:t>
            </w:r>
          </w:p>
          <w:p w:rsidR="00795816" w:rsidRPr="006A20F1" w:rsidRDefault="00795816" w:rsidP="00085E99">
            <w:pPr>
              <w:pStyle w:val="cn"/>
              <w:spacing w:line="276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A20F1">
              <w:rPr>
                <w:rFonts w:ascii="Arial" w:hAnsi="Arial" w:cs="Arial"/>
                <w:sz w:val="14"/>
                <w:szCs w:val="14"/>
                <w:lang w:val="en-US"/>
              </w:rPr>
              <w:t>(se indică codul IDNP sau codul fiscal diferit de codul IDNP)</w:t>
            </w:r>
          </w:p>
          <w:p w:rsidR="00795816" w:rsidRPr="006A20F1" w:rsidRDefault="00795816" w:rsidP="00085E99">
            <w:pPr>
              <w:pStyle w:val="NormalWeb"/>
              <w:spacing w:line="276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A20F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  <w:p w:rsidR="00795816" w:rsidRPr="007D0626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Denumirea ___________________________________</w:t>
            </w:r>
            <w:r w:rsidRPr="007D062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_</w:t>
            </w: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</w:t>
            </w:r>
            <w:r w:rsidRPr="007D062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_______</w:t>
            </w: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___________</w:t>
            </w:r>
          </w:p>
          <w:p w:rsidR="00795816" w:rsidRPr="007D0626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__________________________________________________________________________________________________</w:t>
            </w:r>
          </w:p>
          <w:p w:rsidR="00795816" w:rsidRPr="007D0626" w:rsidRDefault="00795816" w:rsidP="00085E99">
            <w:pPr>
              <w:pStyle w:val="NormalWeb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795816" w:rsidRPr="007D0626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795816" w:rsidRPr="007D0626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Data ____________________</w:t>
            </w:r>
          </w:p>
          <w:p w:rsidR="00795816" w:rsidRPr="007D0626" w:rsidRDefault="00795816" w:rsidP="00085E99">
            <w:pPr>
              <w:pStyle w:val="NormalWeb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795816" w:rsidRPr="007D0626" w:rsidRDefault="00795816" w:rsidP="00085E99">
            <w:pPr>
              <w:pStyle w:val="lf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62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__________________________________________________________________________________________________</w:t>
            </w:r>
          </w:p>
          <w:p w:rsidR="00795816" w:rsidRPr="006A20F1" w:rsidRDefault="00795816" w:rsidP="00085E99">
            <w:pPr>
              <w:pStyle w:val="cn"/>
              <w:spacing w:line="276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(S</w:t>
            </w:r>
            <w:r w:rsidRPr="006A20F1">
              <w:rPr>
                <w:rFonts w:ascii="Arial" w:hAnsi="Arial" w:cs="Arial"/>
                <w:sz w:val="14"/>
                <w:szCs w:val="14"/>
                <w:lang w:val="en-US"/>
              </w:rPr>
              <w:t>emnătura şef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/ ș</w:t>
            </w:r>
            <w:r w:rsidRPr="006A20F1">
              <w:rPr>
                <w:rFonts w:ascii="Arial" w:hAnsi="Arial" w:cs="Arial"/>
                <w:sz w:val="14"/>
                <w:szCs w:val="14"/>
                <w:lang w:val="en-US"/>
              </w:rPr>
              <w:t>ef adjunct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al</w:t>
            </w:r>
            <w:r w:rsidRPr="006A20F1">
              <w:rPr>
                <w:rFonts w:ascii="Arial" w:hAnsi="Arial" w:cs="Arial"/>
                <w:sz w:val="14"/>
                <w:szCs w:val="14"/>
                <w:lang w:val="en-US"/>
              </w:rPr>
              <w:t xml:space="preserve"> subdiviziunii SFS)</w:t>
            </w:r>
          </w:p>
        </w:tc>
      </w:tr>
    </w:tbl>
    <w:p w:rsidR="00795816" w:rsidRPr="007D0626" w:rsidRDefault="00795816" w:rsidP="00795816">
      <w:pPr>
        <w:spacing w:after="0" w:line="276" w:lineRule="auto"/>
        <w:jc w:val="both"/>
        <w:rPr>
          <w:b/>
          <w:sz w:val="20"/>
          <w:szCs w:val="20"/>
        </w:rPr>
      </w:pPr>
      <w:r w:rsidRPr="007D0626">
        <w:rPr>
          <w:rFonts w:ascii="Tahoma" w:hAnsi="Tahoma" w:cs="Tahoma"/>
          <w:sz w:val="20"/>
          <w:szCs w:val="20"/>
        </w:rPr>
        <w:br/>
      </w:r>
    </w:p>
    <w:p w:rsidR="00795816" w:rsidRPr="007D0626" w:rsidRDefault="00795816" w:rsidP="00795816">
      <w:pPr>
        <w:spacing w:after="0" w:line="276" w:lineRule="auto"/>
        <w:jc w:val="both"/>
        <w:rPr>
          <w:b/>
          <w:sz w:val="20"/>
          <w:szCs w:val="20"/>
        </w:rPr>
      </w:pPr>
    </w:p>
    <w:p w:rsidR="00795816" w:rsidRPr="007D0626" w:rsidRDefault="00795816" w:rsidP="00795816">
      <w:pPr>
        <w:spacing w:after="0" w:line="276" w:lineRule="auto"/>
        <w:jc w:val="both"/>
        <w:rPr>
          <w:b/>
          <w:sz w:val="20"/>
          <w:szCs w:val="20"/>
        </w:rPr>
      </w:pPr>
    </w:p>
    <w:p w:rsidR="00795816" w:rsidRPr="007D0626" w:rsidRDefault="00795816" w:rsidP="00795816">
      <w:pPr>
        <w:spacing w:after="0" w:line="276" w:lineRule="auto"/>
        <w:jc w:val="both"/>
        <w:rPr>
          <w:b/>
          <w:sz w:val="20"/>
          <w:szCs w:val="20"/>
        </w:rPr>
      </w:pPr>
    </w:p>
    <w:p w:rsidR="00795816" w:rsidRPr="007D0626" w:rsidRDefault="00795816" w:rsidP="00795816">
      <w:pPr>
        <w:spacing w:after="0" w:line="276" w:lineRule="auto"/>
        <w:jc w:val="both"/>
        <w:rPr>
          <w:b/>
          <w:sz w:val="20"/>
          <w:szCs w:val="20"/>
        </w:rPr>
      </w:pPr>
    </w:p>
    <w:p w:rsidR="00795816" w:rsidRPr="007D0626" w:rsidRDefault="00795816" w:rsidP="00795816">
      <w:pPr>
        <w:spacing w:after="0" w:line="276" w:lineRule="auto"/>
        <w:jc w:val="both"/>
        <w:rPr>
          <w:b/>
          <w:sz w:val="20"/>
          <w:szCs w:val="20"/>
        </w:rPr>
      </w:pPr>
    </w:p>
    <w:p w:rsidR="00795816" w:rsidRPr="007D0626" w:rsidRDefault="00795816" w:rsidP="00795816">
      <w:pPr>
        <w:spacing w:after="0" w:line="276" w:lineRule="auto"/>
        <w:jc w:val="both"/>
        <w:rPr>
          <w:b/>
          <w:sz w:val="20"/>
          <w:szCs w:val="20"/>
        </w:rPr>
      </w:pPr>
    </w:p>
    <w:p w:rsidR="00795816" w:rsidRPr="007D0626" w:rsidRDefault="00795816" w:rsidP="00795816">
      <w:pPr>
        <w:spacing w:after="0" w:line="276" w:lineRule="auto"/>
        <w:jc w:val="both"/>
        <w:rPr>
          <w:b/>
          <w:sz w:val="20"/>
          <w:szCs w:val="20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2"/>
        <w:gridCol w:w="4707"/>
      </w:tblGrid>
      <w:tr w:rsidR="00795816" w:rsidRPr="007D0626" w:rsidTr="00085E99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Default="00795816" w:rsidP="00085E99">
            <w:pPr>
              <w:pStyle w:val="rg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95816" w:rsidRDefault="00795816" w:rsidP="00085E99">
            <w:pPr>
              <w:pStyle w:val="rg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95816" w:rsidRPr="007D0626" w:rsidRDefault="00795816" w:rsidP="00085E99">
            <w:pPr>
              <w:pStyle w:val="rg"/>
              <w:spacing w:line="276" w:lineRule="auto"/>
              <w:ind w:right="29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95816" w:rsidRPr="004D006F" w:rsidRDefault="00795816" w:rsidP="00085E99">
            <w:pPr>
              <w:pStyle w:val="rg"/>
              <w:spacing w:line="276" w:lineRule="auto"/>
              <w:ind w:right="100"/>
              <w:rPr>
                <w:i/>
                <w:sz w:val="20"/>
                <w:szCs w:val="20"/>
                <w:lang w:val="en-US"/>
              </w:rPr>
            </w:pPr>
            <w:r w:rsidRPr="004D006F">
              <w:rPr>
                <w:i/>
                <w:sz w:val="20"/>
                <w:szCs w:val="20"/>
                <w:lang w:val="en-US"/>
              </w:rPr>
              <w:t xml:space="preserve">Anexa nr.2 </w:t>
            </w:r>
          </w:p>
          <w:p w:rsidR="00795816" w:rsidRPr="004D006F" w:rsidRDefault="00795816" w:rsidP="00085E99">
            <w:pPr>
              <w:pStyle w:val="rg"/>
              <w:spacing w:line="276" w:lineRule="auto"/>
              <w:rPr>
                <w:i/>
                <w:sz w:val="20"/>
                <w:szCs w:val="20"/>
                <w:lang w:val="en-US"/>
              </w:rPr>
            </w:pPr>
            <w:r w:rsidRPr="004D006F">
              <w:rPr>
                <w:i/>
                <w:sz w:val="20"/>
                <w:szCs w:val="20"/>
                <w:lang w:val="en-US"/>
              </w:rPr>
              <w:lastRenderedPageBreak/>
              <w:t>la Instrucţiunea SFS,</w:t>
            </w:r>
          </w:p>
          <w:p w:rsidR="00795816" w:rsidRPr="004D006F" w:rsidRDefault="00795816" w:rsidP="00085E99">
            <w:pPr>
              <w:pStyle w:val="rg"/>
              <w:spacing w:line="276" w:lineRule="auto"/>
              <w:rPr>
                <w:i/>
                <w:sz w:val="20"/>
                <w:szCs w:val="20"/>
                <w:lang w:val="en-US"/>
              </w:rPr>
            </w:pPr>
            <w:r w:rsidRPr="004D006F">
              <w:rPr>
                <w:i/>
                <w:sz w:val="20"/>
                <w:szCs w:val="20"/>
                <w:lang w:val="en-US"/>
              </w:rPr>
              <w:t xml:space="preserve"> aprobată prin Ordinul </w:t>
            </w:r>
          </w:p>
          <w:p w:rsidR="00795816" w:rsidRPr="00404C79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04C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nr.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352 </w:t>
            </w:r>
            <w:r w:rsidRPr="00404C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28.09.</w:t>
            </w:r>
            <w:r w:rsidRPr="00404C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2017</w:t>
            </w:r>
          </w:p>
          <w:p w:rsidR="00795816" w:rsidRPr="004D006F" w:rsidRDefault="00795816" w:rsidP="00085E99">
            <w:pPr>
              <w:spacing w:after="0" w:line="276" w:lineRule="auto"/>
              <w:ind w:right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81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CERERE</w:t>
            </w:r>
          </w:p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</w:t>
            </w:r>
            <w:proofErr w:type="gramEnd"/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atribuire a codului fiscal nr.____ 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Data ________/________/________ 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Capitolul I</w:t>
            </w: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Tipul cererii</w:t>
            </w:r>
          </w:p>
        </w:tc>
      </w:tr>
      <w:tr w:rsidR="00795816" w:rsidRPr="007D0626" w:rsidTr="00085E99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1.1. De atribuire a codului fiscal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tbl>
            <w:tblPr>
              <w:tblW w:w="1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0"/>
            </w:tblGrid>
            <w:tr w:rsidR="00795816" w:rsidRPr="007D0626" w:rsidTr="00085E9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06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95816" w:rsidRPr="007D0626" w:rsidTr="00085E9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1.2. De modificare a datelor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tbl>
            <w:tblPr>
              <w:tblW w:w="1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0"/>
            </w:tblGrid>
            <w:tr w:rsidR="00795816" w:rsidRPr="007D0626" w:rsidTr="00085E9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D06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 </w:t>
                  </w:r>
                </w:p>
              </w:tc>
            </w:tr>
          </w:tbl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</w:tc>
      </w:tr>
      <w:tr w:rsidR="00795816" w:rsidRPr="007D0626" w:rsidTr="00085E9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1.3. De anulare a codului fiscal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tbl>
            <w:tblPr>
              <w:tblW w:w="1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0"/>
            </w:tblGrid>
            <w:tr w:rsidR="00795816" w:rsidRPr="007D0626" w:rsidTr="00085E9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06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95816" w:rsidRPr="007D0626" w:rsidTr="00085E99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Capitolul II. Date de identificare a contribuabilului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2.1. Organul înregistrării _______________________________________________________ Cod</w:t>
            </w:r>
            <w:r w:rsidRPr="007D062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2.2. Denumirea completă (</w:t>
            </w:r>
            <w:r w:rsidRPr="007324B0">
              <w:rPr>
                <w:rFonts w:ascii="Arial" w:eastAsia="Times New Roman" w:hAnsi="Arial" w:cs="Arial"/>
                <w:sz w:val="16"/>
                <w:szCs w:val="16"/>
              </w:rPr>
              <w:t>numele, prenumele cetăţeanului străin, apatridului, IDNP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) 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_______________________________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2.3. Denumirea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prescurtată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________________________________________________________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_________________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2.4. Forma organizatorico-juridică a activităţii _______________________________________ Cod</w:t>
            </w:r>
            <w:r w:rsidRPr="007D062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2.5. Forma de proprietate ________________________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_______________________________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Cod</w:t>
            </w:r>
            <w:r w:rsidRPr="007D062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2.6. Genul principal de activitate __________________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________________________________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Cod</w:t>
            </w:r>
            <w:r w:rsidRPr="007D062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4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_______________ 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Capitolul III. Date privind sediul contribuabilului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3.1. Adresa juridică (</w:t>
            </w:r>
            <w:r w:rsidRPr="007324B0">
              <w:rPr>
                <w:rFonts w:ascii="Arial" w:eastAsia="Times New Roman" w:hAnsi="Arial" w:cs="Arial"/>
                <w:sz w:val="16"/>
                <w:szCs w:val="16"/>
              </w:rPr>
              <w:t>municipiu, oraş, comună)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________________________________ Cod CUATM</w:t>
            </w:r>
            <w:r w:rsidRPr="007D062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5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Strada _____________________________ Nr.______ Bloc______ Apartament______ Cod poştal_________________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3.2. Telefon _________________ Fax ___________________ E-mail 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3.3. Data înregistrării sediului _____________________ 3.3. Data modificării sediului ___________________________ 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Capitolul IV. Date despre identificarea persoanei împuternicite/reprezentantului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4.1. Nume, prenume / Denumire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______________________________________________________________________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4.2. Cod IDNP/Cod de identificare _____________________________________________________________________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4.3. Adresa (</w:t>
            </w:r>
            <w:r w:rsidRPr="0056603C">
              <w:rPr>
                <w:rFonts w:ascii="Arial" w:eastAsia="Times New Roman" w:hAnsi="Arial" w:cs="Arial"/>
                <w:sz w:val="16"/>
                <w:szCs w:val="16"/>
              </w:rPr>
              <w:t>municipiu, oraş, comună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) _________________________________________________________________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Strada _____________________________ Nr.__________ Bloc______ Apartament______ Cod poştal_____________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4.4. Telefon _________________ Fax _____________________ E-mail 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Capitolul V. Informaţie despre persoan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 juridică străină /</w:t>
            </w: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cetăţeni străini şi apatrizi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5.1. Cod de identificare fiscală în ţara de origine 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5.2. Denumirea completă ___________________________________________________________________________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5.3. Denumirea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prescurtată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____________________________________________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_____________________________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5.4. Adresa completă indicat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ă în documentele de constituire/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domiciliu 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5.5. Ţara ________________________________________________ Codul ţării</w:t>
            </w:r>
            <w:r w:rsidRPr="007D062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6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Prin prezenta confirm că datele înscrise în acest formular sînt veridice şi complete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Numele persoanei împuternicite de a depune cererea 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Semnătura___________________</w:t>
            </w:r>
          </w:p>
        </w:tc>
      </w:tr>
      <w:tr w:rsidR="00795816" w:rsidRPr="007D0626" w:rsidTr="00085E9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> 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Data: ________/________/_____ 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Ştampila persoanei solicitante</w:t>
            </w:r>
          </w:p>
        </w:tc>
      </w:tr>
      <w:tr w:rsidR="00795816" w:rsidRPr="007D0626" w:rsidTr="00085E99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 completează de subdiviziunea SFS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Capitolul VI. Date despre codul fiscal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6.1 Codul fiscal ________________________ Data atribuirii ___________________ Data anulării 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Denumirea subdiviziunii SFS 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Numele, prenumele şi semnătura persoanei care a verificat 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</w:tr>
    </w:tbl>
    <w:p w:rsidR="00795816" w:rsidRDefault="00795816" w:rsidP="00795816"/>
    <w:p w:rsidR="00795816" w:rsidRDefault="00795816" w:rsidP="00795816"/>
    <w:p w:rsidR="00795816" w:rsidRDefault="00795816" w:rsidP="00795816"/>
    <w:p w:rsidR="00795816" w:rsidRDefault="00795816" w:rsidP="00795816"/>
    <w:p w:rsidR="00795816" w:rsidRDefault="00795816" w:rsidP="00795816"/>
    <w:p w:rsidR="00795816" w:rsidRDefault="00795816" w:rsidP="00795816"/>
    <w:p w:rsidR="00795816" w:rsidRDefault="00795816" w:rsidP="00795816"/>
    <w:p w:rsidR="00795816" w:rsidRDefault="00795816" w:rsidP="00795816"/>
    <w:p w:rsidR="00795816" w:rsidRDefault="00795816" w:rsidP="00795816"/>
    <w:p w:rsidR="00795816" w:rsidRDefault="00795816" w:rsidP="00795816"/>
    <w:p w:rsidR="00795816" w:rsidRDefault="00795816" w:rsidP="00795816"/>
    <w:p w:rsidR="00795816" w:rsidRDefault="00795816" w:rsidP="00795816"/>
    <w:p w:rsidR="00795816" w:rsidRDefault="00795816" w:rsidP="00795816"/>
    <w:p w:rsidR="00795816" w:rsidRDefault="00795816" w:rsidP="00795816"/>
    <w:p w:rsidR="00795816" w:rsidRDefault="00795816" w:rsidP="00795816"/>
    <w:p w:rsidR="00795816" w:rsidRDefault="00795816" w:rsidP="00795816"/>
    <w:p w:rsidR="00795816" w:rsidRDefault="00795816" w:rsidP="00795816"/>
    <w:p w:rsidR="00795816" w:rsidRDefault="00795816" w:rsidP="00795816"/>
    <w:p w:rsidR="00795816" w:rsidRDefault="00795816" w:rsidP="00795816"/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6"/>
        <w:gridCol w:w="1060"/>
        <w:gridCol w:w="3822"/>
      </w:tblGrid>
      <w:tr w:rsidR="00795816" w:rsidRPr="00D412F9" w:rsidTr="00085E99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E55884" w:rsidRDefault="00795816" w:rsidP="00085E99">
            <w:pPr>
              <w:spacing w:after="0" w:line="276" w:lineRule="auto"/>
              <w:ind w:right="27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5588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Anexa nr.3 </w:t>
            </w:r>
          </w:p>
          <w:p w:rsidR="00795816" w:rsidRPr="00E55884" w:rsidRDefault="00795816" w:rsidP="00085E99">
            <w:pPr>
              <w:spacing w:after="0" w:line="276" w:lineRule="auto"/>
              <w:ind w:right="27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5588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la Instrucţiunea SFS, </w:t>
            </w:r>
          </w:p>
          <w:p w:rsidR="00795816" w:rsidRPr="00E55884" w:rsidRDefault="00795816" w:rsidP="00085E99">
            <w:pPr>
              <w:spacing w:after="0" w:line="276" w:lineRule="auto"/>
              <w:ind w:right="27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5588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aprobată prin Ordinul </w:t>
            </w:r>
          </w:p>
          <w:p w:rsidR="00795816" w:rsidRPr="00913638" w:rsidRDefault="00795816" w:rsidP="00085E99">
            <w:pPr>
              <w:spacing w:after="0" w:line="276" w:lineRule="auto"/>
              <w:ind w:right="270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E55884">
              <w:rPr>
                <w:rFonts w:ascii="Arial" w:eastAsia="Times New Roman" w:hAnsi="Arial" w:cs="Arial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3060065</wp:posOffset>
                  </wp:positionH>
                  <wp:positionV relativeFrom="paragraph">
                    <wp:posOffset>64135</wp:posOffset>
                  </wp:positionV>
                  <wp:extent cx="639445" cy="745490"/>
                  <wp:effectExtent l="0" t="0" r="8255" b="0"/>
                  <wp:wrapNone/>
                  <wp:docPr id="2" name="Picture 2" descr="Q:\MoldLex\DataLex\Legi_Rom\MF\A12\gst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:\MoldLex\DataLex\Legi_Rom\MF\A12\gst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nr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o-RO"/>
              </w:rPr>
              <w:t>. 352</w:t>
            </w:r>
            <w:r w:rsidRPr="00E5588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din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o-RO"/>
              </w:rPr>
              <w:t>28.09.</w:t>
            </w:r>
            <w:r w:rsidRPr="009136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2017</w:t>
            </w:r>
          </w:p>
        </w:tc>
      </w:tr>
      <w:tr w:rsidR="00795816" w:rsidRPr="00D412F9" w:rsidTr="00085E99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95816" w:rsidRPr="00913638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:rsidR="00795816" w:rsidRPr="00913638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795816" w:rsidRPr="00D412F9" w:rsidTr="00085E99">
        <w:trPr>
          <w:jc w:val="center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SERVICIUL FISCAL DE STAT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ГОСУДАРСТВЕННАЯ НАЛОГОВАЯ СЛУЖБА</w:t>
            </w:r>
          </w:p>
        </w:tc>
      </w:tr>
      <w:tr w:rsidR="00795816" w:rsidRPr="007D0626" w:rsidTr="00085E99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913638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  <w:p w:rsidR="00795816" w:rsidRPr="00913638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 xml:space="preserve">                                                                                     CERTIFICAT</w:t>
            </w:r>
          </w:p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de atribuire a codului fiscal</w:t>
            </w:r>
          </w:p>
        </w:tc>
      </w:tr>
      <w:tr w:rsidR="00795816" w:rsidRPr="007D0626" w:rsidTr="00085E99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tabs>
                <w:tab w:val="left" w:pos="5102"/>
              </w:tabs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ab/>
              <w:t>(rezidenți)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____ ___________ </w:t>
            </w: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20</w:t>
            </w:r>
            <w:r w:rsidRPr="007D062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__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795816" w:rsidRPr="007D0626" w:rsidRDefault="00795816" w:rsidP="00085E9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Nr.</w:t>
            </w:r>
            <w:r w:rsidRPr="007D062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_______</w:t>
            </w:r>
          </w:p>
        </w:tc>
      </w:tr>
      <w:tr w:rsidR="00795816" w:rsidRPr="007D0626" w:rsidTr="00085E99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CONTRIBUABILUL_________________________________________________________________________________</w:t>
            </w:r>
          </w:p>
          <w:p w:rsidR="00795816" w:rsidRPr="006A6E59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A6E59">
              <w:rPr>
                <w:rFonts w:ascii="Arial" w:eastAsia="Times New Roman" w:hAnsi="Arial" w:cs="Arial"/>
                <w:sz w:val="14"/>
                <w:szCs w:val="14"/>
              </w:rPr>
              <w:t>(denumirea contribuabilului)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__________________________________________________________________________________________________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b/>
                <w:sz w:val="20"/>
                <w:szCs w:val="20"/>
              </w:rPr>
              <w:t>S-A ATRIBUIT CODUL FISCAL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________________________________________________________________________,</w:t>
            </w:r>
          </w:p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95816" w:rsidRPr="007D0626" w:rsidRDefault="00795816" w:rsidP="00085E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b/>
                <w:sz w:val="20"/>
                <w:szCs w:val="20"/>
              </w:rPr>
              <w:t>DATA</w:t>
            </w:r>
            <w:r w:rsidRPr="007D062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</w:t>
            </w:r>
          </w:p>
          <w:p w:rsidR="00795816" w:rsidRPr="007D0626" w:rsidRDefault="00795816" w:rsidP="00085E9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795816" w:rsidRPr="006A6E59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A6E59">
              <w:rPr>
                <w:rFonts w:ascii="Arial" w:eastAsia="Times New Roman" w:hAnsi="Arial" w:cs="Arial"/>
                <w:sz w:val="14"/>
                <w:szCs w:val="14"/>
              </w:rPr>
              <w:t>(S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emnătura şef</w:t>
            </w:r>
            <w:r w:rsidRPr="006A6E59">
              <w:rPr>
                <w:rFonts w:ascii="Arial" w:eastAsia="Times New Roman" w:hAnsi="Arial" w:cs="Arial"/>
                <w:sz w:val="14"/>
                <w:szCs w:val="14"/>
              </w:rPr>
              <w:t>/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ș</w:t>
            </w:r>
            <w:r w:rsidRPr="006A6E59">
              <w:rPr>
                <w:rFonts w:ascii="Arial" w:eastAsia="Times New Roman" w:hAnsi="Arial" w:cs="Arial"/>
                <w:sz w:val="14"/>
                <w:szCs w:val="14"/>
              </w:rPr>
              <w:t>ef adjunct al subdiviziunii SFS)</w:t>
            </w:r>
          </w:p>
        </w:tc>
      </w:tr>
    </w:tbl>
    <w:p w:rsidR="00795816" w:rsidRPr="007D0626" w:rsidRDefault="00795816" w:rsidP="00795816">
      <w:pPr>
        <w:spacing w:after="0" w:line="276" w:lineRule="auto"/>
        <w:rPr>
          <w:sz w:val="20"/>
          <w:szCs w:val="20"/>
        </w:rPr>
      </w:pPr>
    </w:p>
    <w:tbl>
      <w:tblPr>
        <w:tblW w:w="10975" w:type="dxa"/>
        <w:jc w:val="center"/>
        <w:tblInd w:w="15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6"/>
        <w:gridCol w:w="510"/>
        <w:gridCol w:w="4335"/>
      </w:tblGrid>
      <w:tr w:rsidR="00795816" w:rsidRPr="00E55884" w:rsidTr="00085E99">
        <w:trPr>
          <w:jc w:val="center"/>
        </w:trPr>
        <w:tc>
          <w:tcPr>
            <w:tcW w:w="109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E55884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Pr="00E55884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Pr="00E55884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Pr="00E55884" w:rsidRDefault="00795816" w:rsidP="00085E99">
            <w:pPr>
              <w:spacing w:after="0" w:line="276" w:lineRule="auto"/>
              <w:ind w:right="30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ind w:right="36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ind w:right="36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ind w:right="36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ind w:right="36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ind w:right="36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ind w:right="36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ind w:right="36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ind w:right="36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ind w:right="36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ind w:right="36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ind w:right="36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ind w:right="36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ind w:right="36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ind w:right="36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ind w:right="36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ind w:right="36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ind w:right="36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ind w:right="36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Pr="00E55884" w:rsidRDefault="00795816" w:rsidP="00085E99">
            <w:pPr>
              <w:spacing w:after="0" w:line="276" w:lineRule="auto"/>
              <w:ind w:right="36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Pr="00E55884" w:rsidRDefault="00795816" w:rsidP="00085E99">
            <w:pPr>
              <w:spacing w:after="0" w:line="276" w:lineRule="auto"/>
              <w:ind w:right="10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Pr="00E55884" w:rsidRDefault="00795816" w:rsidP="00085E99">
            <w:pPr>
              <w:spacing w:after="0" w:line="276" w:lineRule="auto"/>
              <w:ind w:right="18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5588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Anexa nr.4 </w:t>
            </w:r>
          </w:p>
          <w:p w:rsidR="00795816" w:rsidRPr="00E55884" w:rsidRDefault="00795816" w:rsidP="00085E99">
            <w:pPr>
              <w:spacing w:after="0" w:line="276" w:lineRule="auto"/>
              <w:ind w:right="9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5588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la Instrucţiunea SFS, </w:t>
            </w:r>
          </w:p>
          <w:p w:rsidR="00795816" w:rsidRPr="00E55884" w:rsidRDefault="00795816" w:rsidP="00085E99">
            <w:pPr>
              <w:spacing w:after="0" w:line="276" w:lineRule="auto"/>
              <w:ind w:right="9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55884">
              <w:rPr>
                <w:rFonts w:ascii="Arial" w:eastAsia="Times New Roman" w:hAnsi="Arial" w:cs="Arial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3187974</wp:posOffset>
                  </wp:positionH>
                  <wp:positionV relativeFrom="paragraph">
                    <wp:posOffset>53975</wp:posOffset>
                  </wp:positionV>
                  <wp:extent cx="639445" cy="745490"/>
                  <wp:effectExtent l="0" t="0" r="8255" b="0"/>
                  <wp:wrapNone/>
                  <wp:docPr id="3" name="Picture 3" descr="Q:\MoldLex\DataLex\Legi_Rom\MF\A12\gst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:\MoldLex\DataLex\Legi_Rom\MF\A12\gst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588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aprobată prin Ordinul </w:t>
            </w:r>
          </w:p>
          <w:p w:rsidR="00795816" w:rsidRDefault="00795816" w:rsidP="00085E99">
            <w:pPr>
              <w:spacing w:after="0" w:line="276" w:lineRule="auto"/>
              <w:ind w:right="9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5588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nr.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352</w:t>
            </w:r>
            <w:r w:rsidRPr="00E5588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28.09.</w:t>
            </w:r>
            <w:r w:rsidRPr="00E5588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2017</w:t>
            </w:r>
          </w:p>
          <w:p w:rsidR="00795816" w:rsidRPr="00E55884" w:rsidRDefault="00795816" w:rsidP="00085E9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95816" w:rsidRPr="00E55884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558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95816" w:rsidRPr="007D0626" w:rsidTr="00085E99">
        <w:trPr>
          <w:jc w:val="center"/>
        </w:trPr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SERVICIUL FISCAL DE STAT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E55884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D412F9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ГОСУДАРСТВЕННАЯНАЛОГОВАЯСЛУЖБА</w:t>
            </w:r>
          </w:p>
        </w:tc>
      </w:tr>
      <w:tr w:rsidR="00795816" w:rsidRPr="007D0626" w:rsidTr="00085E99">
        <w:trPr>
          <w:jc w:val="center"/>
        </w:trPr>
        <w:tc>
          <w:tcPr>
            <w:tcW w:w="109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CERTIFICAT</w:t>
            </w:r>
          </w:p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de atribuire a codului fiscal</w:t>
            </w:r>
          </w:p>
        </w:tc>
      </w:tr>
      <w:tr w:rsidR="00795816" w:rsidRPr="007D0626" w:rsidTr="00085E99">
        <w:trPr>
          <w:jc w:val="center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tabs>
                <w:tab w:val="left" w:pos="5102"/>
              </w:tabs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ab/>
              <w:t>(nerezidenți)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12F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__</w:t>
            </w:r>
            <w:r w:rsidRPr="007D062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__ ___________ </w:t>
            </w: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20</w:t>
            </w:r>
            <w:r w:rsidRPr="007D062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__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> </w:t>
            </w:r>
          </w:p>
          <w:p w:rsidR="00795816" w:rsidRPr="007D0626" w:rsidRDefault="00795816" w:rsidP="00085E9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lastRenderedPageBreak/>
              <w:t>Nr.</w:t>
            </w:r>
            <w:r w:rsidRPr="007D062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_______</w:t>
            </w:r>
          </w:p>
        </w:tc>
      </w:tr>
      <w:tr w:rsidR="00795816" w:rsidRPr="007D0626" w:rsidTr="00085E99">
        <w:trPr>
          <w:jc w:val="center"/>
        </w:trPr>
        <w:tc>
          <w:tcPr>
            <w:tcW w:w="109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8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CONTRIBUABILUL</w:t>
            </w: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__________________________________________________________________________________</w:t>
            </w:r>
          </w:p>
          <w:p w:rsidR="00795816" w:rsidRPr="00E55884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55884">
              <w:rPr>
                <w:rFonts w:ascii="Arial" w:eastAsia="Times New Roman" w:hAnsi="Arial" w:cs="Arial"/>
                <w:sz w:val="14"/>
                <w:szCs w:val="14"/>
              </w:rPr>
              <w:t>(denumirea contribuabilului)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__________________________________________________________________________________________________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5884">
              <w:rPr>
                <w:rFonts w:ascii="Arial" w:eastAsia="Times New Roman" w:hAnsi="Arial" w:cs="Arial"/>
                <w:b/>
                <w:sz w:val="20"/>
                <w:szCs w:val="20"/>
              </w:rPr>
              <w:t>S-A ATRIBUIT CODUL FISCAL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_________________________________________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______________________________</w:t>
            </w:r>
          </w:p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95816" w:rsidRPr="007D0626" w:rsidRDefault="00795816" w:rsidP="00085E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884">
              <w:rPr>
                <w:rFonts w:ascii="Arial" w:eastAsia="Times New Roman" w:hAnsi="Arial" w:cs="Arial"/>
                <w:b/>
                <w:sz w:val="20"/>
                <w:szCs w:val="20"/>
              </w:rPr>
              <w:t>DATA</w:t>
            </w:r>
            <w:r w:rsidRPr="00E55884">
              <w:rPr>
                <w:rFonts w:ascii="Arial" w:eastAsia="Times New Roman" w:hAnsi="Arial" w:cs="Arial"/>
                <w:sz w:val="20"/>
                <w:szCs w:val="20"/>
              </w:rPr>
              <w:t>_</w:t>
            </w:r>
            <w:r w:rsidRPr="007D062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_____________________________________________________________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_______________________________</w:t>
            </w:r>
          </w:p>
          <w:p w:rsidR="00795816" w:rsidRPr="00E55884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55884">
              <w:rPr>
                <w:rFonts w:ascii="Arial" w:eastAsia="Times New Roman" w:hAnsi="Arial" w:cs="Arial"/>
                <w:sz w:val="14"/>
                <w:szCs w:val="14"/>
              </w:rPr>
              <w:t>(S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emnătura şef/ ș</w:t>
            </w:r>
            <w:r w:rsidRPr="00E55884">
              <w:rPr>
                <w:rFonts w:ascii="Arial" w:eastAsia="Times New Roman" w:hAnsi="Arial" w:cs="Arial"/>
                <w:sz w:val="14"/>
                <w:szCs w:val="14"/>
              </w:rPr>
              <w:t>ef adjunct al subdiviziunii SFS)</w:t>
            </w:r>
          </w:p>
        </w:tc>
      </w:tr>
    </w:tbl>
    <w:p w:rsidR="00795816" w:rsidRPr="007D0626" w:rsidRDefault="00795816" w:rsidP="00795816">
      <w:pPr>
        <w:spacing w:after="0" w:line="276" w:lineRule="auto"/>
        <w:rPr>
          <w:sz w:val="20"/>
          <w:szCs w:val="20"/>
        </w:rPr>
      </w:pPr>
      <w:r w:rsidRPr="007D0626">
        <w:rPr>
          <w:rFonts w:ascii="Tahoma" w:eastAsia="Times New Roman" w:hAnsi="Tahoma" w:cs="Tahoma"/>
          <w:sz w:val="20"/>
          <w:szCs w:val="20"/>
        </w:rPr>
        <w:br/>
      </w:r>
    </w:p>
    <w:p w:rsidR="00795816" w:rsidRDefault="00795816" w:rsidP="00795816">
      <w:pPr>
        <w:spacing w:after="0" w:line="276" w:lineRule="auto"/>
        <w:jc w:val="both"/>
        <w:rPr>
          <w:b/>
          <w:sz w:val="20"/>
          <w:szCs w:val="20"/>
        </w:rPr>
      </w:pPr>
    </w:p>
    <w:p w:rsidR="00795816" w:rsidRDefault="00795816" w:rsidP="00795816">
      <w:pPr>
        <w:spacing w:after="0" w:line="276" w:lineRule="auto"/>
        <w:jc w:val="both"/>
        <w:rPr>
          <w:b/>
          <w:sz w:val="20"/>
          <w:szCs w:val="20"/>
        </w:rPr>
      </w:pPr>
    </w:p>
    <w:p w:rsidR="00795816" w:rsidRDefault="00795816" w:rsidP="00795816">
      <w:pPr>
        <w:spacing w:after="0" w:line="276" w:lineRule="auto"/>
        <w:jc w:val="both"/>
        <w:rPr>
          <w:b/>
          <w:sz w:val="20"/>
          <w:szCs w:val="20"/>
        </w:rPr>
      </w:pPr>
    </w:p>
    <w:p w:rsidR="00795816" w:rsidRDefault="00795816" w:rsidP="00795816">
      <w:pPr>
        <w:spacing w:after="0" w:line="276" w:lineRule="auto"/>
        <w:jc w:val="both"/>
        <w:rPr>
          <w:b/>
          <w:sz w:val="20"/>
          <w:szCs w:val="20"/>
        </w:rPr>
      </w:pPr>
    </w:p>
    <w:p w:rsidR="00795816" w:rsidRDefault="00795816" w:rsidP="00795816">
      <w:pPr>
        <w:spacing w:after="0" w:line="276" w:lineRule="auto"/>
        <w:jc w:val="both"/>
        <w:rPr>
          <w:b/>
          <w:sz w:val="20"/>
          <w:szCs w:val="20"/>
        </w:rPr>
      </w:pPr>
    </w:p>
    <w:p w:rsidR="00795816" w:rsidRDefault="00795816" w:rsidP="00795816">
      <w:pPr>
        <w:spacing w:after="0" w:line="276" w:lineRule="auto"/>
        <w:jc w:val="both"/>
        <w:rPr>
          <w:b/>
          <w:sz w:val="20"/>
          <w:szCs w:val="20"/>
        </w:rPr>
      </w:pPr>
    </w:p>
    <w:p w:rsidR="00795816" w:rsidRDefault="00795816" w:rsidP="00795816">
      <w:pPr>
        <w:spacing w:after="0" w:line="276" w:lineRule="auto"/>
        <w:jc w:val="both"/>
        <w:rPr>
          <w:b/>
          <w:sz w:val="20"/>
          <w:szCs w:val="20"/>
        </w:rPr>
      </w:pPr>
    </w:p>
    <w:p w:rsidR="00795816" w:rsidRDefault="00795816" w:rsidP="00795816">
      <w:pPr>
        <w:spacing w:after="0" w:line="276" w:lineRule="auto"/>
        <w:jc w:val="both"/>
        <w:rPr>
          <w:b/>
          <w:sz w:val="20"/>
          <w:szCs w:val="20"/>
        </w:rPr>
      </w:pPr>
    </w:p>
    <w:p w:rsidR="00795816" w:rsidRDefault="00795816" w:rsidP="00795816">
      <w:pPr>
        <w:spacing w:after="0" w:line="276" w:lineRule="auto"/>
        <w:jc w:val="both"/>
        <w:rPr>
          <w:b/>
          <w:sz w:val="20"/>
          <w:szCs w:val="20"/>
        </w:rPr>
      </w:pPr>
    </w:p>
    <w:p w:rsidR="00795816" w:rsidRDefault="00795816" w:rsidP="00795816">
      <w:pPr>
        <w:spacing w:after="0" w:line="276" w:lineRule="auto"/>
        <w:jc w:val="both"/>
        <w:rPr>
          <w:b/>
          <w:sz w:val="20"/>
          <w:szCs w:val="20"/>
        </w:rPr>
      </w:pPr>
    </w:p>
    <w:p w:rsidR="00795816" w:rsidRDefault="00795816" w:rsidP="00795816">
      <w:pPr>
        <w:spacing w:after="0" w:line="276" w:lineRule="auto"/>
        <w:jc w:val="both"/>
        <w:rPr>
          <w:b/>
          <w:sz w:val="20"/>
          <w:szCs w:val="20"/>
        </w:rPr>
      </w:pPr>
    </w:p>
    <w:p w:rsidR="00795816" w:rsidRDefault="00795816" w:rsidP="00795816">
      <w:pPr>
        <w:spacing w:after="0" w:line="276" w:lineRule="auto"/>
        <w:jc w:val="both"/>
        <w:rPr>
          <w:b/>
          <w:sz w:val="20"/>
          <w:szCs w:val="20"/>
        </w:rPr>
      </w:pPr>
    </w:p>
    <w:p w:rsidR="00795816" w:rsidRDefault="00795816" w:rsidP="00795816">
      <w:pPr>
        <w:spacing w:after="0" w:line="276" w:lineRule="auto"/>
        <w:jc w:val="both"/>
        <w:rPr>
          <w:b/>
          <w:sz w:val="20"/>
          <w:szCs w:val="20"/>
        </w:rPr>
      </w:pPr>
    </w:p>
    <w:p w:rsidR="00795816" w:rsidRDefault="00795816" w:rsidP="00795816">
      <w:pPr>
        <w:spacing w:after="0" w:line="276" w:lineRule="auto"/>
        <w:jc w:val="both"/>
        <w:rPr>
          <w:b/>
          <w:sz w:val="20"/>
          <w:szCs w:val="20"/>
        </w:rPr>
      </w:pPr>
    </w:p>
    <w:p w:rsidR="00795816" w:rsidRDefault="00795816" w:rsidP="00795816"/>
    <w:p w:rsidR="00795816" w:rsidRDefault="00795816" w:rsidP="00795816"/>
    <w:p w:rsidR="00795816" w:rsidRDefault="00795816" w:rsidP="00795816"/>
    <w:p w:rsidR="00795816" w:rsidRDefault="00795816" w:rsidP="00795816"/>
    <w:p w:rsidR="00795816" w:rsidRDefault="00795816" w:rsidP="00795816"/>
    <w:p w:rsidR="00795816" w:rsidRDefault="00795816" w:rsidP="00795816"/>
    <w:tbl>
      <w:tblPr>
        <w:tblW w:w="1075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0"/>
      </w:tblGrid>
      <w:tr w:rsidR="00795816" w:rsidRPr="007D0626" w:rsidTr="00085E99">
        <w:trPr>
          <w:jc w:val="center"/>
        </w:trPr>
        <w:tc>
          <w:tcPr>
            <w:tcW w:w="107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6A6E59" w:rsidRDefault="00795816" w:rsidP="00085E99">
            <w:pPr>
              <w:pStyle w:val="rg"/>
              <w:spacing w:line="276" w:lineRule="auto"/>
              <w:ind w:right="180"/>
              <w:rPr>
                <w:i/>
                <w:sz w:val="18"/>
                <w:szCs w:val="18"/>
                <w:lang w:val="en-US"/>
              </w:rPr>
            </w:pPr>
            <w:r w:rsidRPr="006A6E59">
              <w:rPr>
                <w:i/>
                <w:sz w:val="18"/>
                <w:szCs w:val="18"/>
                <w:lang w:val="en-US"/>
              </w:rPr>
              <w:t xml:space="preserve">Anexa nr.5 </w:t>
            </w:r>
          </w:p>
          <w:p w:rsidR="00795816" w:rsidRPr="006A6E59" w:rsidRDefault="00795816" w:rsidP="00085E99">
            <w:pPr>
              <w:pStyle w:val="rg"/>
              <w:spacing w:line="276" w:lineRule="auto"/>
              <w:ind w:right="90"/>
              <w:rPr>
                <w:i/>
                <w:sz w:val="18"/>
                <w:szCs w:val="18"/>
                <w:lang w:val="en-US"/>
              </w:rPr>
            </w:pPr>
            <w:r w:rsidRPr="006A6E59">
              <w:rPr>
                <w:i/>
                <w:sz w:val="18"/>
                <w:szCs w:val="18"/>
                <w:lang w:val="en-US"/>
              </w:rPr>
              <w:t>la Instrucţiunea SFS,</w:t>
            </w:r>
          </w:p>
          <w:p w:rsidR="00795816" w:rsidRPr="006A6E59" w:rsidRDefault="00795816" w:rsidP="00085E99">
            <w:pPr>
              <w:pStyle w:val="rg"/>
              <w:spacing w:line="276" w:lineRule="auto"/>
              <w:ind w:right="90"/>
              <w:rPr>
                <w:i/>
                <w:sz w:val="18"/>
                <w:szCs w:val="18"/>
                <w:lang w:val="en-US"/>
              </w:rPr>
            </w:pPr>
            <w:r w:rsidRPr="006A6E59">
              <w:rPr>
                <w:i/>
                <w:sz w:val="18"/>
                <w:szCs w:val="18"/>
                <w:lang w:val="en-US"/>
              </w:rPr>
              <w:t xml:space="preserve">aprobată prin Ordinul </w:t>
            </w:r>
          </w:p>
          <w:p w:rsidR="00795816" w:rsidRPr="00404C79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04C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nr.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352 </w:t>
            </w:r>
            <w:r w:rsidRPr="00404C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28.09.</w:t>
            </w:r>
            <w:r w:rsidRPr="00404C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2017</w:t>
            </w:r>
          </w:p>
          <w:p w:rsidR="00795816" w:rsidRPr="006A6E59" w:rsidRDefault="00795816" w:rsidP="00085E99">
            <w:pPr>
              <w:spacing w:after="0" w:line="276" w:lineRule="auto"/>
              <w:ind w:right="90" w:firstLine="56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Registrul fiscal de stat 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Numărul curent al înscrierii</w:t>
            </w:r>
          </w:p>
          <w:tbl>
            <w:tblPr>
              <w:tblW w:w="1075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9"/>
              <w:gridCol w:w="688"/>
              <w:gridCol w:w="1649"/>
              <w:gridCol w:w="974"/>
              <w:gridCol w:w="557"/>
              <w:gridCol w:w="887"/>
              <w:gridCol w:w="563"/>
              <w:gridCol w:w="949"/>
              <w:gridCol w:w="1124"/>
              <w:gridCol w:w="815"/>
              <w:gridCol w:w="639"/>
              <w:gridCol w:w="1110"/>
            </w:tblGrid>
            <w:tr w:rsidR="00795816" w:rsidRPr="007D0626" w:rsidTr="00085E99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7D06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  <w:t>Codul fiscal atribuit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7D06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  <w:t>Codul IDNO/ IDNP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7D06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  <w:t>Denumirea completă a contribuabilului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7D06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Documentul ce confirmă înregistrarea ce permite desfăşurarea activităţii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7D06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Certificatul de atribuire a codului fiscal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7D06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  <w:t>Datele fondatorului</w:t>
                  </w:r>
                </w:p>
              </w:tc>
            </w:tr>
            <w:tr w:rsidR="00795816" w:rsidRPr="007D0626" w:rsidTr="00085E99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7D06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  <w:t>numărul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7D06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  <w:t>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7D06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  <w:t>numărul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7D06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  <w:t>seria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7D06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data </w:t>
                  </w:r>
                  <w:r w:rsidRPr="007D06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  <w:lastRenderedPageBreak/>
                    <w:t>eliberării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7D06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  <w:lastRenderedPageBreak/>
                    <w:t xml:space="preserve">numele, </w:t>
                  </w:r>
                  <w:r w:rsidRPr="007D06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  <w:lastRenderedPageBreak/>
                    <w:t>prenumele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7D06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  <w:lastRenderedPageBreak/>
                    <w:t xml:space="preserve">data </w:t>
                  </w:r>
                  <w:r w:rsidRPr="007D06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  <w:lastRenderedPageBreak/>
                    <w:t>naşterii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7D06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  <w:lastRenderedPageBreak/>
                    <w:t xml:space="preserve">codul </w:t>
                  </w:r>
                  <w:r w:rsidRPr="007D06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  <w:lastRenderedPageBreak/>
                    <w:t>fiscal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7D06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 xml:space="preserve">adresa şi </w:t>
                  </w:r>
                  <w:r w:rsidRPr="007D06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informaţia de contact</w:t>
                  </w:r>
                </w:p>
              </w:tc>
            </w:tr>
            <w:tr w:rsidR="00795816" w:rsidRPr="007D0626" w:rsidTr="00085E99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7D06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  <w:t>denumirea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795816" w:rsidRPr="007D0626" w:rsidTr="00085E9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7D06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7D06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7D06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7D06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7D06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7D06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7D06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7D06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7D06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7D06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7D06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7D06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  <w:t>12</w:t>
                  </w:r>
                </w:p>
              </w:tc>
            </w:tr>
            <w:tr w:rsidR="00795816" w:rsidRPr="007D0626" w:rsidTr="00085E9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7D0626"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795816" w:rsidRPr="007D0626" w:rsidTr="00085E9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7D0626"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795816" w:rsidRPr="007D0626" w:rsidTr="00085E9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7D0626"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795816" w:rsidRPr="007D0626" w:rsidRDefault="00795816" w:rsidP="00795816">
      <w:pPr>
        <w:spacing w:after="0" w:line="276" w:lineRule="auto"/>
        <w:jc w:val="both"/>
        <w:rPr>
          <w:b/>
          <w:sz w:val="20"/>
          <w:szCs w:val="20"/>
        </w:rPr>
      </w:pPr>
    </w:p>
    <w:tbl>
      <w:tblPr>
        <w:tblW w:w="1055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"/>
        <w:gridCol w:w="1157"/>
        <w:gridCol w:w="802"/>
        <w:gridCol w:w="1057"/>
        <w:gridCol w:w="1324"/>
        <w:gridCol w:w="1324"/>
        <w:gridCol w:w="891"/>
        <w:gridCol w:w="1357"/>
        <w:gridCol w:w="802"/>
        <w:gridCol w:w="902"/>
      </w:tblGrid>
      <w:tr w:rsidR="00795816" w:rsidRPr="007D0626" w:rsidTr="00085E9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Capitalul social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Datele conducătorului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Numele, prenumele persoanei responsabile pentru primirea certificatului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Semnătura persoanei responsabile pentru primirea certificatului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Sem-</w:t>
            </w: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br/>
              <w:t xml:space="preserve">nătura </w:t>
            </w: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br/>
              <w:t>registra-</w:t>
            </w: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br/>
              <w:t>torului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Data introducerii modificărilor, completărilor</w:t>
            </w:r>
          </w:p>
        </w:tc>
        <w:tc>
          <w:tcPr>
            <w:tcW w:w="1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Data anulării codului fiscal</w:t>
            </w:r>
          </w:p>
        </w:tc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Sem-</w:t>
            </w: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br/>
              <w:t xml:space="preserve">nătura </w:t>
            </w: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br/>
              <w:t>respon-</w:t>
            </w: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br/>
              <w:t>sabilului</w:t>
            </w:r>
          </w:p>
        </w:tc>
      </w:tr>
      <w:tr w:rsidR="00795816" w:rsidRPr="007D0626" w:rsidTr="00085E9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numele, prenumele, IDNP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data naşterii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adresa şi informaţia de contact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95816" w:rsidRPr="007D0626" w:rsidTr="00085E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22</w:t>
            </w:r>
          </w:p>
        </w:tc>
      </w:tr>
      <w:tr w:rsidR="00795816" w:rsidRPr="007D0626" w:rsidTr="00085E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795816" w:rsidRPr="007D0626" w:rsidTr="00085E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795816" w:rsidRPr="007D0626" w:rsidTr="00085E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795816" w:rsidRPr="007D0626" w:rsidRDefault="00795816" w:rsidP="00795816">
      <w:pPr>
        <w:spacing w:after="0" w:line="276" w:lineRule="auto"/>
        <w:jc w:val="both"/>
        <w:rPr>
          <w:b/>
          <w:sz w:val="20"/>
          <w:szCs w:val="20"/>
        </w:rPr>
      </w:pPr>
      <w:r w:rsidRPr="007D0626">
        <w:rPr>
          <w:rFonts w:ascii="Tahoma" w:eastAsia="Times New Roman" w:hAnsi="Tahoma" w:cs="Tahoma"/>
          <w:sz w:val="20"/>
          <w:szCs w:val="20"/>
        </w:rPr>
        <w:br/>
      </w:r>
    </w:p>
    <w:p w:rsidR="00795816" w:rsidRPr="007D0626" w:rsidRDefault="00795816" w:rsidP="0079581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95816" w:rsidRPr="007D0626" w:rsidRDefault="00795816" w:rsidP="0079581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95816" w:rsidRDefault="00795816" w:rsidP="0079581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95816" w:rsidRDefault="00795816" w:rsidP="0079581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95816" w:rsidRDefault="00795816" w:rsidP="0079581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95816" w:rsidRDefault="00795816" w:rsidP="0079581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95816" w:rsidRDefault="00795816" w:rsidP="0079581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95816" w:rsidRDefault="00795816" w:rsidP="0079581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95816" w:rsidRDefault="00795816" w:rsidP="0079581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95816" w:rsidRPr="007D0626" w:rsidRDefault="00795816" w:rsidP="0079581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95816" w:rsidRPr="007D0626" w:rsidRDefault="00795816" w:rsidP="0079581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</w:rPr>
      </w:pPr>
    </w:p>
    <w:tbl>
      <w:tblPr>
        <w:tblW w:w="1061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12"/>
      </w:tblGrid>
      <w:tr w:rsidR="00795816" w:rsidRPr="004D006F" w:rsidTr="00085E99">
        <w:trPr>
          <w:jc w:val="center"/>
        </w:trPr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5816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5816" w:rsidRPr="006A6E59" w:rsidRDefault="00795816" w:rsidP="00085E99">
            <w:pPr>
              <w:spacing w:after="0" w:line="276" w:lineRule="auto"/>
              <w:ind w:right="9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A6E5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Anexa nr.6 </w:t>
            </w:r>
          </w:p>
          <w:p w:rsidR="00795816" w:rsidRPr="006A6E59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A6E5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la Instrucţiunea SFS,</w:t>
            </w:r>
          </w:p>
          <w:p w:rsidR="00795816" w:rsidRPr="006A6E59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A6E5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aprobată prin Ordinul </w:t>
            </w:r>
          </w:p>
          <w:p w:rsidR="00795816" w:rsidRPr="00404C79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04C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nr.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352 </w:t>
            </w:r>
            <w:r w:rsidRPr="00404C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28.09.</w:t>
            </w:r>
            <w:r w:rsidRPr="00404C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2017</w:t>
            </w:r>
          </w:p>
          <w:p w:rsidR="00795816" w:rsidRPr="004D006F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95816" w:rsidRPr="007D0626" w:rsidRDefault="00795816" w:rsidP="00795816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</w:rPr>
      </w:pPr>
    </w:p>
    <w:p w:rsidR="00795816" w:rsidRPr="007D0626" w:rsidRDefault="00795816" w:rsidP="00795816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7D0626">
        <w:rPr>
          <w:rFonts w:ascii="Tahoma" w:eastAsia="Times New Roman" w:hAnsi="Tahoma" w:cs="Tahoma"/>
          <w:b/>
          <w:sz w:val="20"/>
          <w:szCs w:val="20"/>
        </w:rPr>
        <w:t>Registrul fiscal de stat</w:t>
      </w:r>
    </w:p>
    <w:p w:rsidR="00795816" w:rsidRPr="007D0626" w:rsidRDefault="00795816" w:rsidP="0079581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95816" w:rsidRPr="007D0626" w:rsidRDefault="00795816" w:rsidP="0079581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D0626">
        <w:rPr>
          <w:rFonts w:ascii="Tahoma" w:eastAsia="Times New Roman" w:hAnsi="Tahoma" w:cs="Tahoma"/>
          <w:sz w:val="20"/>
          <w:szCs w:val="20"/>
        </w:rPr>
        <w:br/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1"/>
      </w:tblGrid>
      <w:tr w:rsidR="00795816" w:rsidRPr="007D0626" w:rsidTr="00085E9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Numărul de înregistrare ____________________________________________________________________________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Data înregistrării __________________________________________________________________________________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Organul înregistrării _______________________________________________________________________________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Denumirea completă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_____________________________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___________________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 Denumirea prescurtată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Codul fis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cal ___________________________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IDNO 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Adresa juridică (municipiu, oraş, comună) 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Strada 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______________________________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Bloc ___________ 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Apartament 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Cod poştal ________________________________________ 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Cod CUATM 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Tel.___________ 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Fax.__________________ 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Mobil________________________________________________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Denumirea subdiviziunii (filialei, reprezentanţei, localurilor unde se produce, se depozitează, se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comercializează sau se efectuează altă activitate a persoanei) 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Adresa subdiviziunii (municipiu, oraş, comună) 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 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Cod CUATM 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Data începerii activităţii ___________________________ 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Data încetării activităţii 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Data derulării sistării temporare a activităţii subdiviziunii 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Data finalizării sistării temporare a activităţii subdiviziunii 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Forma organizatorico-juridică a activităţii 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_____________________________________________________________ Cod 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Tipul de proprietate __________________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________________________ Cod __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Indice (1 – autofinanţare, 2 – bugetar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, 3 – necomerciale) _________________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_______________________________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Persoa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na juridică (1 – da, 0 – nu) __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Codul CUIO __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Subordonarea administrativă (conform clasificatorului organelor de conducere ale RM) 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________________________________________________________________ Cod 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Subordona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rea (întreprinderea, organizația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ierarhic superioară) 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________________________________________________________________ Cod 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Întreprinderea (organizaţia) din care a fost reorganizată 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________________________________________________________________ Cod 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Genurile de activitate ____________________________________________ Cod 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________________________________________________________________ Cod 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________________________________________________________________ Cod 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________________________________________________________________ Cod 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________________________________________________________________ Cod 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Capitalul social __________________________________________________________________________________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Inclusiv: proprietate de stat ________________________________________________________________________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proprietate municipală ____________________________________________________________________________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proprietate străină ________________________________________________________________________________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altă proprietate __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Date despre conducător: numele, prenumele, IDNP 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data naşterii __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Adresa (municipiu, oraş, comună) ___________________________________________________________________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Strada ______________________________________________ 42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Bloc _____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______ 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Apartament 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Cod poştal ______________ 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Tel. ____________ 46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Datele actului de identitate____________________________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Date despre contabil 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şef: numele, prenumele, IDNP 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data naşterii __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Adresa (municipiu, oraş, comună) ___________________________________________________________________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Strada ______________________________________________ 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Bloc ________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__ 52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Apartament 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Cod poştal ____________ 54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Tel.______________ 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Datele actului de identitate 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Fondatorii (persoane fizice): denumirea (numele, prenumele, IDNP) 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Cod fiscal (datele actului de identitate) _______________________ 58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Data naşterii___________________________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Numărul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 înregistrare______________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_ 60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Data înregistrării ca fondator 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Data retragerii din componenţa fondatorilor 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Adresa (municipiu, oraş, comună) ___________________________________________________________________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Strada ______________________________________________ 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Bloc ___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________ 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Apartament __________ </w:t>
            </w:r>
          </w:p>
          <w:p w:rsidR="00795816" w:rsidRPr="00552A67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A67">
              <w:rPr>
                <w:rFonts w:ascii="Arial" w:eastAsia="Times New Roman" w:hAnsi="Arial" w:cs="Arial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552A67">
              <w:rPr>
                <w:rFonts w:ascii="Arial" w:eastAsia="Times New Roman" w:hAnsi="Arial" w:cs="Arial"/>
                <w:sz w:val="20"/>
                <w:szCs w:val="20"/>
              </w:rPr>
              <w:t xml:space="preserve"> Cod poştal________________________ 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552A67">
              <w:rPr>
                <w:rFonts w:ascii="Arial" w:eastAsia="Times New Roman" w:hAnsi="Arial" w:cs="Arial"/>
                <w:sz w:val="20"/>
                <w:szCs w:val="20"/>
              </w:rPr>
              <w:t xml:space="preserve"> Tel. _____________________________________________________</w:t>
            </w:r>
          </w:p>
        </w:tc>
      </w:tr>
    </w:tbl>
    <w:p w:rsidR="00795816" w:rsidRPr="007D0626" w:rsidRDefault="00795816" w:rsidP="00795816">
      <w:pPr>
        <w:spacing w:after="0" w:line="276" w:lineRule="auto"/>
        <w:jc w:val="both"/>
        <w:rPr>
          <w:sz w:val="20"/>
          <w:szCs w:val="20"/>
        </w:rPr>
      </w:pPr>
      <w:r w:rsidRPr="007D0626">
        <w:rPr>
          <w:rFonts w:ascii="Tahoma" w:eastAsia="Times New Roman" w:hAnsi="Tahoma" w:cs="Tahoma"/>
          <w:sz w:val="20"/>
          <w:szCs w:val="20"/>
        </w:rPr>
        <w:lastRenderedPageBreak/>
        <w:br/>
      </w:r>
    </w:p>
    <w:p w:rsidR="00795816" w:rsidRPr="007D0626" w:rsidRDefault="00795816" w:rsidP="00795816">
      <w:pPr>
        <w:spacing w:after="0" w:line="276" w:lineRule="auto"/>
        <w:jc w:val="both"/>
        <w:rPr>
          <w:sz w:val="20"/>
          <w:szCs w:val="20"/>
        </w:rPr>
      </w:pPr>
    </w:p>
    <w:tbl>
      <w:tblPr>
        <w:tblW w:w="1060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80"/>
      </w:tblGrid>
      <w:tr w:rsidR="00795816" w:rsidRPr="006A6E59" w:rsidTr="00085E9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Pr="006A6E59" w:rsidRDefault="00795816" w:rsidP="00085E99">
            <w:pPr>
              <w:spacing w:after="0" w:line="276" w:lineRule="auto"/>
              <w:ind w:right="9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A6E5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Anexa nr.7 </w:t>
            </w:r>
          </w:p>
          <w:p w:rsidR="00795816" w:rsidRPr="006A6E59" w:rsidRDefault="00795816" w:rsidP="00085E99">
            <w:pPr>
              <w:spacing w:after="0" w:line="276" w:lineRule="auto"/>
              <w:ind w:right="9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A6E5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la Instrucţiunea SFS,</w:t>
            </w:r>
          </w:p>
          <w:p w:rsidR="00795816" w:rsidRPr="006A6E59" w:rsidRDefault="00795816" w:rsidP="00085E99">
            <w:pPr>
              <w:spacing w:after="0" w:line="276" w:lineRule="auto"/>
              <w:ind w:right="9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A6E5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aprobată prin Ordinul </w:t>
            </w:r>
          </w:p>
          <w:p w:rsidR="00795816" w:rsidRPr="00404C79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04C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nr.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352 </w:t>
            </w:r>
            <w:r w:rsidRPr="00404C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28.09.</w:t>
            </w:r>
            <w:r w:rsidRPr="00404C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2017</w:t>
            </w:r>
          </w:p>
          <w:p w:rsidR="00795816" w:rsidRPr="006A6E59" w:rsidRDefault="00795816" w:rsidP="00085E99">
            <w:pPr>
              <w:spacing w:after="0" w:line="276" w:lineRule="auto"/>
              <w:ind w:right="9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95816" w:rsidRPr="007D0626" w:rsidTr="00085E9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95816" w:rsidRPr="007D0626" w:rsidRDefault="00795816" w:rsidP="00085E9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00"/>
            </w:tblGrid>
            <w:tr w:rsidR="00795816" w:rsidRPr="007D0626" w:rsidTr="00085E9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7D06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ERTIFICAT</w:t>
                  </w:r>
                </w:p>
                <w:p w:rsidR="00795816" w:rsidRPr="007D0626" w:rsidRDefault="00795816" w:rsidP="00085E99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7D06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privind luarea la evidenţă a conturilor bancare </w:t>
                  </w:r>
                </w:p>
                <w:p w:rsidR="00795816" w:rsidRPr="007D0626" w:rsidRDefault="00795816" w:rsidP="00085E99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7D06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nr.______ din __________ 20__ </w:t>
                  </w:r>
                </w:p>
                <w:p w:rsidR="00795816" w:rsidRPr="007D0626" w:rsidRDefault="00795816" w:rsidP="00085E99">
                  <w:pPr>
                    <w:spacing w:after="0" w:line="276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7D0626"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  <w:t xml:space="preserve">  </w:t>
                  </w:r>
                </w:p>
              </w:tc>
            </w:tr>
          </w:tbl>
          <w:p w:rsidR="00795816" w:rsidRPr="007D0626" w:rsidRDefault="00795816" w:rsidP="00085E9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Tahoma" w:eastAsia="Times New Roman" w:hAnsi="Tahoma" w:cs="Tahoma"/>
                <w:sz w:val="20"/>
                <w:szCs w:val="20"/>
              </w:rPr>
              <w:br/>
            </w:r>
          </w:p>
          <w:tbl>
            <w:tblPr>
              <w:tblW w:w="10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00"/>
            </w:tblGrid>
            <w:tr w:rsidR="00795816" w:rsidRPr="007D0626" w:rsidTr="00085E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D062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</w:t>
                  </w:r>
                </w:p>
                <w:p w:rsidR="00795816" w:rsidRPr="007D0626" w:rsidRDefault="00795816" w:rsidP="00085E99">
                  <w:pPr>
                    <w:spacing w:after="0" w:line="276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Subdiviziunea </w:t>
                  </w:r>
                  <w:r w:rsidRPr="007D0626">
                    <w:rPr>
                      <w:rFonts w:ascii="Arial" w:eastAsia="Times New Roman" w:hAnsi="Arial" w:cs="Arial"/>
                      <w:sz w:val="20"/>
                      <w:szCs w:val="20"/>
                    </w:rPr>
                    <w:t>SFS __________________________________________________________________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</w:t>
                  </w:r>
                </w:p>
                <w:p w:rsidR="00795816" w:rsidRPr="007D0626" w:rsidRDefault="00795816" w:rsidP="00085E99">
                  <w:pPr>
                    <w:spacing w:after="0" w:line="276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D062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confirmă că a luat la evidenţă conturile bancare ale _______________________________________________ </w:t>
                  </w:r>
                </w:p>
                <w:p w:rsidR="00795816" w:rsidRPr="007D0626" w:rsidRDefault="00795816" w:rsidP="00085E99">
                  <w:pPr>
                    <w:spacing w:after="0" w:line="240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D062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________________________________________________________________________________________ </w:t>
                  </w:r>
                </w:p>
                <w:p w:rsidR="00795816" w:rsidRPr="007D0626" w:rsidRDefault="00795816" w:rsidP="00085E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D0626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</w:rPr>
                    <w:t>(Denumirea completă a titularului de conturi)</w:t>
                  </w:r>
                </w:p>
                <w:p w:rsidR="00795816" w:rsidRPr="007D0626" w:rsidRDefault="00795816" w:rsidP="00085E99">
                  <w:pPr>
                    <w:spacing w:after="0" w:line="240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D0626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______________________________________________________________________________________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  <w:p w:rsidR="00795816" w:rsidRPr="007D0626" w:rsidRDefault="00795816" w:rsidP="00085E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D0626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</w:rPr>
                    <w:t>(codul fiscal)</w:t>
                  </w:r>
                </w:p>
                <w:p w:rsidR="00795816" w:rsidRPr="007D0626" w:rsidRDefault="00795816" w:rsidP="00085E99">
                  <w:pPr>
                    <w:spacing w:after="0" w:line="276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D062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Codul băncii, în care au fost deschise conturile bancare ___________________________________________ </w:t>
                  </w:r>
                </w:p>
                <w:p w:rsidR="00795816" w:rsidRPr="007D0626" w:rsidRDefault="00795816" w:rsidP="00085E99">
                  <w:pPr>
                    <w:spacing w:after="0" w:line="276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D062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Denumirea băncii, în care au fost deschise conturile bancare _______________________________________ </w:t>
                  </w:r>
                </w:p>
                <w:p w:rsidR="00795816" w:rsidRPr="007D0626" w:rsidRDefault="00795816" w:rsidP="00085E99">
                  <w:pPr>
                    <w:spacing w:after="0" w:line="276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D0626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________________________________________________________________________________________</w:t>
                  </w:r>
                </w:p>
              </w:tc>
            </w:tr>
          </w:tbl>
          <w:p w:rsidR="00795816" w:rsidRPr="007D0626" w:rsidRDefault="00795816" w:rsidP="00085E99">
            <w:pPr>
              <w:spacing w:after="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0626">
              <w:rPr>
                <w:rFonts w:ascii="Tahoma" w:eastAsia="Times New Roman" w:hAnsi="Tahoma" w:cs="Tahoma"/>
                <w:sz w:val="20"/>
                <w:szCs w:val="20"/>
              </w:rPr>
              <w:br/>
            </w:r>
          </w:p>
          <w:tbl>
            <w:tblPr>
              <w:tblW w:w="10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4"/>
              <w:gridCol w:w="3082"/>
              <w:gridCol w:w="2639"/>
              <w:gridCol w:w="3415"/>
            </w:tblGrid>
            <w:tr w:rsidR="00795816" w:rsidRPr="007D0626" w:rsidTr="00085E9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7D06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Contul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7D06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Data deschiderii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7D06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Tipul contului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7D06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Denumirea valutei</w:t>
                  </w:r>
                </w:p>
              </w:tc>
            </w:tr>
            <w:tr w:rsidR="00795816" w:rsidRPr="007D0626" w:rsidTr="00085E9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D0626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95816" w:rsidRPr="007D0626" w:rsidTr="00085E9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D062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95816" w:rsidRPr="007D0626" w:rsidTr="00085E9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D062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95816" w:rsidRPr="007D0626" w:rsidTr="00085E99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D062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95816" w:rsidRPr="007D0626" w:rsidRDefault="00795816" w:rsidP="00085E99">
            <w:pPr>
              <w:pStyle w:val="NormalWeb"/>
              <w:spacing w:line="276" w:lineRule="auto"/>
              <w:rPr>
                <w:sz w:val="20"/>
                <w:szCs w:val="20"/>
                <w:lang w:val="en-US"/>
              </w:rPr>
            </w:pPr>
            <w:r w:rsidRPr="007D0626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en-US"/>
              </w:rPr>
              <w:t>Semnătura şefului /șef adjunct al subdiviziunii</w:t>
            </w:r>
            <w:r w:rsidRPr="007D0626">
              <w:rPr>
                <w:sz w:val="20"/>
                <w:szCs w:val="20"/>
                <w:lang w:val="en-US"/>
              </w:rPr>
              <w:t xml:space="preserve"> SFS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6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Notă: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6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Efectuarea de către instituţia financiară a unor operaţiuni pe contul bancar al contribuabilului fără ca autoritatea fiscală să confirme luarea la evidenţă a contului bancar deschis se sancţionează cu amend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ă în conformitate cu art.256 din Codul </w:t>
            </w:r>
            <w:r w:rsidRPr="007D06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fiscal.</w:t>
            </w:r>
          </w:p>
          <w:p w:rsidR="00795816" w:rsidRPr="007D0626" w:rsidRDefault="00795816" w:rsidP="00085E9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Tahoma" w:eastAsia="Times New Roman" w:hAnsi="Tahoma" w:cs="Tahoma"/>
                <w:sz w:val="20"/>
                <w:szCs w:val="20"/>
              </w:rPr>
              <w:br/>
            </w:r>
          </w:p>
          <w:p w:rsidR="00795816" w:rsidRPr="007D0626" w:rsidRDefault="00795816" w:rsidP="00085E9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95816" w:rsidRPr="007D0626" w:rsidRDefault="00795816" w:rsidP="00085E9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95816" w:rsidRPr="007D0626" w:rsidRDefault="00795816" w:rsidP="00085E9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95816" w:rsidRPr="007D0626" w:rsidRDefault="00795816" w:rsidP="00085E9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95816" w:rsidRPr="007D0626" w:rsidRDefault="00795816" w:rsidP="00085E9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95816" w:rsidRPr="007D0626" w:rsidRDefault="00795816" w:rsidP="00085E9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95816" w:rsidRPr="007D0626" w:rsidRDefault="00795816" w:rsidP="00085E9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95816" w:rsidRPr="007D0626" w:rsidRDefault="00795816" w:rsidP="00085E9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95816" w:rsidRDefault="00795816" w:rsidP="00085E9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95816" w:rsidRDefault="00795816" w:rsidP="00085E9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95816" w:rsidRPr="007D0626" w:rsidRDefault="00795816" w:rsidP="00085E9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1059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90"/>
            </w:tblGrid>
            <w:tr w:rsidR="00795816" w:rsidRPr="007D0626" w:rsidTr="00085E99">
              <w:trPr>
                <w:trHeight w:val="115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BC4D7D" w:rsidRDefault="00795816" w:rsidP="00085E99">
                  <w:pPr>
                    <w:spacing w:after="0" w:line="276" w:lineRule="auto"/>
                    <w:ind w:right="90"/>
                    <w:jc w:val="right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</w:pPr>
                  <w:r w:rsidRPr="00BC4D7D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Anexa nr.8 </w:t>
                  </w:r>
                </w:p>
                <w:p w:rsidR="00795816" w:rsidRPr="00BC4D7D" w:rsidRDefault="00795816" w:rsidP="00085E99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</w:pPr>
                  <w:r w:rsidRPr="00BC4D7D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>la Instrucţiunea SFS,</w:t>
                  </w:r>
                </w:p>
                <w:p w:rsidR="00795816" w:rsidRPr="00BC4D7D" w:rsidRDefault="00795816" w:rsidP="00085E99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</w:pPr>
                  <w:r w:rsidRPr="00BC4D7D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aprobată prin Ordinul </w:t>
                  </w:r>
                </w:p>
                <w:p w:rsidR="00795816" w:rsidRPr="00404C79" w:rsidRDefault="00795816" w:rsidP="00085E99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</w:pPr>
                  <w:r w:rsidRPr="00404C7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>nr.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352 </w:t>
                  </w:r>
                  <w:r w:rsidRPr="00404C7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din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>28.09.</w:t>
                  </w:r>
                  <w:r w:rsidRPr="00404C7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>2017</w:t>
                  </w:r>
                </w:p>
                <w:p w:rsidR="00795816" w:rsidRPr="007D0626" w:rsidRDefault="00795816" w:rsidP="00085E99">
                  <w:pPr>
                    <w:spacing w:after="0" w:line="276" w:lineRule="auto"/>
                    <w:jc w:val="right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795816" w:rsidRPr="007D0626" w:rsidRDefault="00795816" w:rsidP="00085E9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00"/>
            </w:tblGrid>
            <w:tr w:rsidR="00795816" w:rsidRPr="007D0626" w:rsidTr="00085E9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7D06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ERTIFICAT</w:t>
                  </w:r>
                </w:p>
                <w:p w:rsidR="00795816" w:rsidRPr="007D0626" w:rsidRDefault="00795816" w:rsidP="00085E99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7D06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privind deschiderea conturilor bancare </w:t>
                  </w:r>
                </w:p>
                <w:p w:rsidR="00795816" w:rsidRPr="007D0626" w:rsidRDefault="00795816" w:rsidP="00085E99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7D06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nr.____________din__________20__ </w:t>
                  </w:r>
                </w:p>
                <w:p w:rsidR="00795816" w:rsidRPr="007D0626" w:rsidRDefault="00795816" w:rsidP="00085E99">
                  <w:pPr>
                    <w:spacing w:after="0" w:line="276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D062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</w:t>
                  </w:r>
                </w:p>
                <w:p w:rsidR="00795816" w:rsidRPr="007D0626" w:rsidRDefault="00795816" w:rsidP="00085E99">
                  <w:pPr>
                    <w:spacing w:after="0" w:line="276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D062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În corespundere cu certificatul de atribuire a codului fiscal nr./seria eliberat de către: </w:t>
                  </w:r>
                </w:p>
                <w:p w:rsidR="00795816" w:rsidRPr="007D0626" w:rsidRDefault="00795816" w:rsidP="00085E99">
                  <w:pPr>
                    <w:spacing w:after="0" w:line="276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D062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________________________________________________________________________________________ </w:t>
                  </w:r>
                </w:p>
                <w:p w:rsidR="00795816" w:rsidRPr="007D0626" w:rsidRDefault="00795816" w:rsidP="00085E99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D0626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</w:rPr>
                    <w:t>subdiviziunea SFS/ entitatea abilitată cu dreptul de înregistrare de stat</w:t>
                  </w:r>
                </w:p>
                <w:p w:rsidR="00795816" w:rsidRPr="007D0626" w:rsidRDefault="00795816" w:rsidP="00085E99">
                  <w:pPr>
                    <w:spacing w:after="0" w:line="276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D062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  <w:p w:rsidR="00795816" w:rsidRPr="007D0626" w:rsidRDefault="00795816" w:rsidP="00085E99">
                  <w:pPr>
                    <w:spacing w:after="0" w:line="240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D062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şi prezentat de către deţinătorul contului________________________________________________________ </w:t>
                  </w:r>
                </w:p>
                <w:p w:rsidR="00795816" w:rsidRPr="007D0626" w:rsidRDefault="00795816" w:rsidP="00085E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D0626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</w:rPr>
                    <w:t>(codul fiscal)</w:t>
                  </w:r>
                </w:p>
                <w:p w:rsidR="00795816" w:rsidRPr="007D0626" w:rsidRDefault="00795816" w:rsidP="00085E99">
                  <w:pPr>
                    <w:spacing w:after="0" w:line="240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D0626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________________________________________________________________________________________</w:t>
                  </w:r>
                </w:p>
                <w:p w:rsidR="00795816" w:rsidRPr="007D0626" w:rsidRDefault="00795816" w:rsidP="00085E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D0626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</w:rPr>
                    <w:t>(denumirea completă a deţinătorului)</w:t>
                  </w:r>
                </w:p>
                <w:p w:rsidR="00795816" w:rsidRPr="007D0626" w:rsidRDefault="00795816" w:rsidP="00085E99">
                  <w:pPr>
                    <w:spacing w:after="0" w:line="240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D062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banca ___________________________________________________________________________________ </w:t>
                  </w:r>
                </w:p>
                <w:p w:rsidR="00795816" w:rsidRPr="007D0626" w:rsidRDefault="00795816" w:rsidP="00085E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D0626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</w:rPr>
                    <w:t>(codul băncii, denumirea băncii)</w:t>
                  </w:r>
                </w:p>
                <w:p w:rsidR="00795816" w:rsidRPr="007D0626" w:rsidRDefault="00795816" w:rsidP="00085E99">
                  <w:pPr>
                    <w:spacing w:after="0" w:line="276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D062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 deschis următoarele conturi bancare: </w:t>
                  </w:r>
                </w:p>
              </w:tc>
            </w:tr>
          </w:tbl>
          <w:p w:rsidR="00795816" w:rsidRPr="007D0626" w:rsidRDefault="00795816" w:rsidP="00085E9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Tahoma" w:eastAsia="Times New Roman" w:hAnsi="Tahoma" w:cs="Tahoma"/>
                <w:sz w:val="20"/>
                <w:szCs w:val="20"/>
              </w:rPr>
              <w:br/>
            </w:r>
          </w:p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81"/>
              <w:gridCol w:w="2972"/>
              <w:gridCol w:w="3847"/>
            </w:tblGrid>
            <w:tr w:rsidR="00795816" w:rsidRPr="007D0626" w:rsidTr="00085E9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7D06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Numărul contului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7D06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Tipul contului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7D06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Denumirea valutei</w:t>
                  </w:r>
                </w:p>
              </w:tc>
            </w:tr>
            <w:tr w:rsidR="00795816" w:rsidRPr="007D0626" w:rsidTr="00085E9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D062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95816" w:rsidRPr="007D0626" w:rsidTr="00085E9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D062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95816" w:rsidRPr="007D0626" w:rsidTr="00085E9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D062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95816" w:rsidRPr="007D0626" w:rsidTr="00085E99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95816" w:rsidRPr="007D0626" w:rsidRDefault="00795816" w:rsidP="00085E99">
                  <w:pPr>
                    <w:spacing w:after="0" w:line="276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D062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Contabilul şef al instituţiei financiare__________________________________________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062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u-RU"/>
              </w:rPr>
              <w:t>(numele, prenumele)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06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  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06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Semnătura _________________________data ___________/__________/ __________</w:t>
            </w:r>
          </w:p>
          <w:p w:rsidR="00795816" w:rsidRPr="007D0626" w:rsidRDefault="00795816" w:rsidP="00085E99">
            <w:pPr>
              <w:spacing w:after="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0626">
              <w:rPr>
                <w:rFonts w:ascii="Tahoma" w:eastAsia="Times New Roman" w:hAnsi="Tahoma" w:cs="Tahoma"/>
                <w:sz w:val="20"/>
                <w:szCs w:val="20"/>
              </w:rPr>
              <w:br/>
            </w:r>
          </w:p>
          <w:p w:rsidR="00795816" w:rsidRPr="007D0626" w:rsidRDefault="00795816" w:rsidP="00085E9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95816" w:rsidRPr="007D0626" w:rsidRDefault="00795816" w:rsidP="00795816">
      <w:pPr>
        <w:spacing w:after="0" w:line="276" w:lineRule="auto"/>
        <w:jc w:val="both"/>
        <w:rPr>
          <w:b/>
          <w:sz w:val="20"/>
          <w:szCs w:val="20"/>
        </w:rPr>
      </w:pPr>
    </w:p>
    <w:p w:rsidR="00795816" w:rsidRPr="007D0626" w:rsidRDefault="00795816" w:rsidP="00795816">
      <w:pPr>
        <w:spacing w:after="0" w:line="276" w:lineRule="auto"/>
        <w:jc w:val="both"/>
        <w:rPr>
          <w:b/>
          <w:sz w:val="20"/>
          <w:szCs w:val="20"/>
        </w:rPr>
      </w:pPr>
    </w:p>
    <w:p w:rsidR="00795816" w:rsidRPr="007D0626" w:rsidRDefault="00795816" w:rsidP="00795816">
      <w:pPr>
        <w:spacing w:after="0" w:line="276" w:lineRule="auto"/>
        <w:jc w:val="both"/>
        <w:rPr>
          <w:sz w:val="20"/>
          <w:szCs w:val="20"/>
        </w:rPr>
      </w:pPr>
    </w:p>
    <w:p w:rsidR="00795816" w:rsidRPr="007D0626" w:rsidRDefault="00795816" w:rsidP="00795816">
      <w:pPr>
        <w:spacing w:after="0" w:line="276" w:lineRule="auto"/>
        <w:jc w:val="both"/>
        <w:rPr>
          <w:sz w:val="20"/>
          <w:szCs w:val="20"/>
        </w:rPr>
      </w:pPr>
    </w:p>
    <w:p w:rsidR="00795816" w:rsidRPr="007D0626" w:rsidRDefault="00795816" w:rsidP="00795816">
      <w:pPr>
        <w:spacing w:after="0" w:line="276" w:lineRule="auto"/>
        <w:jc w:val="both"/>
        <w:rPr>
          <w:sz w:val="20"/>
          <w:szCs w:val="20"/>
        </w:rPr>
      </w:pPr>
    </w:p>
    <w:p w:rsidR="00795816" w:rsidRPr="007D0626" w:rsidRDefault="00795816" w:rsidP="00795816">
      <w:pPr>
        <w:spacing w:after="0" w:line="276" w:lineRule="auto"/>
        <w:jc w:val="both"/>
        <w:rPr>
          <w:sz w:val="20"/>
          <w:szCs w:val="20"/>
        </w:rPr>
      </w:pPr>
    </w:p>
    <w:p w:rsidR="00795816" w:rsidRPr="007D0626" w:rsidRDefault="00795816" w:rsidP="00795816">
      <w:pPr>
        <w:spacing w:after="0" w:line="276" w:lineRule="auto"/>
        <w:jc w:val="both"/>
        <w:rPr>
          <w:sz w:val="20"/>
          <w:szCs w:val="20"/>
        </w:rPr>
      </w:pPr>
    </w:p>
    <w:p w:rsidR="00795816" w:rsidRPr="007D0626" w:rsidRDefault="00795816" w:rsidP="00795816">
      <w:pPr>
        <w:spacing w:after="0" w:line="276" w:lineRule="auto"/>
        <w:jc w:val="both"/>
        <w:rPr>
          <w:sz w:val="20"/>
          <w:szCs w:val="20"/>
        </w:rPr>
      </w:pPr>
    </w:p>
    <w:p w:rsidR="00EE41C0" w:rsidRDefault="00EE41C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95816" w:rsidRPr="007D0626" w:rsidRDefault="00795816" w:rsidP="00795816">
      <w:pPr>
        <w:spacing w:after="0" w:line="276" w:lineRule="auto"/>
        <w:jc w:val="both"/>
        <w:rPr>
          <w:sz w:val="20"/>
          <w:szCs w:val="20"/>
        </w:rPr>
      </w:pPr>
    </w:p>
    <w:tbl>
      <w:tblPr>
        <w:tblW w:w="105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90"/>
      </w:tblGrid>
      <w:tr w:rsidR="00EE41C0" w:rsidRPr="007D0626" w:rsidTr="001E2430">
        <w:trPr>
          <w:trHeight w:val="11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41C0" w:rsidRPr="00BC4D7D" w:rsidRDefault="00EE41C0" w:rsidP="001E2430">
            <w:pPr>
              <w:spacing w:after="0" w:line="276" w:lineRule="auto"/>
              <w:ind w:right="9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C4D7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Anexa nr.8</w:t>
            </w:r>
            <w:r w:rsidRPr="00022918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1</w:t>
            </w:r>
          </w:p>
          <w:p w:rsidR="00EE41C0" w:rsidRPr="00BC4D7D" w:rsidRDefault="00EE41C0" w:rsidP="001E243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C4D7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la Instrucţiunea SFS,</w:t>
            </w:r>
          </w:p>
          <w:p w:rsidR="00EE41C0" w:rsidRPr="00BC4D7D" w:rsidRDefault="00EE41C0" w:rsidP="001E243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C4D7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aprobatăprinOrdinul</w:t>
            </w:r>
          </w:p>
          <w:p w:rsidR="00EE41C0" w:rsidRPr="00404C79" w:rsidRDefault="00EE41C0" w:rsidP="001E243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04C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nr.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352 </w:t>
            </w:r>
            <w:r w:rsidRPr="00404C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28.09.</w:t>
            </w:r>
            <w:r w:rsidRPr="00404C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2017</w:t>
            </w:r>
          </w:p>
          <w:p w:rsidR="00EE41C0" w:rsidRPr="007D0626" w:rsidRDefault="00EE41C0" w:rsidP="001E2430">
            <w:pPr>
              <w:spacing w:after="0" w:line="276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</w:tbl>
    <w:p w:rsidR="00EE41C0" w:rsidRPr="007D0626" w:rsidRDefault="00EE41C0" w:rsidP="00EE41C0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EE41C0" w:rsidRPr="007D0626" w:rsidTr="001E243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41C0" w:rsidRPr="007D0626" w:rsidRDefault="00EE41C0" w:rsidP="001E24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ERTIFICAT</w:t>
            </w:r>
          </w:p>
          <w:p w:rsidR="00EE41C0" w:rsidRDefault="00EE41C0" w:rsidP="001E24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privinddeschidereaconturilorbancare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pentrunerezidenți</w:t>
            </w:r>
          </w:p>
          <w:p w:rsidR="00EE41C0" w:rsidRPr="00022918" w:rsidRDefault="00EE41C0" w:rsidP="001E2430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22918">
              <w:rPr>
                <w:rFonts w:ascii="Arial" w:eastAsia="Times New Roman" w:hAnsi="Arial" w:cs="Arial"/>
                <w:bCs/>
                <w:sz w:val="16"/>
                <w:szCs w:val="16"/>
              </w:rPr>
              <w:t>(persoanefizice, persoanejuridice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care nu au obligațiifiscaleșinu deținbunuriimobiliare) </w:t>
            </w:r>
          </w:p>
          <w:p w:rsidR="00EE41C0" w:rsidRPr="007D0626" w:rsidRDefault="00EE41C0" w:rsidP="001E24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nr.____________din__________20__ </w:t>
            </w:r>
          </w:p>
          <w:p w:rsidR="00EE41C0" w:rsidRPr="007D0626" w:rsidRDefault="00EE41C0" w:rsidP="001E2430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EE41C0" w:rsidRPr="00DE4DDD" w:rsidRDefault="00EE41C0" w:rsidP="001E2430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E4DDD">
              <w:rPr>
                <w:rFonts w:ascii="Arial" w:eastAsia="Times New Roman" w:hAnsi="Arial" w:cs="Arial"/>
                <w:sz w:val="18"/>
                <w:szCs w:val="18"/>
              </w:rPr>
              <w:t xml:space="preserve">Încorespundere cu certificatul de atribuire a codului fiscalsau alt act de identificare (pașaport, bulletin de identitate) nr./seriaeliberat de către: </w:t>
            </w:r>
          </w:p>
          <w:p w:rsidR="00EE41C0" w:rsidRPr="007D0626" w:rsidRDefault="00EE41C0" w:rsidP="001E2430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________________________________________________________________________________________ </w:t>
            </w:r>
          </w:p>
          <w:p w:rsidR="00EE41C0" w:rsidRPr="007D0626" w:rsidRDefault="00EE41C0" w:rsidP="001E24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(entitateaabilitată</w:t>
            </w:r>
            <w:r w:rsidRPr="007D0626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de înregistrare de stat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/sau de eliberare a actului de identitate) </w:t>
            </w:r>
          </w:p>
          <w:p w:rsidR="00EE41C0" w:rsidRPr="007D0626" w:rsidRDefault="00EE41C0" w:rsidP="001E2430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E41C0" w:rsidRPr="007D0626" w:rsidRDefault="00EE41C0" w:rsidP="001E243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4DDD">
              <w:rPr>
                <w:rFonts w:ascii="Arial" w:eastAsia="Times New Roman" w:hAnsi="Arial" w:cs="Arial"/>
                <w:sz w:val="18"/>
                <w:szCs w:val="18"/>
              </w:rPr>
              <w:t>şiprezentat de cătredeţinătorulcontului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________________________________________________________ </w:t>
            </w:r>
          </w:p>
          <w:p w:rsidR="00EE41C0" w:rsidRPr="007D0626" w:rsidRDefault="00EE41C0" w:rsidP="001E2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(codul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fiscal, seria, numărulindicatîndocumentulconfirmativ, țara de origine</w:t>
            </w:r>
            <w:r w:rsidRPr="007D0626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)</w:t>
            </w:r>
          </w:p>
          <w:p w:rsidR="00EE41C0" w:rsidRPr="007D0626" w:rsidRDefault="00EE41C0" w:rsidP="001E243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________________________________________________________________________________________</w:t>
            </w:r>
          </w:p>
          <w:p w:rsidR="00EE41C0" w:rsidRPr="007D0626" w:rsidRDefault="00EE41C0" w:rsidP="001E2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(denumireacompletă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/numele, prenumele</w:t>
            </w:r>
            <w:r w:rsidRPr="007D0626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deţinătorulu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, data, anulnașteriiîncazulpersoaneifizice</w:t>
            </w:r>
            <w:r w:rsidRPr="007D0626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)</w:t>
            </w:r>
          </w:p>
          <w:p w:rsidR="00EE41C0" w:rsidRPr="007D0626" w:rsidRDefault="00EE41C0" w:rsidP="001E243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4DDD">
              <w:rPr>
                <w:rFonts w:ascii="Arial" w:eastAsia="Times New Roman" w:hAnsi="Arial" w:cs="Arial"/>
                <w:sz w:val="18"/>
                <w:szCs w:val="18"/>
              </w:rPr>
              <w:t>banca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___________________________________________________________________________________ </w:t>
            </w:r>
          </w:p>
          <w:p w:rsidR="00EE41C0" w:rsidRPr="007D0626" w:rsidRDefault="00EE41C0" w:rsidP="001E2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(codulbăncii, denumireabăncii)</w:t>
            </w:r>
          </w:p>
          <w:p w:rsidR="00EE41C0" w:rsidRPr="00DE4DDD" w:rsidRDefault="00EE41C0" w:rsidP="001E2430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E4DDD">
              <w:rPr>
                <w:rFonts w:ascii="Arial" w:eastAsia="Times New Roman" w:hAnsi="Arial" w:cs="Arial"/>
                <w:sz w:val="18"/>
                <w:szCs w:val="18"/>
              </w:rPr>
              <w:t xml:space="preserve">a deschisurmătoareleconturibancare: </w:t>
            </w:r>
          </w:p>
        </w:tc>
      </w:tr>
    </w:tbl>
    <w:p w:rsidR="00EE41C0" w:rsidRPr="007D0626" w:rsidRDefault="00EE41C0" w:rsidP="00EE41C0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7D0626">
        <w:rPr>
          <w:rFonts w:ascii="Tahoma" w:eastAsia="Times New Roman" w:hAnsi="Tahoma" w:cs="Tahoma"/>
          <w:sz w:val="20"/>
          <w:szCs w:val="20"/>
        </w:rPr>
        <w:br/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5"/>
        <w:gridCol w:w="2958"/>
        <w:gridCol w:w="3857"/>
      </w:tblGrid>
      <w:tr w:rsidR="00EE41C0" w:rsidRPr="007D0626" w:rsidTr="001E2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41C0" w:rsidRPr="00DE4DDD" w:rsidRDefault="00EE41C0" w:rsidP="001E24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4D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Numărulcontului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41C0" w:rsidRPr="00DE4DDD" w:rsidRDefault="00EE41C0" w:rsidP="001E24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4D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Tipulcontului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41C0" w:rsidRPr="00DE4DDD" w:rsidRDefault="00EE41C0" w:rsidP="001E24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4D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Denumireavalutei</w:t>
            </w:r>
          </w:p>
        </w:tc>
      </w:tr>
      <w:tr w:rsidR="00EE41C0" w:rsidRPr="007D0626" w:rsidTr="001E2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41C0" w:rsidRPr="00DE4DDD" w:rsidRDefault="00EE41C0" w:rsidP="001E243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4D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41C0" w:rsidRPr="00DE4DDD" w:rsidRDefault="00EE41C0" w:rsidP="001E243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41C0" w:rsidRPr="00DE4DDD" w:rsidRDefault="00EE41C0" w:rsidP="001E243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41C0" w:rsidRPr="007D0626" w:rsidTr="001E2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41C0" w:rsidRPr="00DE4DDD" w:rsidRDefault="00EE41C0" w:rsidP="001E243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4D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41C0" w:rsidRPr="00DE4DDD" w:rsidRDefault="00EE41C0" w:rsidP="001E243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41C0" w:rsidRPr="00DE4DDD" w:rsidRDefault="00EE41C0" w:rsidP="001E243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41C0" w:rsidRPr="007D0626" w:rsidTr="001E2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41C0" w:rsidRPr="00DE4DDD" w:rsidRDefault="00EE41C0" w:rsidP="001E243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4D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41C0" w:rsidRPr="00DE4DDD" w:rsidRDefault="00EE41C0" w:rsidP="001E243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41C0" w:rsidRPr="00DE4DDD" w:rsidRDefault="00EE41C0" w:rsidP="001E243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41C0" w:rsidRPr="007D0626" w:rsidTr="001E2430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41C0" w:rsidRPr="00DE4DDD" w:rsidRDefault="00EE41C0" w:rsidP="001E2430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E4D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EE41C0" w:rsidRPr="007D0626" w:rsidRDefault="00EE41C0" w:rsidP="00EE41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626">
        <w:rPr>
          <w:rFonts w:ascii="Times New Roman" w:eastAsia="Times New Roman" w:hAnsi="Times New Roman" w:cs="Times New Roman"/>
          <w:sz w:val="20"/>
          <w:szCs w:val="20"/>
        </w:rPr>
        <w:t xml:space="preserve">Contabilulşef al instituţieifinanciare__________________________________________ </w:t>
      </w:r>
    </w:p>
    <w:p w:rsidR="00EE41C0" w:rsidRPr="007D0626" w:rsidRDefault="00EE41C0" w:rsidP="00EE41C0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D0626">
        <w:rPr>
          <w:rFonts w:ascii="Times New Roman" w:eastAsia="Times New Roman" w:hAnsi="Times New Roman" w:cs="Times New Roman"/>
          <w:sz w:val="20"/>
          <w:szCs w:val="20"/>
          <w:vertAlign w:val="subscript"/>
          <w:lang w:val="ru-RU"/>
        </w:rPr>
        <w:t>(numele, prenumele)</w:t>
      </w:r>
    </w:p>
    <w:p w:rsidR="00EE41C0" w:rsidRPr="007D0626" w:rsidRDefault="00EE41C0" w:rsidP="00EE41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D062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  </w:t>
      </w:r>
    </w:p>
    <w:p w:rsidR="00EE41C0" w:rsidRPr="007D0626" w:rsidRDefault="00EE41C0" w:rsidP="00EE41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D0626">
        <w:rPr>
          <w:rFonts w:ascii="Times New Roman" w:eastAsia="Times New Roman" w:hAnsi="Times New Roman" w:cs="Times New Roman"/>
          <w:sz w:val="20"/>
          <w:szCs w:val="20"/>
          <w:lang w:val="ru-RU"/>
        </w:rPr>
        <w:t>Semnătura _________________________data ___________/__________/ __________</w:t>
      </w:r>
    </w:p>
    <w:p w:rsidR="00EE41C0" w:rsidRDefault="00EE41C0" w:rsidP="00EE41C0">
      <w:r w:rsidRPr="007D0626">
        <w:rPr>
          <w:rFonts w:ascii="Tahoma" w:eastAsia="Times New Roman" w:hAnsi="Tahoma" w:cs="Tahoma"/>
          <w:sz w:val="20"/>
          <w:szCs w:val="20"/>
        </w:rPr>
        <w:br/>
      </w:r>
    </w:p>
    <w:p w:rsidR="00795816" w:rsidRPr="007D0626" w:rsidRDefault="00795816" w:rsidP="00795816">
      <w:pPr>
        <w:spacing w:after="0" w:line="276" w:lineRule="auto"/>
        <w:jc w:val="both"/>
        <w:rPr>
          <w:sz w:val="20"/>
          <w:szCs w:val="20"/>
        </w:rPr>
      </w:pPr>
    </w:p>
    <w:p w:rsidR="00795816" w:rsidRDefault="00795816" w:rsidP="00795816">
      <w:pPr>
        <w:spacing w:after="0" w:line="276" w:lineRule="auto"/>
        <w:jc w:val="both"/>
        <w:rPr>
          <w:sz w:val="20"/>
          <w:szCs w:val="20"/>
        </w:rPr>
      </w:pPr>
    </w:p>
    <w:p w:rsidR="00795816" w:rsidRDefault="00795816" w:rsidP="00795816">
      <w:pPr>
        <w:spacing w:after="0" w:line="276" w:lineRule="auto"/>
        <w:jc w:val="both"/>
        <w:rPr>
          <w:sz w:val="20"/>
          <w:szCs w:val="20"/>
        </w:rPr>
      </w:pPr>
    </w:p>
    <w:p w:rsidR="00795816" w:rsidRDefault="00795816" w:rsidP="00795816">
      <w:pPr>
        <w:spacing w:after="0" w:line="276" w:lineRule="auto"/>
        <w:jc w:val="both"/>
        <w:rPr>
          <w:sz w:val="20"/>
          <w:szCs w:val="20"/>
        </w:rPr>
      </w:pPr>
    </w:p>
    <w:p w:rsidR="00795816" w:rsidRDefault="00795816" w:rsidP="00795816">
      <w:pPr>
        <w:spacing w:after="0" w:line="276" w:lineRule="auto"/>
        <w:jc w:val="both"/>
        <w:rPr>
          <w:sz w:val="20"/>
          <w:szCs w:val="20"/>
        </w:rPr>
      </w:pPr>
    </w:p>
    <w:p w:rsidR="00EE41C0" w:rsidRDefault="00EE41C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95816" w:rsidRDefault="00795816" w:rsidP="00795816">
      <w:pPr>
        <w:spacing w:after="0" w:line="276" w:lineRule="auto"/>
        <w:jc w:val="both"/>
        <w:rPr>
          <w:sz w:val="20"/>
          <w:szCs w:val="20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795816" w:rsidRPr="007D0626" w:rsidTr="00085E9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EE41C0" w:rsidRDefault="00795816" w:rsidP="00085E99">
            <w:pPr>
              <w:spacing w:after="0" w:line="276" w:lineRule="auto"/>
              <w:ind w:right="9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E41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Anexa nr.9 </w:t>
            </w:r>
          </w:p>
          <w:p w:rsidR="00795816" w:rsidRPr="00EE41C0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E41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la Instrucţiunea SFS,</w:t>
            </w:r>
          </w:p>
          <w:p w:rsidR="00795816" w:rsidRPr="00EE41C0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E41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aprobată prin Ordinul </w:t>
            </w:r>
          </w:p>
          <w:p w:rsidR="00795816" w:rsidRPr="00EE41C0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E41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nr.352 din 28.09.2017</w:t>
            </w:r>
          </w:p>
          <w:p w:rsidR="00795816" w:rsidRPr="00EE41C0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795816" w:rsidRPr="007D0626" w:rsidTr="00085E9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EE41C0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E41C0">
              <w:rPr>
                <w:rFonts w:ascii="Arial" w:eastAsia="Times New Roman" w:hAnsi="Arial" w:cs="Arial"/>
                <w:bCs/>
                <w:sz w:val="20"/>
                <w:szCs w:val="20"/>
              </w:rPr>
              <w:t>INFORMAȚIA</w:t>
            </w:r>
          </w:p>
          <w:p w:rsidR="00795816" w:rsidRPr="00EE41C0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E41C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privind deschiderea/închiderea conturilor bancare în străinătate </w:t>
            </w:r>
          </w:p>
          <w:p w:rsidR="00795816" w:rsidRPr="00EE41C0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1C0">
              <w:rPr>
                <w:rFonts w:ascii="Arial" w:eastAsia="Times New Roman" w:hAnsi="Arial" w:cs="Arial"/>
                <w:bCs/>
                <w:sz w:val="20"/>
                <w:szCs w:val="20"/>
              </w:rPr>
              <w:t>nr.</w:t>
            </w:r>
            <w:r w:rsidRPr="00EE41C0">
              <w:rPr>
                <w:rFonts w:ascii="Arial" w:eastAsia="Times New Roman" w:hAnsi="Arial" w:cs="Arial"/>
                <w:sz w:val="20"/>
                <w:szCs w:val="20"/>
              </w:rPr>
              <w:t xml:space="preserve">______ </w:t>
            </w:r>
            <w:r w:rsidRPr="00EE41C0">
              <w:rPr>
                <w:rFonts w:ascii="Arial" w:eastAsia="Times New Roman" w:hAnsi="Arial" w:cs="Arial"/>
                <w:bCs/>
                <w:sz w:val="20"/>
                <w:szCs w:val="20"/>
              </w:rPr>
              <w:t>din</w:t>
            </w:r>
            <w:r w:rsidRPr="00EE41C0">
              <w:rPr>
                <w:rFonts w:ascii="Arial" w:eastAsia="Times New Roman" w:hAnsi="Arial" w:cs="Arial"/>
                <w:sz w:val="20"/>
                <w:szCs w:val="20"/>
              </w:rPr>
              <w:t xml:space="preserve"> ______________ </w:t>
            </w:r>
            <w:r w:rsidRPr="00EE41C0">
              <w:rPr>
                <w:rFonts w:ascii="Arial" w:eastAsia="Times New Roman" w:hAnsi="Arial" w:cs="Arial"/>
                <w:bCs/>
                <w:sz w:val="20"/>
                <w:szCs w:val="20"/>
              </w:rPr>
              <w:t>20</w:t>
            </w:r>
            <w:r w:rsidRPr="00EE41C0">
              <w:rPr>
                <w:rFonts w:ascii="Arial" w:eastAsia="Times New Roman" w:hAnsi="Arial" w:cs="Arial"/>
                <w:sz w:val="20"/>
                <w:szCs w:val="20"/>
              </w:rPr>
              <w:t xml:space="preserve">__ </w:t>
            </w:r>
          </w:p>
          <w:p w:rsidR="00795816" w:rsidRPr="00EE41C0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E41C0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795816" w:rsidRPr="00EE41C0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E41C0">
              <w:rPr>
                <w:rFonts w:ascii="Arial" w:eastAsia="Times New Roman" w:hAnsi="Arial" w:cs="Arial"/>
                <w:sz w:val="20"/>
                <w:szCs w:val="20"/>
              </w:rPr>
              <w:t xml:space="preserve">În corespundere cu prevederile art.167 alin.(5)  din Codul fiscal, contribuabilul </w:t>
            </w:r>
          </w:p>
          <w:p w:rsidR="00795816" w:rsidRPr="00EE41C0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E41C0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________________________________________________________________________________________ </w:t>
            </w:r>
          </w:p>
          <w:p w:rsidR="00795816" w:rsidRPr="00EE41C0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1C0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(denumirea contribuabilului, codul fiscal)</w:t>
            </w:r>
          </w:p>
          <w:p w:rsidR="00795816" w:rsidRPr="00EE41C0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E41C0">
              <w:rPr>
                <w:rFonts w:ascii="Arial" w:eastAsia="Times New Roman" w:hAnsi="Arial" w:cs="Arial"/>
                <w:sz w:val="20"/>
                <w:szCs w:val="20"/>
              </w:rPr>
              <w:t xml:space="preserve">confirmă deschiderea/închiderea în ___________________________________________________________ </w:t>
            </w:r>
          </w:p>
          <w:p w:rsidR="00795816" w:rsidRPr="00EE41C0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1C0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(de subliniat)</w:t>
            </w:r>
            <w:r w:rsidRPr="00EE41C0">
              <w:rPr>
                <w:rFonts w:ascii="Arial" w:eastAsia="Times New Roman" w:hAnsi="Arial" w:cs="Arial"/>
                <w:color w:val="FFFFFF"/>
                <w:sz w:val="20"/>
                <w:szCs w:val="20"/>
                <w:vertAlign w:val="subscript"/>
              </w:rPr>
              <w:t>_____________________________</w:t>
            </w:r>
            <w:r w:rsidRPr="00EE41C0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(denumirea completă şi adresa băncii din străinătate)</w:t>
            </w:r>
          </w:p>
          <w:p w:rsidR="00795816" w:rsidRPr="00EE41C0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E41C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________________________________________________________________________________________ </w:t>
            </w:r>
          </w:p>
          <w:p w:rsidR="00795816" w:rsidRPr="00EE41C0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E41C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  </w:t>
            </w:r>
          </w:p>
          <w:p w:rsidR="00795816" w:rsidRPr="00EE41C0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E41C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a următoarelor conturi bancare: </w:t>
            </w:r>
          </w:p>
        </w:tc>
      </w:tr>
    </w:tbl>
    <w:p w:rsidR="00795816" w:rsidRPr="007D0626" w:rsidRDefault="00795816" w:rsidP="0079581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D0626">
        <w:rPr>
          <w:rFonts w:ascii="Tahoma" w:eastAsia="Times New Roman" w:hAnsi="Tahoma" w:cs="Tahoma"/>
          <w:sz w:val="20"/>
          <w:szCs w:val="20"/>
        </w:rPr>
        <w:br/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0"/>
        <w:gridCol w:w="2297"/>
        <w:gridCol w:w="1847"/>
        <w:gridCol w:w="1936"/>
        <w:gridCol w:w="2390"/>
      </w:tblGrid>
      <w:tr w:rsidR="00795816" w:rsidRPr="007D0626" w:rsidTr="00085E99"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Contul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Data deschiderii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Tipul contului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Data închiderii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Denumirea valutei</w:t>
            </w:r>
          </w:p>
        </w:tc>
      </w:tr>
      <w:tr w:rsidR="00795816" w:rsidRPr="007D0626" w:rsidTr="00085E99"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795816" w:rsidRPr="007D0626" w:rsidTr="00085E99"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795816" w:rsidRPr="007D0626" w:rsidTr="00085E99"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795816" w:rsidRPr="007D0626" w:rsidTr="00085E99"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795816" w:rsidRPr="007D0626" w:rsidTr="00085E99"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Conducăto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r 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L.Ş. 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795816" w:rsidRPr="007D0626" w:rsidRDefault="00795816" w:rsidP="00085E9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Contabil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şef 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795816" w:rsidRPr="007D0626" w:rsidRDefault="00795816" w:rsidP="0008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______________________ </w:t>
            </w:r>
          </w:p>
          <w:p w:rsidR="00795816" w:rsidRPr="007D0626" w:rsidRDefault="00795816" w:rsidP="00085E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vertAlign w:val="subscript"/>
                <w:lang w:val="ru-RU"/>
              </w:rPr>
              <w:t>(semnătura)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  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  </w:t>
            </w:r>
          </w:p>
          <w:p w:rsidR="00795816" w:rsidRPr="007D0626" w:rsidRDefault="00795816" w:rsidP="0008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______________________ </w:t>
            </w:r>
          </w:p>
          <w:p w:rsidR="00795816" w:rsidRPr="007D0626" w:rsidRDefault="00795816" w:rsidP="00085E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vertAlign w:val="subscript"/>
                <w:lang w:val="ru-RU"/>
              </w:rPr>
              <w:t>(semnătura)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  </w:t>
            </w:r>
          </w:p>
          <w:p w:rsidR="00795816" w:rsidRPr="007D0626" w:rsidRDefault="00795816" w:rsidP="0008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________________________ </w:t>
            </w:r>
          </w:p>
          <w:p w:rsidR="00795816" w:rsidRPr="007D0626" w:rsidRDefault="00795816" w:rsidP="00085E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vertAlign w:val="subscript"/>
                <w:lang w:val="ru-RU"/>
              </w:rPr>
              <w:t>(numele, prenumele)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  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  </w:t>
            </w:r>
          </w:p>
          <w:p w:rsidR="00795816" w:rsidRPr="007D0626" w:rsidRDefault="00795816" w:rsidP="0008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________________________ </w:t>
            </w:r>
          </w:p>
          <w:p w:rsidR="00795816" w:rsidRPr="007D0626" w:rsidRDefault="00795816" w:rsidP="00085E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vertAlign w:val="subscript"/>
                <w:lang w:val="ru-RU"/>
              </w:rPr>
              <w:t>(numele, prenumele)</w:t>
            </w:r>
          </w:p>
        </w:tc>
      </w:tr>
      <w:tr w:rsidR="00795816" w:rsidRPr="007D0626" w:rsidTr="00085E99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  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Data perfectării “____” ____________ 20__</w:t>
            </w:r>
          </w:p>
        </w:tc>
      </w:tr>
    </w:tbl>
    <w:p w:rsidR="00795816" w:rsidRPr="007D0626" w:rsidRDefault="00795816" w:rsidP="007958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D062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  </w:t>
      </w:r>
    </w:p>
    <w:p w:rsidR="00795816" w:rsidRPr="007D0626" w:rsidRDefault="00795816" w:rsidP="00795816">
      <w:pPr>
        <w:spacing w:after="0" w:line="276" w:lineRule="auto"/>
        <w:jc w:val="both"/>
        <w:rPr>
          <w:b/>
          <w:sz w:val="20"/>
          <w:szCs w:val="20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795816" w:rsidRPr="007D0626" w:rsidTr="00085E9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95816" w:rsidRPr="007D0626" w:rsidRDefault="00795816" w:rsidP="00085E9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95816" w:rsidRPr="007D0626" w:rsidRDefault="00795816" w:rsidP="00085E9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95816" w:rsidRPr="007D0626" w:rsidRDefault="00795816" w:rsidP="00085E9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95816" w:rsidRPr="007D0626" w:rsidRDefault="00795816" w:rsidP="00085E9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95816" w:rsidRPr="007D0626" w:rsidRDefault="00795816" w:rsidP="00085E9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95816" w:rsidRPr="007D0626" w:rsidRDefault="00795816" w:rsidP="00085E9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95816" w:rsidRPr="007D0626" w:rsidRDefault="00795816" w:rsidP="00085E9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95816" w:rsidRPr="007D0626" w:rsidRDefault="00795816" w:rsidP="00085E9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95816" w:rsidRPr="007D0626" w:rsidRDefault="00795816" w:rsidP="00085E9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95816" w:rsidRPr="007D0626" w:rsidRDefault="00795816" w:rsidP="00085E9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95816" w:rsidRPr="007D0626" w:rsidRDefault="00795816" w:rsidP="00085E9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95816" w:rsidRPr="007D0626" w:rsidRDefault="00795816" w:rsidP="00085E9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95816" w:rsidRPr="007D0626" w:rsidRDefault="00795816" w:rsidP="00085E99">
            <w:pPr>
              <w:tabs>
                <w:tab w:val="left" w:pos="2730"/>
              </w:tabs>
              <w:spacing w:after="0" w:line="276" w:lineRule="auto"/>
              <w:ind w:right="120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795816" w:rsidRDefault="00795816" w:rsidP="00085E99">
            <w:pPr>
              <w:spacing w:after="0" w:line="276" w:lineRule="auto"/>
              <w:ind w:right="24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5816" w:rsidRPr="00BC4D7D" w:rsidRDefault="00795816" w:rsidP="00085E99">
            <w:pPr>
              <w:spacing w:after="0" w:line="276" w:lineRule="auto"/>
              <w:ind w:right="33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C4D7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Anexa nr.10 </w:t>
            </w:r>
          </w:p>
          <w:p w:rsidR="00795816" w:rsidRPr="00BC4D7D" w:rsidRDefault="00795816" w:rsidP="00085E99">
            <w:pPr>
              <w:spacing w:after="0" w:line="276" w:lineRule="auto"/>
              <w:ind w:right="24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C4D7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la Instrucţiunea SFS,</w:t>
            </w:r>
          </w:p>
          <w:p w:rsidR="00795816" w:rsidRPr="00BC4D7D" w:rsidRDefault="00795816" w:rsidP="00085E99">
            <w:pPr>
              <w:spacing w:after="0" w:line="276" w:lineRule="auto"/>
              <w:ind w:right="24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C4D7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aprobată prin Ordinul </w:t>
            </w:r>
          </w:p>
          <w:p w:rsidR="00795816" w:rsidRPr="00404C79" w:rsidRDefault="00795816" w:rsidP="00085E99">
            <w:pPr>
              <w:spacing w:after="0" w:line="276" w:lineRule="auto"/>
              <w:ind w:right="18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04C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nr.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352 </w:t>
            </w:r>
            <w:r w:rsidRPr="00404C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28.09.</w:t>
            </w:r>
            <w:r w:rsidRPr="00404C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2017</w:t>
            </w:r>
          </w:p>
          <w:p w:rsidR="00795816" w:rsidRPr="007D0626" w:rsidRDefault="00795816" w:rsidP="00085E9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5816" w:rsidRPr="007D0626" w:rsidTr="00085E9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REGISTRUL</w:t>
            </w:r>
          </w:p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 evidenţă a eliberării certificatelor privind </w:t>
            </w:r>
          </w:p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luarea la evidenţă a conturilor bancare </w:t>
            </w:r>
          </w:p>
        </w:tc>
      </w:tr>
    </w:tbl>
    <w:p w:rsidR="00795816" w:rsidRPr="007D0626" w:rsidRDefault="00795816" w:rsidP="0079581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</w:rPr>
      </w:pP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"/>
        <w:gridCol w:w="967"/>
        <w:gridCol w:w="1208"/>
        <w:gridCol w:w="708"/>
        <w:gridCol w:w="1046"/>
        <w:gridCol w:w="1124"/>
        <w:gridCol w:w="1181"/>
        <w:gridCol w:w="724"/>
        <w:gridCol w:w="570"/>
        <w:gridCol w:w="828"/>
        <w:gridCol w:w="350"/>
        <w:gridCol w:w="519"/>
        <w:gridCol w:w="733"/>
      </w:tblGrid>
      <w:tr w:rsidR="00795816" w:rsidRPr="007D0626" w:rsidTr="00085E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Nr. cert.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Data eliberării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Denumirea completă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Codul fiscal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Numele</w:t>
            </w: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responsa-</w:t>
            </w: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bilului </w:t>
            </w: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pentru </w:t>
            </w: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primirea </w:t>
            </w: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certifi-</w:t>
            </w: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catului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Semnătura </w:t>
            </w: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br/>
              <w:t>responsa-</w:t>
            </w: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br/>
              <w:t>bilului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Denumirea băncii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Codul băncii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Documentul eliberat de bancă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Conturile bancare</w:t>
            </w:r>
          </w:p>
        </w:tc>
      </w:tr>
      <w:tr w:rsidR="00795816" w:rsidRPr="007D0626" w:rsidTr="00085E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nr.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nr.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tipul </w:t>
            </w: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br/>
              <w:t>con-</w:t>
            </w: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br/>
              <w:t>tului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denu-</w:t>
            </w: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br/>
              <w:t xml:space="preserve">mirea </w:t>
            </w: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br/>
              <w:t>valutei</w:t>
            </w:r>
          </w:p>
        </w:tc>
      </w:tr>
      <w:tr w:rsidR="00795816" w:rsidRPr="007D0626" w:rsidTr="00085E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795816" w:rsidRPr="007D0626" w:rsidTr="00085E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795816" w:rsidRPr="007D0626" w:rsidTr="00085E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</w:tbl>
    <w:p w:rsidR="00795816" w:rsidRPr="007D0626" w:rsidRDefault="00795816" w:rsidP="0079581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D062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  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944"/>
        <w:gridCol w:w="2109"/>
        <w:gridCol w:w="1812"/>
        <w:gridCol w:w="1422"/>
        <w:gridCol w:w="1628"/>
        <w:gridCol w:w="2060"/>
      </w:tblGrid>
      <w:tr w:rsidR="00795816" w:rsidRPr="007D0626" w:rsidTr="00085E99">
        <w:trPr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BC4D7D" w:rsidRDefault="00795816" w:rsidP="00085E99">
            <w:pPr>
              <w:spacing w:after="0" w:line="276" w:lineRule="auto"/>
              <w:ind w:right="9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C4D7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Anexa nr.11 </w:t>
            </w:r>
          </w:p>
          <w:p w:rsidR="00795816" w:rsidRPr="00BC4D7D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C4D7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la Instrucţiunea SFS,</w:t>
            </w:r>
          </w:p>
          <w:p w:rsidR="00795816" w:rsidRPr="00BC4D7D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C4D7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aprobată prin Ordinul </w:t>
            </w:r>
          </w:p>
          <w:p w:rsidR="00795816" w:rsidRPr="00404C79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04C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nr.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352 </w:t>
            </w:r>
            <w:r w:rsidRPr="00404C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28.09.</w:t>
            </w:r>
            <w:r w:rsidRPr="00404C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2017</w:t>
            </w:r>
          </w:p>
          <w:p w:rsidR="00795816" w:rsidRPr="00BC4D7D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4D7D">
              <w:rPr>
                <w:rFonts w:ascii="Arial" w:eastAsia="Times New Roman" w:hAnsi="Arial" w:cs="Arial"/>
                <w:b/>
                <w:sz w:val="20"/>
                <w:szCs w:val="20"/>
              </w:rPr>
              <w:t>                                                     CERTIFICAT</w:t>
            </w:r>
          </w:p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privind modificarea sau închiderea contului bancar </w:t>
            </w:r>
          </w:p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</w:t>
            </w:r>
            <w:proofErr w:type="gramEnd"/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______________ din __________________ 20 ___ </w:t>
            </w:r>
          </w:p>
          <w:p w:rsidR="00795816" w:rsidRPr="00BC4D7D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C4D7D">
              <w:rPr>
                <w:rFonts w:ascii="Arial" w:eastAsia="Times New Roman" w:hAnsi="Arial" w:cs="Arial"/>
                <w:sz w:val="14"/>
                <w:szCs w:val="14"/>
              </w:rPr>
              <w:t xml:space="preserve">(se remite subdiviziunii SFS) 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Codul fiscal al titularului de conturi_____________________________________________________________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Denumirea completă a titularului de conturi___________________ 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95816" w:rsidRPr="007D0626" w:rsidTr="00085E99">
        <w:tblPrEx>
          <w:jc w:val="left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BC4D7D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Nr. </w:t>
            </w: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Contul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Data deschiderii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Data închiderii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Codul băncii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Tipul contului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Denumirea valutei</w:t>
            </w:r>
          </w:p>
        </w:tc>
      </w:tr>
      <w:tr w:rsidR="00795816" w:rsidRPr="007D0626" w:rsidTr="00085E99">
        <w:tblPrEx>
          <w:jc w:val="left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7</w:t>
            </w:r>
          </w:p>
        </w:tc>
      </w:tr>
      <w:tr w:rsidR="00795816" w:rsidRPr="007D0626" w:rsidTr="00085E99">
        <w:tblPrEx>
          <w:jc w:val="left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795816" w:rsidRPr="007D0626" w:rsidTr="00085E99">
        <w:tblPrEx>
          <w:jc w:val="left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795816" w:rsidRPr="007D0626" w:rsidTr="00085E99">
        <w:tblPrEx>
          <w:jc w:val="left"/>
        </w:tblPrEx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  </w:t>
            </w:r>
          </w:p>
        </w:tc>
      </w:tr>
      <w:tr w:rsidR="00795816" w:rsidRPr="007D0626" w:rsidTr="00085E99">
        <w:tblPrEx>
          <w:jc w:val="left"/>
        </w:tblPrEx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Contabilul şef al instituţiei financiare__________________________________________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(numele, prenumele)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Semnătura _________________________data ___________/__________/ __________ 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Notă: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1. La modificarea contului bancar, instituţia financiară va completa în primul rînd rubricile 1,2,4,5,6,7 pentru contul ce urmează a fi modificat, iar în rîndul 2 rubricile 1,2,3,5,6,7 pentru contul deja modificat. 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2.1. La închiderea contului bancar, instituţia financiară va completa rubricile 1,2,4,5,6,7.</w:t>
            </w:r>
          </w:p>
        </w:tc>
      </w:tr>
    </w:tbl>
    <w:p w:rsidR="00795816" w:rsidRDefault="00795816" w:rsidP="00795816">
      <w:pPr>
        <w:spacing w:after="0" w:line="276" w:lineRule="auto"/>
        <w:jc w:val="both"/>
        <w:rPr>
          <w:sz w:val="20"/>
          <w:szCs w:val="20"/>
        </w:rPr>
      </w:pPr>
    </w:p>
    <w:p w:rsidR="00795816" w:rsidRDefault="00795816" w:rsidP="00795816">
      <w:pPr>
        <w:spacing w:after="0" w:line="276" w:lineRule="auto"/>
        <w:jc w:val="both"/>
        <w:rPr>
          <w:sz w:val="20"/>
          <w:szCs w:val="20"/>
        </w:rPr>
      </w:pPr>
    </w:p>
    <w:p w:rsidR="00795816" w:rsidRDefault="00795816" w:rsidP="00795816">
      <w:pPr>
        <w:spacing w:after="0" w:line="276" w:lineRule="auto"/>
        <w:jc w:val="both"/>
        <w:rPr>
          <w:sz w:val="20"/>
          <w:szCs w:val="20"/>
        </w:rPr>
      </w:pPr>
    </w:p>
    <w:p w:rsidR="00795816" w:rsidRDefault="00795816" w:rsidP="00795816">
      <w:pPr>
        <w:spacing w:after="0" w:line="276" w:lineRule="auto"/>
        <w:jc w:val="both"/>
        <w:rPr>
          <w:sz w:val="20"/>
          <w:szCs w:val="20"/>
        </w:rPr>
      </w:pPr>
    </w:p>
    <w:p w:rsidR="00795816" w:rsidRDefault="00795816" w:rsidP="00795816">
      <w:pPr>
        <w:spacing w:after="0" w:line="276" w:lineRule="auto"/>
        <w:jc w:val="both"/>
        <w:rPr>
          <w:sz w:val="20"/>
          <w:szCs w:val="20"/>
        </w:rPr>
      </w:pPr>
    </w:p>
    <w:tbl>
      <w:tblPr>
        <w:tblW w:w="10500" w:type="dxa"/>
        <w:jc w:val="center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795816" w:rsidRPr="007D0626" w:rsidTr="00085E9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DF4591" w:rsidRDefault="00795816" w:rsidP="00085E99">
            <w:pPr>
              <w:spacing w:after="0" w:line="276" w:lineRule="auto"/>
              <w:ind w:right="9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F459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Anexa nr.12 </w:t>
            </w:r>
          </w:p>
          <w:p w:rsidR="00795816" w:rsidRPr="00DF4591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F459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la Instrucţiunea SFS,</w:t>
            </w:r>
          </w:p>
          <w:p w:rsidR="00795816" w:rsidRPr="00DF4591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F459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aprobată prin Ordinul </w:t>
            </w:r>
          </w:p>
          <w:p w:rsidR="00795816" w:rsidRPr="00404C79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04C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nr.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352 </w:t>
            </w:r>
            <w:r w:rsidRPr="00404C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28.09.</w:t>
            </w:r>
            <w:r w:rsidRPr="00404C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2017</w:t>
            </w:r>
          </w:p>
          <w:p w:rsidR="00795816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ind w:right="783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5816" w:rsidRPr="00DF4591" w:rsidRDefault="00795816" w:rsidP="00085E99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5816" w:rsidRPr="00DF4591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INFORMAȚIA</w:t>
            </w:r>
          </w:p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despre conturile bancare închise 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Numărul certificatului privind închiderea contului 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Data certificatului privind închiderea contului 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Codul băncii ______________________________________________________________________________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Denumirea băncii __________________________________________________________________________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Codul fiscal al contribuabilului ________________________________________________________________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Denumirea contribuabilului __________________________________________________________________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Adresa contribuabilului _____________________________________________________________________ 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Înregistrat la ______________________________________________________________________________ </w:t>
            </w:r>
          </w:p>
          <w:p w:rsidR="00795816" w:rsidRPr="00DF4591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F4591">
              <w:rPr>
                <w:rFonts w:ascii="Arial" w:eastAsia="Times New Roman" w:hAnsi="Arial" w:cs="Arial"/>
                <w:sz w:val="14"/>
                <w:szCs w:val="14"/>
              </w:rPr>
              <w:t>(Denumirea subdiviziunii SFS)</w:t>
            </w:r>
          </w:p>
        </w:tc>
      </w:tr>
    </w:tbl>
    <w:p w:rsidR="00795816" w:rsidRPr="007D0626" w:rsidRDefault="00795816" w:rsidP="00795816">
      <w:pPr>
        <w:spacing w:after="0" w:line="276" w:lineRule="auto"/>
        <w:jc w:val="both"/>
        <w:rPr>
          <w:b/>
          <w:sz w:val="20"/>
          <w:szCs w:val="20"/>
        </w:rPr>
      </w:pPr>
      <w:r w:rsidRPr="007D0626">
        <w:rPr>
          <w:rFonts w:ascii="Tahoma" w:eastAsia="Times New Roman" w:hAnsi="Tahoma" w:cs="Tahoma"/>
          <w:sz w:val="20"/>
          <w:szCs w:val="20"/>
        </w:rPr>
        <w:lastRenderedPageBreak/>
        <w:br/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6"/>
        <w:gridCol w:w="4486"/>
        <w:gridCol w:w="4028"/>
      </w:tblGrid>
      <w:tr w:rsidR="00795816" w:rsidRPr="007D0626" w:rsidTr="00085E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Contul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Data deschiderii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Data închiderii</w:t>
            </w:r>
          </w:p>
        </w:tc>
      </w:tr>
      <w:tr w:rsidR="00795816" w:rsidRPr="007D0626" w:rsidTr="00085E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795816" w:rsidRPr="007D0626" w:rsidTr="00085E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795816" w:rsidRPr="007D0626" w:rsidTr="00085E9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795816" w:rsidRPr="007D0626" w:rsidTr="00085E99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</w:tc>
      </w:tr>
    </w:tbl>
    <w:p w:rsidR="00795816" w:rsidRPr="007D0626" w:rsidRDefault="00795816" w:rsidP="007958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>Funcționarul fiscal</w:t>
      </w:r>
      <w:r w:rsidRPr="007D062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__________________________ </w:t>
      </w:r>
    </w:p>
    <w:p w:rsidR="00795816" w:rsidRPr="007D0626" w:rsidRDefault="00795816" w:rsidP="007958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D0626">
        <w:rPr>
          <w:rFonts w:ascii="Times New Roman" w:eastAsia="Times New Roman" w:hAnsi="Times New Roman" w:cs="Times New Roman"/>
          <w:sz w:val="20"/>
          <w:szCs w:val="20"/>
          <w:lang w:val="ru-RU"/>
        </w:rPr>
        <w:t>Tipărit la data ________ ________ 20___</w:t>
      </w:r>
    </w:p>
    <w:p w:rsidR="00795816" w:rsidRPr="007D0626" w:rsidRDefault="00795816" w:rsidP="00795816">
      <w:pPr>
        <w:spacing w:after="0" w:line="276" w:lineRule="auto"/>
        <w:jc w:val="right"/>
        <w:rPr>
          <w:b/>
          <w:sz w:val="20"/>
          <w:szCs w:val="20"/>
        </w:rPr>
      </w:pPr>
    </w:p>
    <w:p w:rsidR="007F7319" w:rsidRDefault="007F7319">
      <w:r>
        <w:br w:type="page"/>
      </w:r>
    </w:p>
    <w:tbl>
      <w:tblPr>
        <w:tblW w:w="1061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0"/>
        <w:gridCol w:w="4200"/>
        <w:gridCol w:w="112"/>
      </w:tblGrid>
      <w:tr w:rsidR="00795816" w:rsidRPr="007D0626" w:rsidTr="00085E99">
        <w:trPr>
          <w:jc w:val="center"/>
        </w:trPr>
        <w:tc>
          <w:tcPr>
            <w:tcW w:w="106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3C0D82" w:rsidRDefault="00795816" w:rsidP="00085E99">
            <w:pPr>
              <w:spacing w:after="0" w:line="276" w:lineRule="auto"/>
              <w:ind w:right="10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C0D8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Anexa nr.13 </w:t>
            </w:r>
          </w:p>
          <w:p w:rsidR="00795816" w:rsidRPr="003C0D82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C0D8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 Instrucţiunea SFS</w:t>
            </w:r>
          </w:p>
          <w:p w:rsidR="00795816" w:rsidRPr="003C0D82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C0D8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aprobată prin Ordinul </w:t>
            </w:r>
          </w:p>
          <w:p w:rsidR="00795816" w:rsidRPr="00404C79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04C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nr.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352 </w:t>
            </w:r>
            <w:r w:rsidRPr="00404C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28.09.</w:t>
            </w:r>
            <w:r w:rsidRPr="00404C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2017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795816" w:rsidRPr="007D0626" w:rsidRDefault="00795816" w:rsidP="00085E9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Instituţia financiară 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Refuzul luării la evidenţă fiscală a contului bancar 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795816" w:rsidRPr="00DF4591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Sudiviziunea 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SFS 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, în baza art.167 alin</w:t>
            </w:r>
            <w:proofErr w:type="gramStart"/>
            <w:r w:rsidRPr="007D0626">
              <w:rPr>
                <w:rFonts w:ascii="Arial" w:eastAsia="Times New Roman" w:hAnsi="Arial" w:cs="Arial"/>
                <w:sz w:val="20"/>
                <w:szCs w:val="20"/>
              </w:rPr>
              <w:t>.(</w:t>
            </w:r>
            <w:proofErr w:type="gramEnd"/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2) din Codul fiscal/restricţiilor impuse de organele abilitate, refuză să ia la evidenţă contul bancar ______________ emis prin Certificatul privind deschiderea conturilor bancare nr. </w:t>
            </w:r>
            <w:r w:rsidRPr="00DF4591">
              <w:rPr>
                <w:rFonts w:ascii="Arial" w:eastAsia="Times New Roman" w:hAnsi="Arial" w:cs="Arial"/>
                <w:sz w:val="20"/>
                <w:szCs w:val="20"/>
              </w:rPr>
              <w:t xml:space="preserve">___ </w:t>
            </w:r>
            <w:proofErr w:type="gramStart"/>
            <w:r w:rsidRPr="00DF4591">
              <w:rPr>
                <w:rFonts w:ascii="Arial" w:eastAsia="Times New Roman" w:hAnsi="Arial" w:cs="Arial"/>
                <w:sz w:val="20"/>
                <w:szCs w:val="20"/>
              </w:rPr>
              <w:t>din</w:t>
            </w:r>
            <w:proofErr w:type="gramEnd"/>
            <w:r w:rsidRPr="00DF4591">
              <w:rPr>
                <w:rFonts w:ascii="Arial" w:eastAsia="Times New Roman" w:hAnsi="Arial" w:cs="Arial"/>
                <w:sz w:val="20"/>
                <w:szCs w:val="20"/>
              </w:rPr>
              <w:t xml:space="preserve"> _____________ 20___. </w:t>
            </w:r>
          </w:p>
          <w:p w:rsidR="00795816" w:rsidRPr="00DF4591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45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95816" w:rsidRPr="00DF4591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45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95816" w:rsidRPr="007D0626" w:rsidTr="00085E99">
        <w:trPr>
          <w:gridAfter w:val="1"/>
          <w:wAfter w:w="112" w:type="dxa"/>
          <w:jc w:val="center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Semnătura şefului /şef adjunct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 xml:space="preserve"> al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subdiviziunii </w:t>
            </w:r>
            <w:r w:rsidRPr="007D0626">
              <w:rPr>
                <w:rFonts w:ascii="Arial" w:eastAsia="Times New Roman" w:hAnsi="Arial" w:cs="Arial"/>
                <w:sz w:val="20"/>
                <w:szCs w:val="20"/>
              </w:rPr>
              <w:t>SFS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DF4591" w:rsidRDefault="00795816" w:rsidP="00085E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4591">
              <w:rPr>
                <w:rFonts w:ascii="Arial" w:eastAsia="Times New Roman" w:hAnsi="Arial" w:cs="Arial"/>
                <w:sz w:val="20"/>
                <w:szCs w:val="20"/>
              </w:rPr>
              <w:t>Data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______20___</w:t>
            </w:r>
          </w:p>
        </w:tc>
      </w:tr>
    </w:tbl>
    <w:p w:rsidR="007F7319" w:rsidRDefault="007F7319" w:rsidP="00BE6F22">
      <w:pPr>
        <w:spacing w:after="0" w:line="276" w:lineRule="auto"/>
        <w:ind w:right="100" w:firstLine="567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7F7319" w:rsidRDefault="007F7319">
      <w:pPr>
        <w:spacing w:after="20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br w:type="page"/>
      </w:r>
    </w:p>
    <w:p w:rsidR="00BE6F22" w:rsidRPr="00DF4591" w:rsidRDefault="00BE6F22" w:rsidP="00BE6F22">
      <w:pPr>
        <w:spacing w:after="0" w:line="276" w:lineRule="auto"/>
        <w:ind w:right="100" w:firstLine="567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>Anexa nr.14</w:t>
      </w:r>
    </w:p>
    <w:p w:rsidR="00BE6F22" w:rsidRPr="00DF4591" w:rsidRDefault="00BE6F22" w:rsidP="00BE6F22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 w:rsidRPr="00DF4591">
        <w:rPr>
          <w:rFonts w:ascii="Times New Roman" w:eastAsia="Times New Roman" w:hAnsi="Times New Roman" w:cs="Times New Roman"/>
          <w:i/>
          <w:sz w:val="18"/>
          <w:szCs w:val="18"/>
        </w:rPr>
        <w:t>la</w:t>
      </w:r>
      <w:proofErr w:type="gramEnd"/>
      <w:r w:rsidRPr="00DF4591">
        <w:rPr>
          <w:rFonts w:ascii="Times New Roman" w:eastAsia="Times New Roman" w:hAnsi="Times New Roman" w:cs="Times New Roman"/>
          <w:i/>
          <w:sz w:val="18"/>
          <w:szCs w:val="18"/>
        </w:rPr>
        <w:t xml:space="preserve"> Instrucţiunea SFS,</w:t>
      </w:r>
    </w:p>
    <w:p w:rsidR="00BE6F22" w:rsidRPr="00DF4591" w:rsidRDefault="00BE6F22" w:rsidP="00BE6F22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 w:rsidRPr="00DF4591">
        <w:rPr>
          <w:rFonts w:ascii="Times New Roman" w:eastAsia="Times New Roman" w:hAnsi="Times New Roman" w:cs="Times New Roman"/>
          <w:i/>
          <w:sz w:val="18"/>
          <w:szCs w:val="18"/>
        </w:rPr>
        <w:t>aprobată</w:t>
      </w:r>
      <w:proofErr w:type="gramEnd"/>
      <w:r w:rsidRPr="00DF4591">
        <w:rPr>
          <w:rFonts w:ascii="Times New Roman" w:eastAsia="Times New Roman" w:hAnsi="Times New Roman" w:cs="Times New Roman"/>
          <w:i/>
          <w:sz w:val="18"/>
          <w:szCs w:val="18"/>
        </w:rPr>
        <w:t xml:space="preserve"> prin Ordinul </w:t>
      </w:r>
    </w:p>
    <w:tbl>
      <w:tblPr>
        <w:tblW w:w="0" w:type="auto"/>
        <w:tblInd w:w="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E10F58" w:rsidTr="00E10F58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24" w:type="dxa"/>
          </w:tcPr>
          <w:p w:rsidR="00E10F58" w:rsidRDefault="00E10F58" w:rsidP="00BE6F2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BE6F22" w:rsidRPr="00404C79" w:rsidRDefault="00BE6F22" w:rsidP="00BE6F22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04C79">
        <w:rPr>
          <w:rFonts w:ascii="Times New Roman" w:eastAsia="Times New Roman" w:hAnsi="Times New Roman" w:cs="Times New Roman"/>
          <w:i/>
          <w:sz w:val="18"/>
          <w:szCs w:val="18"/>
        </w:rPr>
        <w:t>nr.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352</w:t>
      </w:r>
      <w:r w:rsidRPr="00404C79">
        <w:rPr>
          <w:rFonts w:ascii="Times New Roman" w:eastAsia="Times New Roman" w:hAnsi="Times New Roman" w:cs="Times New Roman"/>
          <w:i/>
          <w:sz w:val="18"/>
          <w:szCs w:val="18"/>
        </w:rPr>
        <w:t xml:space="preserve">din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28.09.</w:t>
      </w:r>
      <w:r w:rsidRPr="00404C79">
        <w:rPr>
          <w:rFonts w:ascii="Times New Roman" w:eastAsia="Times New Roman" w:hAnsi="Times New Roman" w:cs="Times New Roman"/>
          <w:i/>
          <w:sz w:val="18"/>
          <w:szCs w:val="18"/>
        </w:rPr>
        <w:t>2017</w:t>
      </w:r>
    </w:p>
    <w:p w:rsidR="00BE6F22" w:rsidRDefault="00BE6F22" w:rsidP="00BE6F22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</w:rPr>
      </w:pPr>
    </w:p>
    <w:p w:rsidR="00BE6F22" w:rsidRPr="00DF4591" w:rsidRDefault="00BE6F22" w:rsidP="00BE6F22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E6F22" w:rsidRPr="00DF4591" w:rsidRDefault="00BE6F22" w:rsidP="00BE6F22">
      <w:pPr>
        <w:spacing w:after="0" w:line="276" w:lineRule="auto"/>
        <w:jc w:val="both"/>
        <w:rPr>
          <w:b/>
          <w:sz w:val="20"/>
          <w:szCs w:val="20"/>
        </w:rPr>
      </w:pPr>
      <w:r w:rsidRPr="00B23170">
        <w:rPr>
          <w:rFonts w:ascii="Times New Roman" w:eastAsia="Times New Roman" w:hAnsi="Times New Roman" w:cs="Times New Roman"/>
          <w:b/>
          <w:sz w:val="20"/>
          <w:szCs w:val="20"/>
        </w:rPr>
        <w:t>Clasificatorul tipurilor subdiviziunilor</w:t>
      </w:r>
    </w:p>
    <w:p w:rsidR="00BE6F22" w:rsidRPr="006F1C5B" w:rsidRDefault="00BE6F22" w:rsidP="00BE6F22">
      <w:pPr>
        <w:spacing w:after="0" w:line="276" w:lineRule="auto"/>
        <w:jc w:val="both"/>
        <w:rPr>
          <w:b/>
          <w:sz w:val="16"/>
          <w:szCs w:val="16"/>
        </w:rPr>
      </w:pPr>
    </w:p>
    <w:tbl>
      <w:tblPr>
        <w:tblW w:w="3999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4139"/>
        <w:gridCol w:w="1896"/>
        <w:gridCol w:w="1143"/>
      </w:tblGrid>
      <w:tr w:rsidR="00BE6F22" w:rsidRPr="006F1C5B" w:rsidTr="006F0FC2"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Tipul</w:t>
            </w:r>
            <w:r w:rsidRPr="006F1C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br/>
              <w:t>subdivi-</w:t>
            </w:r>
            <w:r w:rsidRPr="006F1C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br/>
              <w:t>ziunii</w:t>
            </w:r>
          </w:p>
        </w:tc>
        <w:tc>
          <w:tcPr>
            <w:tcW w:w="26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Denumirea tipului subdiviziunii</w:t>
            </w:r>
          </w:p>
        </w:tc>
        <w:tc>
          <w:tcPr>
            <w:tcW w:w="19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Informaţie privind indicatorii</w:t>
            </w:r>
          </w:p>
        </w:tc>
      </w:tr>
      <w:tr w:rsidR="00BE6F22" w:rsidRPr="006F1C5B" w:rsidTr="006F0FC2">
        <w:tc>
          <w:tcPr>
            <w:tcW w:w="4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denumirea indicatorului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codul indicatorului</w:t>
            </w:r>
          </w:p>
        </w:tc>
      </w:tr>
      <w:tr w:rsidR="00BE6F22" w:rsidRPr="006F1C5B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BA6E35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A6E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ru-RU"/>
              </w:rPr>
              <w:t>01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Filială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BE6F22" w:rsidRPr="006F1C5B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BA6E35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A6E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ru-RU"/>
              </w:rPr>
              <w:t>02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Depozit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BE6F22" w:rsidRPr="006F1C5B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BA6E35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A6E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ru-RU"/>
              </w:rPr>
              <w:t>03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</w:rPr>
              <w:t>Sediu central/întreprinderea de bază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6F22" w:rsidRPr="006F1C5B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BA6E35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A6E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ru-RU"/>
              </w:rPr>
              <w:t>04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Încăpere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BE6F22" w:rsidRPr="006F1C5B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BA6E35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A6E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ru-RU"/>
              </w:rPr>
              <w:t>05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Teritoriu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BE6F22" w:rsidRPr="006F1C5B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BA6E35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A6E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ru-RU"/>
              </w:rPr>
              <w:t>06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Teren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BE6F22" w:rsidRPr="006F1C5B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BA6E35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A6E3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07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Secţie de producere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BE6F22" w:rsidRPr="006F1C5B" w:rsidTr="00E10F58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BA6E35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A6E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ru-RU"/>
              </w:rPr>
              <w:t>08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Alte obiecte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E10F58" w:rsidRPr="006F1C5B" w:rsidTr="00E10F58">
        <w:trPr>
          <w:trHeight w:val="213"/>
        </w:trPr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10F58" w:rsidRPr="00BA6E35" w:rsidRDefault="00E10F58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A6E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ru-RU"/>
              </w:rPr>
              <w:t>09</w:t>
            </w:r>
          </w:p>
        </w:tc>
        <w:tc>
          <w:tcPr>
            <w:tcW w:w="26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10F58" w:rsidRPr="00BA6E35" w:rsidRDefault="00E10F58" w:rsidP="00E1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</w:pPr>
            <w:r w:rsidRPr="00E10F58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Cafenea specializată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10F58" w:rsidRPr="00BA6E35" w:rsidRDefault="00E10F58" w:rsidP="00BA6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0F58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Suprafața comercială (m</w:t>
            </w:r>
            <w:r w:rsidRPr="00E10F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GB" w:eastAsia="en-GB"/>
              </w:rPr>
              <w:t>2</w:t>
            </w:r>
            <w:r w:rsidRPr="00E10F58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10F58" w:rsidRPr="00E10F58" w:rsidRDefault="00BA6E35" w:rsidP="00BA6E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</w:t>
            </w:r>
          </w:p>
        </w:tc>
      </w:tr>
      <w:tr w:rsidR="00E10F58" w:rsidRPr="006F1C5B" w:rsidTr="00E10F58">
        <w:trPr>
          <w:trHeight w:val="225"/>
        </w:trPr>
        <w:tc>
          <w:tcPr>
            <w:tcW w:w="41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10F58" w:rsidRPr="00BA6E35" w:rsidRDefault="00E10F58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ru-RU"/>
              </w:rPr>
            </w:pPr>
          </w:p>
        </w:tc>
        <w:tc>
          <w:tcPr>
            <w:tcW w:w="26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10F58" w:rsidRPr="00BA6E35" w:rsidRDefault="00E10F58" w:rsidP="00E1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10F58" w:rsidRPr="00BA6E35" w:rsidRDefault="00E10F58" w:rsidP="00085E9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A6E35">
              <w:rPr>
                <w:rFonts w:ascii="Times New Roman" w:hAnsi="Times New Roman" w:cs="Times New Roman"/>
                <w:sz w:val="16"/>
                <w:szCs w:val="16"/>
              </w:rPr>
              <w:t>Nr. de locuri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10F58" w:rsidRPr="00BA6E35" w:rsidRDefault="00BA6E35" w:rsidP="00BA6E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L</w:t>
            </w:r>
          </w:p>
        </w:tc>
      </w:tr>
      <w:tr w:rsidR="00BE6F22" w:rsidRPr="006F1C5B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BA6E35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A6E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ru-RU"/>
              </w:rPr>
              <w:t>10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BA6E35" w:rsidRDefault="00BA6E35" w:rsidP="00BA6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BA6E3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Cantina de distribuție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BA6E35" w:rsidRDefault="00BA6E35" w:rsidP="00BA6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BA6E3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Suprafața comercială (m</w:t>
            </w:r>
            <w:r w:rsidRPr="00BA6E3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GB" w:eastAsia="en-GB"/>
              </w:rPr>
              <w:t>2</w:t>
            </w:r>
            <w:r w:rsidRPr="00BA6E3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BA6E35" w:rsidRDefault="00BA6E35" w:rsidP="00BA6E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A</w:t>
            </w:r>
          </w:p>
        </w:tc>
      </w:tr>
      <w:tr w:rsidR="00BE6F22" w:rsidRPr="006F1C5B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BA6E35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A6E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ru-RU"/>
              </w:rPr>
              <w:t>11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Magazin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Suprafaţa comercială (m</w:t>
            </w: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ru-RU"/>
              </w:rPr>
              <w:t>2</w:t>
            </w: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A</w:t>
            </w:r>
          </w:p>
        </w:tc>
      </w:tr>
      <w:tr w:rsidR="00BE6F22" w:rsidRPr="006F1C5B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BA6E35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A6E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ru-RU"/>
              </w:rPr>
              <w:t>12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Bar/cafenea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Suprafaţa comercială (m</w:t>
            </w: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ru-RU"/>
              </w:rPr>
              <w:t>2</w:t>
            </w: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A</w:t>
            </w:r>
          </w:p>
        </w:tc>
      </w:tr>
      <w:tr w:rsidR="00BE6F22" w:rsidRPr="006F1C5B" w:rsidTr="006F0FC2"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BA6E35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BA6E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ru-RU"/>
              </w:rPr>
              <w:t>1</w:t>
            </w:r>
            <w:r w:rsidRPr="00BA6E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ro-RO"/>
              </w:rPr>
              <w:t>3</w:t>
            </w:r>
          </w:p>
        </w:tc>
        <w:tc>
          <w:tcPr>
            <w:tcW w:w="26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Centru comercial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Suprafaţa comercială (m</w:t>
            </w: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ru-RU"/>
              </w:rPr>
              <w:t>2</w:t>
            </w: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A</w:t>
            </w:r>
          </w:p>
        </w:tc>
      </w:tr>
      <w:tr w:rsidR="00BE6F22" w:rsidRPr="006F1C5B" w:rsidTr="006F0FC2">
        <w:tc>
          <w:tcPr>
            <w:tcW w:w="4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F22" w:rsidRPr="00BA6E35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6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nr. locuri arendate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L</w:t>
            </w:r>
          </w:p>
        </w:tc>
      </w:tr>
      <w:tr w:rsidR="00BE6F22" w:rsidRPr="006F1C5B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BA6E35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A6E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ru-RU"/>
              </w:rPr>
              <w:t>14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Staţii PECO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Nr. de coloane distribuitoare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D</w:t>
            </w:r>
          </w:p>
        </w:tc>
      </w:tr>
      <w:tr w:rsidR="00BE6F22" w:rsidRPr="006F1C5B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BA6E35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A6E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ru-RU"/>
              </w:rPr>
              <w:t>15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Farmacie, optică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Suprafaţa comercială (m</w:t>
            </w: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ru-RU"/>
              </w:rPr>
              <w:t>2</w:t>
            </w: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A</w:t>
            </w:r>
          </w:p>
        </w:tc>
      </w:tr>
      <w:tr w:rsidR="00BE6F22" w:rsidRPr="006F1C5B" w:rsidTr="006F0FC2"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BA6E35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A6E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ru-RU"/>
              </w:rPr>
              <w:t>16</w:t>
            </w:r>
          </w:p>
        </w:tc>
        <w:tc>
          <w:tcPr>
            <w:tcW w:w="26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Pieţe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Suprafaţa comercială (m</w:t>
            </w: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ru-RU"/>
              </w:rPr>
              <w:t>2</w:t>
            </w: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A</w:t>
            </w:r>
          </w:p>
        </w:tc>
      </w:tr>
      <w:tr w:rsidR="00BE6F22" w:rsidRPr="006F1C5B" w:rsidTr="006F0FC2">
        <w:tc>
          <w:tcPr>
            <w:tcW w:w="4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F22" w:rsidRPr="00BA6E35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6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Suprafaţa imobilelor amplasate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B</w:t>
            </w:r>
          </w:p>
        </w:tc>
      </w:tr>
      <w:tr w:rsidR="00BE6F22" w:rsidRPr="006F1C5B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BA6E35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A6E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ru-RU"/>
              </w:rPr>
              <w:t>17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Chioşc, gheretă, vitrine, pavilion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Suprafaţa comercială (m</w:t>
            </w: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ru-RU"/>
              </w:rPr>
              <w:t>2</w:t>
            </w: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A</w:t>
            </w:r>
          </w:p>
        </w:tc>
      </w:tr>
      <w:tr w:rsidR="00BE6F22" w:rsidRPr="006F1C5B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BA6E35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A6E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ru-RU"/>
              </w:rPr>
              <w:t>18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Tonetă, tarabă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Suprafaţa comercială (m</w:t>
            </w: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ru-RU"/>
              </w:rPr>
              <w:t>2</w:t>
            </w: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A</w:t>
            </w:r>
          </w:p>
        </w:tc>
      </w:tr>
      <w:tr w:rsidR="00BE6F22" w:rsidRPr="006F1C5B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BA6E35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A6E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ru-RU"/>
              </w:rPr>
              <w:t>19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Depozite comerciale (angro)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Suprafaţa comercială (m</w:t>
            </w: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ru-RU"/>
              </w:rPr>
              <w:t>2</w:t>
            </w: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A</w:t>
            </w:r>
          </w:p>
        </w:tc>
      </w:tr>
      <w:tr w:rsidR="00BE6F22" w:rsidRPr="006F1C5B" w:rsidTr="006F0FC2"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BA6E35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A6E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ru-RU"/>
              </w:rPr>
              <w:t>20</w:t>
            </w:r>
          </w:p>
        </w:tc>
        <w:tc>
          <w:tcPr>
            <w:tcW w:w="26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Hotel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</w:rPr>
              <w:t>Criterii de clasificare (nr. de stele)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S</w:t>
            </w:r>
          </w:p>
        </w:tc>
      </w:tr>
      <w:tr w:rsidR="00BE6F22" w:rsidRPr="006F1C5B" w:rsidTr="006F0FC2">
        <w:tc>
          <w:tcPr>
            <w:tcW w:w="4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F22" w:rsidRPr="00BA6E35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6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nr. de paturi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P</w:t>
            </w:r>
          </w:p>
        </w:tc>
      </w:tr>
      <w:tr w:rsidR="00BE6F22" w:rsidRPr="006F1C5B" w:rsidTr="006F0FC2"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BA6E35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A6E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ru-RU"/>
              </w:rPr>
              <w:t>21</w:t>
            </w:r>
          </w:p>
        </w:tc>
        <w:tc>
          <w:tcPr>
            <w:tcW w:w="26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Hotel – apartament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</w:rPr>
              <w:t>Criterii de clasificare (nr. de stele)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S</w:t>
            </w:r>
          </w:p>
        </w:tc>
      </w:tr>
      <w:tr w:rsidR="00BE6F22" w:rsidRPr="006F1C5B" w:rsidTr="006F0FC2">
        <w:tc>
          <w:tcPr>
            <w:tcW w:w="4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6F22" w:rsidRPr="00BA6E35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ru-RU"/>
              </w:rPr>
            </w:pPr>
          </w:p>
        </w:tc>
        <w:tc>
          <w:tcPr>
            <w:tcW w:w="26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6F22" w:rsidRPr="006F1C5B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BE6F22" w:rsidRPr="006F1C5B" w:rsidTr="006F0FC2">
        <w:tc>
          <w:tcPr>
            <w:tcW w:w="4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F22" w:rsidRPr="00BA6E35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6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nr. de paturi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P</w:t>
            </w:r>
          </w:p>
        </w:tc>
      </w:tr>
      <w:tr w:rsidR="00BE6F22" w:rsidRPr="006F1C5B" w:rsidTr="006F0FC2"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BA6E35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A6E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ru-RU"/>
              </w:rPr>
              <w:t>22</w:t>
            </w:r>
          </w:p>
        </w:tc>
        <w:tc>
          <w:tcPr>
            <w:tcW w:w="26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Motel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</w:rPr>
              <w:t>Criterii de clasificare (nr. de stele)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S</w:t>
            </w:r>
          </w:p>
        </w:tc>
      </w:tr>
      <w:tr w:rsidR="00BE6F22" w:rsidRPr="006F1C5B" w:rsidTr="006F0FC2">
        <w:tc>
          <w:tcPr>
            <w:tcW w:w="4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F22" w:rsidRPr="00BA6E35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6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nr. de paturi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P</w:t>
            </w:r>
          </w:p>
        </w:tc>
      </w:tr>
      <w:tr w:rsidR="00BE6F22" w:rsidRPr="006F1C5B" w:rsidTr="006F0FC2"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BA6E35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A6E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ru-RU"/>
              </w:rPr>
              <w:t>23</w:t>
            </w:r>
          </w:p>
        </w:tc>
        <w:tc>
          <w:tcPr>
            <w:tcW w:w="26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</w:rPr>
              <w:t>Pensiune, vilă turistică, sat tabără de vacanţă, bungalou, camping, hotel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</w:rPr>
              <w:t>Criterii de clasificare (nr. de stele)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S</w:t>
            </w:r>
          </w:p>
        </w:tc>
      </w:tr>
      <w:tr w:rsidR="00BE6F22" w:rsidRPr="006F1C5B" w:rsidTr="006F0FC2">
        <w:tc>
          <w:tcPr>
            <w:tcW w:w="4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F22" w:rsidRPr="00BA6E35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6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nr. de paturi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P</w:t>
            </w:r>
          </w:p>
        </w:tc>
      </w:tr>
      <w:tr w:rsidR="00BE6F22" w:rsidRPr="006F1C5B" w:rsidTr="006F0FC2"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BA6E35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A6E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ru-RU"/>
              </w:rPr>
              <w:t>24</w:t>
            </w:r>
          </w:p>
        </w:tc>
        <w:tc>
          <w:tcPr>
            <w:tcW w:w="26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Restaurant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Suprafaţa comercială (m</w:t>
            </w: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ru-RU"/>
              </w:rPr>
              <w:t>2</w:t>
            </w: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A</w:t>
            </w:r>
          </w:p>
        </w:tc>
      </w:tr>
      <w:tr w:rsidR="00BE6F22" w:rsidRPr="006F1C5B" w:rsidTr="006F0FC2">
        <w:tc>
          <w:tcPr>
            <w:tcW w:w="4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F22" w:rsidRPr="00BA6E35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6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nr. de locuri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L</w:t>
            </w:r>
          </w:p>
        </w:tc>
      </w:tr>
      <w:tr w:rsidR="00BE6F22" w:rsidRPr="006F1C5B" w:rsidTr="006F0FC2"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BA6E35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A6E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ru-RU"/>
              </w:rPr>
              <w:t>25</w:t>
            </w:r>
          </w:p>
        </w:tc>
        <w:tc>
          <w:tcPr>
            <w:tcW w:w="26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6E35" w:rsidRPr="00BA6E35" w:rsidRDefault="00BA6E35" w:rsidP="00BA6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BA6E3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Patisserie, berărie, brasserie</w:t>
            </w:r>
          </w:p>
          <w:p w:rsidR="00BE6F22" w:rsidRPr="00BA6E35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Suprafaţa comercială (m</w:t>
            </w: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ru-RU"/>
              </w:rPr>
              <w:t>2</w:t>
            </w: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A</w:t>
            </w:r>
          </w:p>
        </w:tc>
      </w:tr>
      <w:tr w:rsidR="00BE6F22" w:rsidRPr="006F1C5B" w:rsidTr="006F0FC2">
        <w:tc>
          <w:tcPr>
            <w:tcW w:w="4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F22" w:rsidRPr="00BA6E35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6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A6E35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N</w:t>
            </w:r>
            <w:r w:rsidR="00BE6F22"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r. de locuri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L</w:t>
            </w:r>
          </w:p>
        </w:tc>
      </w:tr>
      <w:tr w:rsidR="00BE6F22" w:rsidRPr="006F1C5B" w:rsidTr="006F0FC2"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BA6E35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A6E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ru-RU"/>
              </w:rPr>
              <w:t>26</w:t>
            </w:r>
          </w:p>
        </w:tc>
        <w:tc>
          <w:tcPr>
            <w:tcW w:w="26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Pizzerie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Suprafaţa comercială (m</w:t>
            </w: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ru-RU"/>
              </w:rPr>
              <w:t>2</w:t>
            </w: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A</w:t>
            </w:r>
          </w:p>
        </w:tc>
      </w:tr>
      <w:tr w:rsidR="00BE6F22" w:rsidRPr="006F1C5B" w:rsidTr="006F0FC2">
        <w:tc>
          <w:tcPr>
            <w:tcW w:w="4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F22" w:rsidRPr="00BA6E35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6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nr. de locuri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L</w:t>
            </w:r>
          </w:p>
        </w:tc>
      </w:tr>
      <w:tr w:rsidR="00BE6F22" w:rsidRPr="006F1C5B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BA6E35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A6E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ru-RU"/>
              </w:rPr>
              <w:t>27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Spălătorii auto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Nr. de boxe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O</w:t>
            </w:r>
          </w:p>
        </w:tc>
      </w:tr>
      <w:tr w:rsidR="00BE6F22" w:rsidRPr="006F1C5B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BA6E35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A6E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ru-RU"/>
              </w:rPr>
              <w:t>28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</w:rPr>
              <w:t>Centre/staţii de asistenţă tehnică a automobilelor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Nr. de locuri de prestare a </w:t>
            </w: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serviciilor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R</w:t>
            </w:r>
          </w:p>
        </w:tc>
      </w:tr>
      <w:tr w:rsidR="00BE6F22" w:rsidRPr="006F1C5B" w:rsidTr="006F0FC2"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BA6E35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A6E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ru-RU"/>
              </w:rPr>
              <w:lastRenderedPageBreak/>
              <w:t>29</w:t>
            </w:r>
          </w:p>
        </w:tc>
        <w:tc>
          <w:tcPr>
            <w:tcW w:w="26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</w:rPr>
              <w:t>Unităţi de prestare a serviciilor de vulcanizare şi balansare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Suprafaţa comercială (m</w:t>
            </w: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ru-RU"/>
              </w:rPr>
              <w:t>2</w:t>
            </w: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A</w:t>
            </w:r>
          </w:p>
        </w:tc>
      </w:tr>
      <w:tr w:rsidR="00BE6F22" w:rsidRPr="006F1C5B" w:rsidTr="006F0FC2">
        <w:tc>
          <w:tcPr>
            <w:tcW w:w="4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F22" w:rsidRPr="00BA6E35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6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nr. angajaţilor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E</w:t>
            </w:r>
          </w:p>
        </w:tc>
      </w:tr>
      <w:tr w:rsidR="00BE6F22" w:rsidRPr="006F1C5B" w:rsidTr="006F0FC2"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BA6E35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A6E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ru-RU"/>
              </w:rPr>
              <w:t>30</w:t>
            </w:r>
          </w:p>
        </w:tc>
        <w:tc>
          <w:tcPr>
            <w:tcW w:w="26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Case de deservire socială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Suprafaţa comercială (m</w:t>
            </w: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ru-RU"/>
              </w:rPr>
              <w:t>2</w:t>
            </w: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A</w:t>
            </w:r>
          </w:p>
        </w:tc>
      </w:tr>
      <w:tr w:rsidR="00BE6F22" w:rsidRPr="006F1C5B" w:rsidTr="006F0FC2">
        <w:tc>
          <w:tcPr>
            <w:tcW w:w="4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F22" w:rsidRPr="00BA6E35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6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nr. angajaţilor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E</w:t>
            </w:r>
          </w:p>
        </w:tc>
      </w:tr>
      <w:tr w:rsidR="00BE6F22" w:rsidRPr="006F1C5B" w:rsidTr="006F0FC2"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BA6E35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A6E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ru-RU"/>
              </w:rPr>
              <w:t>31</w:t>
            </w:r>
          </w:p>
        </w:tc>
        <w:tc>
          <w:tcPr>
            <w:tcW w:w="26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</w:rPr>
              <w:t>Ateliere pentru prestările de servicii de confecţionare şi reparaţie, unităţi pentru prestări de servicii de confecţionare şi reparaţie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Suprafaţa comercială (m</w:t>
            </w: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ru-RU"/>
              </w:rPr>
              <w:t>2</w:t>
            </w: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A</w:t>
            </w:r>
          </w:p>
        </w:tc>
      </w:tr>
      <w:tr w:rsidR="00BE6F22" w:rsidRPr="006F1C5B" w:rsidTr="006F0FC2">
        <w:tc>
          <w:tcPr>
            <w:tcW w:w="4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F22" w:rsidRPr="00BA6E35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6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nr. angajaţilor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E</w:t>
            </w:r>
          </w:p>
        </w:tc>
      </w:tr>
      <w:tr w:rsidR="00BE6F22" w:rsidRPr="006F1C5B" w:rsidTr="006F0FC2"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BA6E35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A6E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ru-RU"/>
              </w:rPr>
              <w:t>32</w:t>
            </w:r>
          </w:p>
        </w:tc>
        <w:tc>
          <w:tcPr>
            <w:tcW w:w="26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</w:rPr>
              <w:t>Unităţi pentru prestarea serviciilor de închiriere:</w:t>
            </w:r>
          </w:p>
          <w:p w:rsidR="00BE6F22" w:rsidRPr="006F1C5B" w:rsidRDefault="00BE6F22" w:rsidP="00085E99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</w:rPr>
              <w:t>- a vestimentaţiei</w:t>
            </w:r>
          </w:p>
          <w:p w:rsidR="00BE6F22" w:rsidRPr="006F1C5B" w:rsidRDefault="00BE6F22" w:rsidP="00085E99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</w:rPr>
              <w:t>- a altor obiecte sau accesorii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Suprafaţa comercială (m</w:t>
            </w: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ru-RU"/>
              </w:rPr>
              <w:t>2</w:t>
            </w: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A</w:t>
            </w:r>
          </w:p>
        </w:tc>
      </w:tr>
      <w:tr w:rsidR="00BE6F22" w:rsidRPr="006F1C5B" w:rsidTr="006F0FC2">
        <w:tc>
          <w:tcPr>
            <w:tcW w:w="4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F22" w:rsidRPr="00BA6E35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6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nr. angajaţilor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E</w:t>
            </w:r>
          </w:p>
        </w:tc>
      </w:tr>
      <w:tr w:rsidR="00BE6F22" w:rsidRPr="006F1C5B" w:rsidTr="006F0FC2"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BA6E35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A6E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ru-RU"/>
              </w:rPr>
              <w:t>33</w:t>
            </w:r>
          </w:p>
        </w:tc>
        <w:tc>
          <w:tcPr>
            <w:tcW w:w="26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</w:rPr>
              <w:t>Unităţi de recepţie a curăţătoriilor chimice, spălătorii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Suprafaţa comercială (m</w:t>
            </w: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ru-RU"/>
              </w:rPr>
              <w:t>2</w:t>
            </w: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A</w:t>
            </w:r>
          </w:p>
        </w:tc>
      </w:tr>
      <w:tr w:rsidR="00BE6F22" w:rsidRPr="006F1C5B" w:rsidTr="006F0FC2">
        <w:tc>
          <w:tcPr>
            <w:tcW w:w="4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F22" w:rsidRPr="00BA6E35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6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nr. angajaţilor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E</w:t>
            </w:r>
          </w:p>
        </w:tc>
      </w:tr>
      <w:tr w:rsidR="00BE6F22" w:rsidRPr="006F1C5B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BA6E35" w:rsidRDefault="00BE6F22" w:rsidP="00085E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A6E3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34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Agenţii de turism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Nr. angajaţilor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E</w:t>
            </w:r>
          </w:p>
        </w:tc>
      </w:tr>
      <w:tr w:rsidR="00BE6F22" w:rsidRPr="006F1C5B" w:rsidTr="006F0FC2"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BA6E35" w:rsidRDefault="00BE6F22" w:rsidP="00085E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A6E3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35</w:t>
            </w:r>
          </w:p>
        </w:tc>
        <w:tc>
          <w:tcPr>
            <w:tcW w:w="26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Agenţii imobiliare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Suprafaţa comercială (m</w:t>
            </w:r>
            <w:r w:rsidRPr="006F1C5B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ru-RU"/>
              </w:rPr>
              <w:t>2</w:t>
            </w:r>
            <w:r w:rsidRPr="006F1C5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A</w:t>
            </w:r>
          </w:p>
        </w:tc>
      </w:tr>
      <w:tr w:rsidR="00BE6F22" w:rsidRPr="006F1C5B" w:rsidTr="006F0FC2">
        <w:tc>
          <w:tcPr>
            <w:tcW w:w="4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F22" w:rsidRPr="00BA6E35" w:rsidRDefault="00BE6F22" w:rsidP="00085E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6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nr. angajaţilor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E</w:t>
            </w:r>
          </w:p>
        </w:tc>
      </w:tr>
      <w:tr w:rsidR="00BE6F22" w:rsidRPr="006F1C5B" w:rsidTr="006F0FC2"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BA6E35" w:rsidRDefault="00BE6F22" w:rsidP="00085E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A6E3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36</w:t>
            </w:r>
          </w:p>
        </w:tc>
        <w:tc>
          <w:tcPr>
            <w:tcW w:w="26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C5B">
              <w:rPr>
                <w:rFonts w:ascii="Times New Roman" w:hAnsi="Times New Roman" w:cs="Times New Roman"/>
                <w:sz w:val="16"/>
                <w:szCs w:val="16"/>
              </w:rPr>
              <w:t>Servicii funerare şi de confecţionare a coroanelor funebre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Suprafaţa comercială (m</w:t>
            </w:r>
            <w:r w:rsidRPr="006F1C5B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ru-RU"/>
              </w:rPr>
              <w:t>2</w:t>
            </w:r>
            <w:r w:rsidRPr="006F1C5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F1C5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A</w:t>
            </w:r>
          </w:p>
        </w:tc>
      </w:tr>
      <w:tr w:rsidR="00BE6F22" w:rsidRPr="006F1C5B" w:rsidTr="006F0FC2">
        <w:tc>
          <w:tcPr>
            <w:tcW w:w="4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F22" w:rsidRPr="006F1C5B" w:rsidRDefault="00BE6F22" w:rsidP="00085E99">
            <w:pPr>
              <w:spacing w:after="0" w:line="276" w:lineRule="auto"/>
              <w:jc w:val="center"/>
              <w:rPr>
                <w:rStyle w:val="IntenseEmphasis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26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F22" w:rsidRPr="006F1C5B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BA6E35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proofErr w:type="gramStart"/>
            <w:r w:rsidRPr="00BA6E35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nr</w:t>
            </w:r>
            <w:proofErr w:type="gramEnd"/>
            <w:r w:rsidRPr="00BA6E35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. angajaţilor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BA6E35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BA6E35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E</w:t>
            </w:r>
          </w:p>
        </w:tc>
      </w:tr>
      <w:tr w:rsidR="00BE6F22" w:rsidRPr="00EE41C0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jc w:val="center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37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Frizerii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Nr. locurilor de deservire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L</w:t>
            </w:r>
          </w:p>
        </w:tc>
      </w:tr>
      <w:tr w:rsidR="00BE6F22" w:rsidRPr="00EE41C0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jc w:val="center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38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Saloane cosmetice şi cabinete cosmetice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Nr. locurilor de deservire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L</w:t>
            </w:r>
          </w:p>
        </w:tc>
      </w:tr>
      <w:tr w:rsidR="00BE6F22" w:rsidRPr="00EE41C0" w:rsidTr="006F0FC2"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jc w:val="center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39</w:t>
            </w:r>
          </w:p>
        </w:tc>
        <w:tc>
          <w:tcPr>
            <w:tcW w:w="26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Centre de agrement şi reabilitare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Suprafaţa comercială (m</w:t>
            </w: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2</w:t>
            </w: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A</w:t>
            </w:r>
          </w:p>
        </w:tc>
      </w:tr>
      <w:tr w:rsidR="00BE6F22" w:rsidRPr="00EE41C0" w:rsidTr="006F0FC2">
        <w:tc>
          <w:tcPr>
            <w:tcW w:w="4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F22" w:rsidRPr="00EE41C0" w:rsidRDefault="00BE6F22" w:rsidP="00085E99">
            <w:pPr>
              <w:spacing w:after="0" w:line="276" w:lineRule="auto"/>
              <w:jc w:val="center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26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proofErr w:type="gramStart"/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nr</w:t>
            </w:r>
            <w:proofErr w:type="gramEnd"/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. locurilor de deservire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L</w:t>
            </w:r>
          </w:p>
        </w:tc>
      </w:tr>
      <w:tr w:rsidR="00BE6F22" w:rsidRPr="00EE41C0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jc w:val="center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40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Saune şi băi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Suprafaţa comercială (m</w:t>
            </w: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2</w:t>
            </w: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A</w:t>
            </w:r>
          </w:p>
        </w:tc>
      </w:tr>
      <w:tr w:rsidR="00BE6F22" w:rsidRPr="00EE41C0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jc w:val="center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41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Bazine de înot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Suprafaţa comercială (m</w:t>
            </w: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2</w:t>
            </w: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A</w:t>
            </w:r>
          </w:p>
        </w:tc>
      </w:tr>
      <w:tr w:rsidR="00BE6F22" w:rsidRPr="00EE41C0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jc w:val="center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42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Complexe şi cluburi sportive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Suprafaţa comercială (m</w:t>
            </w: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2</w:t>
            </w: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A</w:t>
            </w:r>
          </w:p>
        </w:tc>
      </w:tr>
      <w:tr w:rsidR="00BE6F22" w:rsidRPr="00EE41C0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jc w:val="center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43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Săli de computere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Nr. de computere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C</w:t>
            </w:r>
          </w:p>
        </w:tc>
      </w:tr>
      <w:tr w:rsidR="00BE6F22" w:rsidRPr="00EE41C0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jc w:val="center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44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Librării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Suprafaţa comercială (m</w:t>
            </w: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2</w:t>
            </w: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A</w:t>
            </w:r>
          </w:p>
        </w:tc>
      </w:tr>
      <w:tr w:rsidR="00BE6F22" w:rsidRPr="00EE41C0" w:rsidTr="006F0FC2"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jc w:val="center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45</w:t>
            </w:r>
          </w:p>
        </w:tc>
        <w:tc>
          <w:tcPr>
            <w:tcW w:w="26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Cazinouri, săli cu jocuri de noroc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Nr. meselor de joc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M</w:t>
            </w:r>
          </w:p>
        </w:tc>
      </w:tr>
      <w:tr w:rsidR="00BE6F22" w:rsidRPr="00EE41C0" w:rsidTr="006F0FC2">
        <w:tc>
          <w:tcPr>
            <w:tcW w:w="4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F22" w:rsidRPr="00EE41C0" w:rsidRDefault="00BE6F22" w:rsidP="00085E99">
            <w:pPr>
              <w:spacing w:after="0" w:line="276" w:lineRule="auto"/>
              <w:jc w:val="center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26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proofErr w:type="gramStart"/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nr</w:t>
            </w:r>
            <w:proofErr w:type="gramEnd"/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. aparatelor de joc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J</w:t>
            </w:r>
          </w:p>
        </w:tc>
      </w:tr>
      <w:tr w:rsidR="00BE6F22" w:rsidRPr="00EE41C0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jc w:val="center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46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Unitatea de transport pentru prestarea serviciilor de transport auto de călători pe teritoriul municipiilor, oraşelor şi satelor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 xml:space="preserve">Nr. unităţilor de transport </w:t>
            </w: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br/>
              <w:t>Nr. de locuri în unitate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 xml:space="preserve">A </w:t>
            </w: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br/>
              <w:t>B</w:t>
            </w:r>
          </w:p>
        </w:tc>
      </w:tr>
      <w:tr w:rsidR="00BE6F22" w:rsidRPr="00EE41C0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jc w:val="center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47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Moară, oloiniţă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Nr. angajaţilor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E</w:t>
            </w:r>
          </w:p>
        </w:tc>
      </w:tr>
      <w:tr w:rsidR="00BE6F22" w:rsidRPr="00EE41C0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jc w:val="center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48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Centru medical, centru de recuperare, cabinet stomatologic, alte servicii medicale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Nr. angajaţilor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E</w:t>
            </w:r>
          </w:p>
        </w:tc>
      </w:tr>
      <w:tr w:rsidR="00BE6F22" w:rsidRPr="00EE41C0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jc w:val="center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49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Brutărie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Nr. angajaţilor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E</w:t>
            </w:r>
          </w:p>
        </w:tc>
      </w:tr>
      <w:tr w:rsidR="00BE6F22" w:rsidRPr="00EE41C0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jc w:val="center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50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Butic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Nr. angajaţilor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E</w:t>
            </w:r>
          </w:p>
        </w:tc>
      </w:tr>
      <w:tr w:rsidR="00BE6F22" w:rsidRPr="00EE41C0" w:rsidTr="006F0FC2">
        <w:trPr>
          <w:trHeight w:val="207"/>
        </w:trPr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jc w:val="center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51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Mină de piatră, carieră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</w:tr>
      <w:tr w:rsidR="00BE6F22" w:rsidRPr="00EE41C0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jc w:val="center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52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Secţie confecţionare de ciment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Nr. angajaţilor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E</w:t>
            </w:r>
          </w:p>
        </w:tc>
      </w:tr>
      <w:tr w:rsidR="00BE6F22" w:rsidRPr="00EE41C0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jc w:val="center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53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Unităţi de acordare a serviciilor de reparaţie, asamblare şi deservire a tehnicii de uz casnic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Nr. angajaţilor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E</w:t>
            </w:r>
          </w:p>
        </w:tc>
      </w:tr>
      <w:tr w:rsidR="00BE6F22" w:rsidRPr="00EE41C0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jc w:val="center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54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Oficiu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Suprafaţa (m</w:t>
            </w: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2</w:t>
            </w: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A</w:t>
            </w:r>
          </w:p>
        </w:tc>
      </w:tr>
      <w:tr w:rsidR="00BE6F22" w:rsidRPr="00EE41C0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jc w:val="center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55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Bloc locativ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Suprafaţa (m</w:t>
            </w: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2</w:t>
            </w: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A</w:t>
            </w:r>
          </w:p>
        </w:tc>
      </w:tr>
      <w:tr w:rsidR="00BE6F22" w:rsidRPr="00EE41C0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jc w:val="center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56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Casa de schimb valutar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Nr. angajaţilor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E</w:t>
            </w:r>
          </w:p>
        </w:tc>
      </w:tr>
      <w:tr w:rsidR="00BE6F22" w:rsidRPr="00EE41C0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jc w:val="center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57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Televiziune prin cablu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</w:tr>
      <w:tr w:rsidR="00BE6F22" w:rsidRPr="00EE41C0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jc w:val="center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58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Imobil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Suprafaţa (m</w:t>
            </w: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2</w:t>
            </w: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A</w:t>
            </w:r>
          </w:p>
        </w:tc>
      </w:tr>
      <w:tr w:rsidR="00BE6F22" w:rsidRPr="00EE41C0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jc w:val="center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59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Secţie comercială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Suprafaţa comercială (m</w:t>
            </w: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2</w:t>
            </w: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</w:tr>
      <w:tr w:rsidR="00BE6F22" w:rsidRPr="00EE41C0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jc w:val="center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60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Lombard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Suprafaţa comercială (m</w:t>
            </w: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2</w:t>
            </w: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)</w:t>
            </w: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br/>
              <w:t>Nr. angajaţilor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</w:tr>
      <w:tr w:rsidR="00BE6F22" w:rsidRPr="00EE41C0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jc w:val="center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61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Obiecte acvatice (iazuri, lacuri)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Suprafaţa (ha)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A</w:t>
            </w:r>
          </w:p>
        </w:tc>
      </w:tr>
      <w:tr w:rsidR="00BE6F22" w:rsidRPr="00EE41C0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jc w:val="center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62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Dispozitiv publicitar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Suprafaţa feţei (feţelor) dispozitiv publicitar (m</w:t>
            </w: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2</w:t>
            </w: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A</w:t>
            </w:r>
          </w:p>
        </w:tc>
      </w:tr>
      <w:tr w:rsidR="00BE6F22" w:rsidRPr="00EE41C0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jc w:val="center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63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Teren cu destinaţie agricolă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Suprafaţa (ha)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A</w:t>
            </w:r>
          </w:p>
        </w:tc>
      </w:tr>
      <w:tr w:rsidR="00BE6F22" w:rsidRPr="00EE41C0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jc w:val="center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64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Punct de primire a comenzilor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Nr. angajaţilor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E</w:t>
            </w:r>
          </w:p>
        </w:tc>
      </w:tr>
      <w:tr w:rsidR="00BE6F22" w:rsidRPr="00EE41C0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jc w:val="center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65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Agenţie de publicitate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Nr. angajaţilor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E</w:t>
            </w:r>
          </w:p>
        </w:tc>
      </w:tr>
      <w:tr w:rsidR="00BE6F22" w:rsidRPr="00EE41C0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jc w:val="center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66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Expoziţie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Suprafaţa (m</w:t>
            </w: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2</w:t>
            </w: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A</w:t>
            </w:r>
          </w:p>
        </w:tc>
      </w:tr>
      <w:tr w:rsidR="00BE6F22" w:rsidRPr="00EE41C0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jc w:val="center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67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Şantier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Suprafaţa (m</w:t>
            </w: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2</w:t>
            </w: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 xml:space="preserve">) </w:t>
            </w: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br/>
              <w:t>Nr. angajaţilor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 xml:space="preserve">A </w:t>
            </w: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br/>
              <w:t>E</w:t>
            </w:r>
          </w:p>
        </w:tc>
      </w:tr>
      <w:tr w:rsidR="00BE6F22" w:rsidRPr="00EE41C0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jc w:val="center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68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Cantină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Suprafaţa comercială (m</w:t>
            </w: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2</w:t>
            </w: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</w:tr>
      <w:tr w:rsidR="00BE6F22" w:rsidRPr="00EE41C0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jc w:val="center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lastRenderedPageBreak/>
              <w:t>69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Parcare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Nr. de locuri</w:t>
            </w: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br/>
              <w:t>Suprafaţa (m</w:t>
            </w: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2</w:t>
            </w: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L</w:t>
            </w:r>
          </w:p>
        </w:tc>
      </w:tr>
      <w:tr w:rsidR="00BE6F22" w:rsidRPr="00EE41C0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jc w:val="center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70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Casă de amanet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Nr. angajaţilor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E</w:t>
            </w:r>
          </w:p>
        </w:tc>
      </w:tr>
      <w:tr w:rsidR="00BE6F22" w:rsidRPr="00EE41C0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jc w:val="center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71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Agenţie de asigurare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Nr. angajaţilor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6F22" w:rsidRPr="00EE41C0" w:rsidRDefault="00BE6F22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EE41C0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E</w:t>
            </w:r>
          </w:p>
        </w:tc>
      </w:tr>
      <w:tr w:rsidR="00EE41C0" w:rsidRPr="00EE41C0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41C0" w:rsidRPr="00EE41C0" w:rsidRDefault="00EE41C0" w:rsidP="00085E99">
            <w:pPr>
              <w:spacing w:after="0" w:line="276" w:lineRule="auto"/>
              <w:jc w:val="center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  <w:lang w:val="ru-RU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  <w:lang w:val="ru-RU"/>
              </w:rPr>
              <w:t>72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41C0" w:rsidRPr="007F7319" w:rsidRDefault="00EE41C0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7F731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Magazin online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41C0" w:rsidRPr="007F7319" w:rsidRDefault="00EE41C0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7F731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www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41C0" w:rsidRPr="007F7319" w:rsidRDefault="007F7319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7F731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W</w:t>
            </w:r>
          </w:p>
        </w:tc>
      </w:tr>
      <w:tr w:rsidR="00EE41C0" w:rsidRPr="00EE41C0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41C0" w:rsidRDefault="00EE41C0" w:rsidP="00085E99">
            <w:pPr>
              <w:spacing w:after="0" w:line="276" w:lineRule="auto"/>
              <w:jc w:val="center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  <w:lang w:val="ru-RU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  <w:lang w:val="ru-RU"/>
              </w:rPr>
              <w:t>73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41C0" w:rsidRPr="007F7319" w:rsidRDefault="00EE41C0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7F731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Terminal de plată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41C0" w:rsidRPr="007F7319" w:rsidRDefault="00EE41C0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7F731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Suprafața (m</w:t>
            </w:r>
            <w:r w:rsidRPr="007F731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  <w:vertAlign w:val="superscript"/>
              </w:rPr>
              <w:t>2</w:t>
            </w:r>
            <w:r w:rsidRPr="007F731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41C0" w:rsidRPr="007F7319" w:rsidRDefault="007F7319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7F731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A</w:t>
            </w:r>
          </w:p>
        </w:tc>
      </w:tr>
      <w:tr w:rsidR="00EE41C0" w:rsidRPr="00EE41C0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41C0" w:rsidRDefault="00EE41C0" w:rsidP="00085E99">
            <w:pPr>
              <w:spacing w:after="0" w:line="276" w:lineRule="auto"/>
              <w:jc w:val="center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  <w:lang w:val="ru-RU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  <w:lang w:val="ru-RU"/>
              </w:rPr>
              <w:t>74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41C0" w:rsidRPr="007F7319" w:rsidRDefault="00EE41C0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7F731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Aparat de cafea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41C0" w:rsidRPr="007F7319" w:rsidRDefault="00EE41C0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7F731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Suprafața (m</w:t>
            </w:r>
            <w:r w:rsidRPr="007F731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  <w:vertAlign w:val="superscript"/>
              </w:rPr>
              <w:t>2</w:t>
            </w:r>
            <w:r w:rsidRPr="007F731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41C0" w:rsidRPr="007F7319" w:rsidRDefault="007F7319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7F731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A</w:t>
            </w:r>
          </w:p>
        </w:tc>
      </w:tr>
      <w:tr w:rsidR="00EE41C0" w:rsidRPr="00EE41C0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41C0" w:rsidRDefault="00EE41C0" w:rsidP="00085E99">
            <w:pPr>
              <w:spacing w:after="0" w:line="276" w:lineRule="auto"/>
              <w:jc w:val="center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  <w:lang w:val="ru-RU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41C0" w:rsidRPr="007F7319" w:rsidRDefault="00EE41C0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7F731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Centru de activități pentru copii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41C0" w:rsidRPr="007F7319" w:rsidRDefault="00EE41C0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7F731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Suprafața (m</w:t>
            </w:r>
            <w:r w:rsidRPr="007F731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  <w:vertAlign w:val="superscript"/>
              </w:rPr>
              <w:t>2</w:t>
            </w:r>
            <w:r w:rsidRPr="007F731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)</w:t>
            </w:r>
            <w:r w:rsidRPr="007F731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41C0" w:rsidRPr="007F7319" w:rsidRDefault="007F7319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7F731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A</w:t>
            </w:r>
          </w:p>
        </w:tc>
      </w:tr>
      <w:tr w:rsidR="00EE41C0" w:rsidRPr="00EE41C0" w:rsidTr="006F0FC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41C0" w:rsidRDefault="00EE41C0" w:rsidP="00085E99">
            <w:pPr>
              <w:spacing w:after="0" w:line="276" w:lineRule="auto"/>
              <w:jc w:val="center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  <w:lang w:val="ru-RU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  <w:lang w:val="ru-RU"/>
              </w:rPr>
              <w:t>76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41C0" w:rsidRPr="007F7319" w:rsidRDefault="00EE41C0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7F731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Punct mobil (remorcă deschisă/închisă, automagazin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41C0" w:rsidRPr="00EE41C0" w:rsidRDefault="00EE41C0" w:rsidP="00EE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F731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en-GB"/>
              </w:rPr>
              <w:t>Suprafața (m</w:t>
            </w:r>
            <w:r w:rsidRPr="007F7319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  <w:lang w:val="en-GB" w:eastAsia="en-GB"/>
              </w:rPr>
              <w:t>2</w:t>
            </w:r>
            <w:r w:rsidRPr="007F731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en-GB"/>
              </w:rPr>
              <w:t>)</w:t>
            </w:r>
            <w:r w:rsidRPr="00EE41C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 </w:t>
            </w:r>
          </w:p>
          <w:p w:rsidR="00EE41C0" w:rsidRPr="00EE41C0" w:rsidRDefault="00EE41C0" w:rsidP="00EE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F731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en-GB"/>
              </w:rPr>
              <w:t> </w:t>
            </w:r>
            <w:proofErr w:type="gramStart"/>
            <w:r w:rsidRPr="007F731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en-GB"/>
              </w:rPr>
              <w:t>nr</w:t>
            </w:r>
            <w:proofErr w:type="gramEnd"/>
            <w:r w:rsidRPr="007F731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en-GB"/>
              </w:rPr>
              <w:t>. unităților</w:t>
            </w:r>
          </w:p>
          <w:p w:rsidR="00EE41C0" w:rsidRPr="007F7319" w:rsidRDefault="00EE41C0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41C0" w:rsidRPr="007F7319" w:rsidRDefault="007F7319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7F731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A</w:t>
            </w:r>
          </w:p>
        </w:tc>
      </w:tr>
      <w:tr w:rsidR="00EE41C0" w:rsidRPr="00EE41C0" w:rsidTr="006F0FC2">
        <w:trPr>
          <w:trHeight w:val="40"/>
        </w:trPr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41C0" w:rsidRPr="00EE41C0" w:rsidRDefault="00EE41C0" w:rsidP="00EE41C0">
            <w:pPr>
              <w:spacing w:after="0" w:line="276" w:lineRule="auto"/>
              <w:jc w:val="center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  <w:lang w:val="ru-RU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  <w:lang w:val="ru-RU"/>
              </w:rPr>
              <w:t>77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41C0" w:rsidRPr="007F7319" w:rsidRDefault="00EE41C0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7F731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Studio TV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41C0" w:rsidRPr="007F7319" w:rsidRDefault="00EE41C0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7F731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Suprafața (m</w:t>
            </w:r>
            <w:r w:rsidRPr="007F731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  <w:vertAlign w:val="superscript"/>
              </w:rPr>
              <w:t>2</w:t>
            </w:r>
            <w:r w:rsidRPr="007F731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41C0" w:rsidRPr="007F7319" w:rsidRDefault="007F7319" w:rsidP="00085E99">
            <w:pPr>
              <w:spacing w:after="0" w:line="276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7F731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A</w:t>
            </w:r>
          </w:p>
        </w:tc>
      </w:tr>
      <w:tr w:rsidR="006F0FC2" w:rsidRPr="001D3C32" w:rsidTr="009D2413">
        <w:trPr>
          <w:trHeight w:val="40"/>
        </w:trPr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</w:pPr>
            <w:bookmarkStart w:id="0" w:name="_GoBack"/>
            <w:bookmarkEnd w:id="0"/>
            <w:r w:rsidRPr="006049BC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  <w:t>78</w:t>
            </w:r>
          </w:p>
        </w:tc>
        <w:tc>
          <w:tcPr>
            <w:tcW w:w="26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Complex de alimentație publică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Suprafața comercială (m2)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</w:p>
        </w:tc>
      </w:tr>
      <w:tr w:rsidR="006F0FC2" w:rsidRPr="001D3C32" w:rsidTr="009D2413">
        <w:trPr>
          <w:trHeight w:val="40"/>
        </w:trPr>
        <w:tc>
          <w:tcPr>
            <w:tcW w:w="41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</w:pPr>
          </w:p>
        </w:tc>
        <w:tc>
          <w:tcPr>
            <w:tcW w:w="26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Nr. de  unități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</w:p>
        </w:tc>
      </w:tr>
      <w:tr w:rsidR="006F0FC2" w:rsidRPr="001D3C32" w:rsidTr="00333056">
        <w:trPr>
          <w:trHeight w:val="40"/>
        </w:trPr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</w:pPr>
            <w:r w:rsidRPr="006049BC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  <w:t>79</w:t>
            </w:r>
          </w:p>
        </w:tc>
        <w:tc>
          <w:tcPr>
            <w:tcW w:w="26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Restaurant național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Suprafața comercială (m2)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</w:p>
        </w:tc>
      </w:tr>
      <w:tr w:rsidR="006F0FC2" w:rsidRPr="001D3C32" w:rsidTr="00333056">
        <w:trPr>
          <w:trHeight w:val="40"/>
        </w:trPr>
        <w:tc>
          <w:tcPr>
            <w:tcW w:w="41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</w:pPr>
          </w:p>
        </w:tc>
        <w:tc>
          <w:tcPr>
            <w:tcW w:w="26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Nr. de locuri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L</w:t>
            </w:r>
          </w:p>
        </w:tc>
      </w:tr>
      <w:tr w:rsidR="006F0FC2" w:rsidRPr="001D3C32" w:rsidTr="00BE332A">
        <w:trPr>
          <w:trHeight w:val="40"/>
        </w:trPr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</w:pPr>
            <w:r w:rsidRPr="006049BC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  <w:t>80</w:t>
            </w:r>
          </w:p>
        </w:tc>
        <w:tc>
          <w:tcPr>
            <w:tcW w:w="26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Restaurant specializat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Suprafața comercială (m2)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</w:p>
        </w:tc>
      </w:tr>
      <w:tr w:rsidR="006F0FC2" w:rsidRPr="001D3C32" w:rsidTr="00BE332A">
        <w:trPr>
          <w:trHeight w:val="40"/>
        </w:trPr>
        <w:tc>
          <w:tcPr>
            <w:tcW w:w="41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</w:pPr>
          </w:p>
        </w:tc>
        <w:tc>
          <w:tcPr>
            <w:tcW w:w="26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Nr. de locuri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L</w:t>
            </w:r>
          </w:p>
        </w:tc>
      </w:tr>
      <w:tr w:rsidR="006F0FC2" w:rsidRPr="001D3C32" w:rsidTr="00612865">
        <w:trPr>
          <w:trHeight w:val="40"/>
        </w:trPr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</w:pPr>
            <w:r w:rsidRPr="006049BC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  <w:t>81</w:t>
            </w:r>
          </w:p>
        </w:tc>
        <w:tc>
          <w:tcPr>
            <w:tcW w:w="26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Vagon-restaurant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Suprafața comercială (m2)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</w:p>
        </w:tc>
      </w:tr>
      <w:tr w:rsidR="006F0FC2" w:rsidRPr="001D3C32" w:rsidTr="00612865">
        <w:trPr>
          <w:trHeight w:val="40"/>
        </w:trPr>
        <w:tc>
          <w:tcPr>
            <w:tcW w:w="41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</w:pPr>
          </w:p>
        </w:tc>
        <w:tc>
          <w:tcPr>
            <w:tcW w:w="26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Nr. de locuri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L</w:t>
            </w:r>
          </w:p>
        </w:tc>
      </w:tr>
      <w:tr w:rsidR="006F0FC2" w:rsidRPr="001D3C32" w:rsidTr="00403E6C">
        <w:trPr>
          <w:trHeight w:val="40"/>
        </w:trPr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</w:pPr>
            <w:r w:rsidRPr="006049BC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  <w:t>82</w:t>
            </w:r>
          </w:p>
        </w:tc>
        <w:tc>
          <w:tcPr>
            <w:tcW w:w="26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Crama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Suprafața comercială (m2)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</w:p>
        </w:tc>
      </w:tr>
      <w:tr w:rsidR="006F0FC2" w:rsidRPr="001D3C32" w:rsidTr="00403E6C">
        <w:trPr>
          <w:trHeight w:val="40"/>
        </w:trPr>
        <w:tc>
          <w:tcPr>
            <w:tcW w:w="41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</w:pPr>
          </w:p>
        </w:tc>
        <w:tc>
          <w:tcPr>
            <w:tcW w:w="26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Nr. de locuri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L</w:t>
            </w:r>
          </w:p>
        </w:tc>
      </w:tr>
      <w:tr w:rsidR="006F0FC2" w:rsidRPr="001D3C32" w:rsidTr="001041AA">
        <w:trPr>
          <w:trHeight w:val="40"/>
        </w:trPr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</w:pPr>
            <w:r w:rsidRPr="006049BC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  <w:t>83</w:t>
            </w:r>
          </w:p>
        </w:tc>
        <w:tc>
          <w:tcPr>
            <w:tcW w:w="26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B   Bar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Suprafața comercială (m2)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</w:p>
        </w:tc>
      </w:tr>
      <w:tr w:rsidR="006F0FC2" w:rsidRPr="001D3C32" w:rsidTr="001041AA">
        <w:trPr>
          <w:trHeight w:val="40"/>
        </w:trPr>
        <w:tc>
          <w:tcPr>
            <w:tcW w:w="41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</w:pPr>
          </w:p>
        </w:tc>
        <w:tc>
          <w:tcPr>
            <w:tcW w:w="26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Nr. de locuri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L</w:t>
            </w:r>
          </w:p>
        </w:tc>
      </w:tr>
      <w:tr w:rsidR="006F0FC2" w:rsidRPr="001D3C32" w:rsidTr="006C7619">
        <w:trPr>
          <w:trHeight w:val="40"/>
        </w:trPr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</w:pPr>
            <w:r w:rsidRPr="006049BC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  <w:t>84</w:t>
            </w:r>
          </w:p>
        </w:tc>
        <w:tc>
          <w:tcPr>
            <w:tcW w:w="26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Disco (video)-bar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Suprafața comercială (m2)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</w:p>
        </w:tc>
      </w:tr>
      <w:tr w:rsidR="006F0FC2" w:rsidRPr="001D3C32" w:rsidTr="006C7619">
        <w:trPr>
          <w:trHeight w:val="40"/>
        </w:trPr>
        <w:tc>
          <w:tcPr>
            <w:tcW w:w="41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</w:pPr>
          </w:p>
        </w:tc>
        <w:tc>
          <w:tcPr>
            <w:tcW w:w="26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Nr. de locuri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L</w:t>
            </w:r>
          </w:p>
        </w:tc>
      </w:tr>
      <w:tr w:rsidR="006F0FC2" w:rsidRPr="001D3C32" w:rsidTr="00DE031E">
        <w:trPr>
          <w:trHeight w:val="40"/>
        </w:trPr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</w:pPr>
            <w:r w:rsidRPr="006049BC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  <w:t>85</w:t>
            </w:r>
          </w:p>
        </w:tc>
        <w:tc>
          <w:tcPr>
            <w:tcW w:w="26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Bar de vin (cocteil-bar)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Suprafața comercială (m2)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</w:p>
        </w:tc>
      </w:tr>
      <w:tr w:rsidR="006F0FC2" w:rsidRPr="001D3C32" w:rsidTr="00DE031E">
        <w:trPr>
          <w:trHeight w:val="40"/>
        </w:trPr>
        <w:tc>
          <w:tcPr>
            <w:tcW w:w="41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</w:pPr>
          </w:p>
        </w:tc>
        <w:tc>
          <w:tcPr>
            <w:tcW w:w="26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Nr. de locuri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L</w:t>
            </w:r>
          </w:p>
        </w:tc>
      </w:tr>
      <w:tr w:rsidR="006F0FC2" w:rsidRPr="001D3C32" w:rsidTr="00440FE8">
        <w:trPr>
          <w:trHeight w:val="40"/>
        </w:trPr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</w:pPr>
            <w:r w:rsidRPr="006049BC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  <w:t>86</w:t>
            </w:r>
          </w:p>
        </w:tc>
        <w:tc>
          <w:tcPr>
            <w:tcW w:w="26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Bar-biliard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Suprafața comercială (m2)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</w:p>
        </w:tc>
      </w:tr>
      <w:tr w:rsidR="006F0FC2" w:rsidRPr="001D3C32" w:rsidTr="00440FE8">
        <w:trPr>
          <w:trHeight w:val="40"/>
        </w:trPr>
        <w:tc>
          <w:tcPr>
            <w:tcW w:w="41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</w:pPr>
          </w:p>
        </w:tc>
        <w:tc>
          <w:tcPr>
            <w:tcW w:w="26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Nr. de locuri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L</w:t>
            </w:r>
          </w:p>
        </w:tc>
      </w:tr>
      <w:tr w:rsidR="006049BC" w:rsidRPr="001D3C32" w:rsidTr="006F0FC2">
        <w:trPr>
          <w:trHeight w:val="40"/>
        </w:trPr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49BC" w:rsidRPr="006049BC" w:rsidRDefault="006049BC" w:rsidP="006049B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</w:pPr>
            <w:r w:rsidRPr="006049BC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  <w:t>87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49BC" w:rsidRPr="006049BC" w:rsidRDefault="006049BC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Vagon-bar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49BC" w:rsidRPr="006049BC" w:rsidRDefault="006049BC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Suprafața comercială (m2)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49BC" w:rsidRPr="006049BC" w:rsidRDefault="006049BC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</w:p>
        </w:tc>
      </w:tr>
      <w:tr w:rsidR="006F0FC2" w:rsidRPr="001D3C32" w:rsidTr="00164723">
        <w:trPr>
          <w:trHeight w:val="40"/>
        </w:trPr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</w:pPr>
            <w:r w:rsidRPr="006049BC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  <w:t>88</w:t>
            </w:r>
          </w:p>
        </w:tc>
        <w:tc>
          <w:tcPr>
            <w:tcW w:w="26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Cofetărie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Suprafața comercială (m2)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</w:p>
        </w:tc>
      </w:tr>
      <w:tr w:rsidR="006F0FC2" w:rsidRPr="001D3C32" w:rsidTr="00164723">
        <w:trPr>
          <w:trHeight w:val="40"/>
        </w:trPr>
        <w:tc>
          <w:tcPr>
            <w:tcW w:w="41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</w:pPr>
          </w:p>
        </w:tc>
        <w:tc>
          <w:tcPr>
            <w:tcW w:w="26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Nr. de locuri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L</w:t>
            </w:r>
          </w:p>
        </w:tc>
      </w:tr>
      <w:tr w:rsidR="006F0FC2" w:rsidRPr="001D3C32" w:rsidTr="00861A1B">
        <w:trPr>
          <w:trHeight w:val="40"/>
        </w:trPr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</w:pPr>
            <w:r w:rsidRPr="006049BC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  <w:t>89</w:t>
            </w:r>
          </w:p>
        </w:tc>
        <w:tc>
          <w:tcPr>
            <w:tcW w:w="26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Cafenea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Suprafața comercială (m2)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</w:p>
        </w:tc>
      </w:tr>
      <w:tr w:rsidR="006F0FC2" w:rsidRPr="001D3C32" w:rsidTr="00861A1B">
        <w:trPr>
          <w:trHeight w:val="40"/>
        </w:trPr>
        <w:tc>
          <w:tcPr>
            <w:tcW w:w="41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</w:pPr>
          </w:p>
        </w:tc>
        <w:tc>
          <w:tcPr>
            <w:tcW w:w="26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Nr. de locuri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L</w:t>
            </w:r>
          </w:p>
        </w:tc>
      </w:tr>
      <w:tr w:rsidR="006F0FC2" w:rsidRPr="001D3C32" w:rsidTr="001C57A9">
        <w:trPr>
          <w:trHeight w:val="40"/>
        </w:trPr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</w:pPr>
            <w:r w:rsidRPr="006049BC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  <w:t>90</w:t>
            </w:r>
          </w:p>
        </w:tc>
        <w:tc>
          <w:tcPr>
            <w:tcW w:w="26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Bufet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Suprafața comercială (m2)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</w:p>
        </w:tc>
      </w:tr>
      <w:tr w:rsidR="006F0FC2" w:rsidRPr="001D3C32" w:rsidTr="001C57A9">
        <w:trPr>
          <w:trHeight w:val="40"/>
        </w:trPr>
        <w:tc>
          <w:tcPr>
            <w:tcW w:w="41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</w:pPr>
          </w:p>
        </w:tc>
        <w:tc>
          <w:tcPr>
            <w:tcW w:w="26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Nr. de locuri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L</w:t>
            </w:r>
          </w:p>
        </w:tc>
      </w:tr>
      <w:tr w:rsidR="006F0FC2" w:rsidRPr="001D3C32" w:rsidTr="00007023">
        <w:trPr>
          <w:trHeight w:val="40"/>
        </w:trPr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</w:pPr>
            <w:r w:rsidRPr="006049BC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  <w:t>91</w:t>
            </w:r>
          </w:p>
        </w:tc>
        <w:tc>
          <w:tcPr>
            <w:tcW w:w="26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Fast-Food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Suprafața comercială (m2)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</w:p>
        </w:tc>
      </w:tr>
      <w:tr w:rsidR="006F0FC2" w:rsidRPr="001D3C32" w:rsidTr="00007023">
        <w:trPr>
          <w:trHeight w:val="40"/>
        </w:trPr>
        <w:tc>
          <w:tcPr>
            <w:tcW w:w="41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</w:pPr>
          </w:p>
        </w:tc>
        <w:tc>
          <w:tcPr>
            <w:tcW w:w="26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Nr. de locuri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L</w:t>
            </w:r>
          </w:p>
        </w:tc>
      </w:tr>
      <w:tr w:rsidR="006F0FC2" w:rsidRPr="001D3C32" w:rsidTr="004F4979">
        <w:trPr>
          <w:trHeight w:val="40"/>
        </w:trPr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</w:pPr>
            <w:r w:rsidRPr="006049BC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  <w:t>92</w:t>
            </w:r>
          </w:p>
        </w:tc>
        <w:tc>
          <w:tcPr>
            <w:tcW w:w="26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Crîșmă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Suprafața comercială (m2)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</w:p>
        </w:tc>
      </w:tr>
      <w:tr w:rsidR="006F0FC2" w:rsidRPr="001D3C32" w:rsidTr="004F4979">
        <w:trPr>
          <w:trHeight w:val="40"/>
        </w:trPr>
        <w:tc>
          <w:tcPr>
            <w:tcW w:w="41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</w:pPr>
          </w:p>
        </w:tc>
        <w:tc>
          <w:tcPr>
            <w:tcW w:w="26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Nr. de locuri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L</w:t>
            </w:r>
          </w:p>
        </w:tc>
      </w:tr>
      <w:tr w:rsidR="006F0FC2" w:rsidRPr="001D3C32" w:rsidTr="00DA656A">
        <w:trPr>
          <w:trHeight w:val="40"/>
        </w:trPr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</w:pPr>
            <w:r w:rsidRPr="006049BC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  <w:t>93</w:t>
            </w:r>
          </w:p>
        </w:tc>
        <w:tc>
          <w:tcPr>
            <w:tcW w:w="26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Sală de degustație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Suprafața comercială (m2)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</w:p>
        </w:tc>
      </w:tr>
      <w:tr w:rsidR="006F0FC2" w:rsidRPr="001D3C32" w:rsidTr="00DA656A">
        <w:trPr>
          <w:trHeight w:val="40"/>
        </w:trPr>
        <w:tc>
          <w:tcPr>
            <w:tcW w:w="41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</w:pPr>
          </w:p>
        </w:tc>
        <w:tc>
          <w:tcPr>
            <w:tcW w:w="26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Nr. de locuri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L</w:t>
            </w:r>
          </w:p>
        </w:tc>
      </w:tr>
      <w:tr w:rsidR="006F0FC2" w:rsidRPr="001D3C32" w:rsidTr="00255519">
        <w:trPr>
          <w:trHeight w:val="40"/>
        </w:trPr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</w:pPr>
            <w:r w:rsidRPr="006049BC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  <w:t>94</w:t>
            </w:r>
          </w:p>
        </w:tc>
        <w:tc>
          <w:tcPr>
            <w:tcW w:w="26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Terasă/grădină de vară, cafenea de vară (minicafenea)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Suprafața comercială (m2)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</w:p>
        </w:tc>
      </w:tr>
      <w:tr w:rsidR="006F0FC2" w:rsidRPr="001D3C32" w:rsidTr="00255519">
        <w:trPr>
          <w:trHeight w:val="40"/>
        </w:trPr>
        <w:tc>
          <w:tcPr>
            <w:tcW w:w="41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</w:pPr>
          </w:p>
        </w:tc>
        <w:tc>
          <w:tcPr>
            <w:tcW w:w="26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Nr. de locuri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L</w:t>
            </w:r>
          </w:p>
        </w:tc>
      </w:tr>
      <w:tr w:rsidR="006049BC" w:rsidRPr="001D3C32" w:rsidTr="006F0FC2">
        <w:trPr>
          <w:trHeight w:val="40"/>
        </w:trPr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49BC" w:rsidRPr="006049BC" w:rsidRDefault="006049BC" w:rsidP="006049B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</w:pPr>
            <w:r w:rsidRPr="006049BC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  <w:t>95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49BC" w:rsidRPr="006049BC" w:rsidRDefault="006049BC" w:rsidP="006049B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Punct de deservire la bordul navelor aeriene, vaselor navale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49BC" w:rsidRPr="006049BC" w:rsidRDefault="006049BC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Nr. de unități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49BC" w:rsidRPr="006049BC" w:rsidRDefault="006049BC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</w:p>
        </w:tc>
      </w:tr>
      <w:tr w:rsidR="006049BC" w:rsidRPr="002F0655" w:rsidTr="006F0FC2">
        <w:trPr>
          <w:trHeight w:val="40"/>
        </w:trPr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49BC" w:rsidRPr="006049BC" w:rsidRDefault="006049BC" w:rsidP="006049B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</w:pPr>
            <w:r w:rsidRPr="006049BC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  <w:t>96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49BC" w:rsidRPr="006049BC" w:rsidRDefault="006049BC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Punct de servire la locul de cazare în hoteluri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49BC" w:rsidRPr="006049BC" w:rsidRDefault="006049BC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Nr. de unități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49BC" w:rsidRPr="006049BC" w:rsidRDefault="006049BC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</w:p>
        </w:tc>
      </w:tr>
      <w:tr w:rsidR="006F0FC2" w:rsidRPr="002F0655" w:rsidTr="003E3996">
        <w:trPr>
          <w:trHeight w:val="40"/>
        </w:trPr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</w:pPr>
            <w:r w:rsidRPr="006049BC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  <w:t>97</w:t>
            </w:r>
          </w:p>
        </w:tc>
        <w:tc>
          <w:tcPr>
            <w:tcW w:w="26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Sală de festivități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Suprafața comercială (m2)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</w:p>
        </w:tc>
      </w:tr>
      <w:tr w:rsidR="006F0FC2" w:rsidRPr="002F0655" w:rsidTr="003E3996">
        <w:trPr>
          <w:trHeight w:val="40"/>
        </w:trPr>
        <w:tc>
          <w:tcPr>
            <w:tcW w:w="41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</w:pPr>
          </w:p>
        </w:tc>
        <w:tc>
          <w:tcPr>
            <w:tcW w:w="26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Nr. de locuri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L</w:t>
            </w:r>
          </w:p>
        </w:tc>
      </w:tr>
      <w:tr w:rsidR="006F0FC2" w:rsidRPr="002F0655" w:rsidTr="0087495A">
        <w:trPr>
          <w:trHeight w:val="40"/>
        </w:trPr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</w:pPr>
            <w:r w:rsidRPr="006049BC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  <w:t>98</w:t>
            </w:r>
          </w:p>
        </w:tc>
        <w:tc>
          <w:tcPr>
            <w:tcW w:w="26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Secție de preparare a hranei pentru a fi servite la bordul navei aeriene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Suprafața comercială (m2)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</w:p>
        </w:tc>
      </w:tr>
      <w:tr w:rsidR="006F0FC2" w:rsidRPr="002F0655" w:rsidTr="0087495A">
        <w:trPr>
          <w:trHeight w:val="40"/>
        </w:trPr>
        <w:tc>
          <w:tcPr>
            <w:tcW w:w="41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</w:pPr>
          </w:p>
        </w:tc>
        <w:tc>
          <w:tcPr>
            <w:tcW w:w="26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Nr. angajaților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FC2" w:rsidRPr="006049BC" w:rsidRDefault="006F0FC2" w:rsidP="006049BC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49BC">
              <w:rPr>
                <w:rFonts w:ascii="Times New Roman" w:hAnsi="Times New Roman" w:cs="Times New Roman"/>
                <w:bCs/>
                <w:sz w:val="16"/>
                <w:szCs w:val="16"/>
              </w:rPr>
              <w:t>E</w:t>
            </w:r>
          </w:p>
        </w:tc>
      </w:tr>
    </w:tbl>
    <w:p w:rsidR="00795816" w:rsidRPr="006F0FC2" w:rsidRDefault="00795816" w:rsidP="00795816">
      <w:pPr>
        <w:rPr>
          <w:lang w:val="ru-RU"/>
        </w:rPr>
      </w:pPr>
    </w:p>
    <w:p w:rsidR="00795816" w:rsidRDefault="00795816" w:rsidP="00795816"/>
    <w:p w:rsidR="00795816" w:rsidRDefault="00795816" w:rsidP="00795816"/>
    <w:p w:rsidR="00795816" w:rsidRDefault="00795816" w:rsidP="00795816"/>
    <w:p w:rsidR="00795816" w:rsidRDefault="00795816" w:rsidP="00795816"/>
    <w:p w:rsidR="00795816" w:rsidRDefault="00795816" w:rsidP="00795816"/>
    <w:p w:rsidR="00795816" w:rsidRDefault="00795816" w:rsidP="00795816"/>
    <w:p w:rsidR="00795816" w:rsidRDefault="00795816" w:rsidP="00795816"/>
    <w:p w:rsidR="00795816" w:rsidRDefault="00795816" w:rsidP="00795816"/>
    <w:p w:rsidR="00795816" w:rsidRDefault="00795816" w:rsidP="00795816"/>
    <w:p w:rsidR="00795816" w:rsidRDefault="00795816" w:rsidP="00795816"/>
    <w:p w:rsidR="00795816" w:rsidRDefault="00795816" w:rsidP="00795816"/>
    <w:p w:rsidR="00795816" w:rsidRDefault="00795816" w:rsidP="00795816"/>
    <w:p w:rsidR="00795816" w:rsidRDefault="00795816" w:rsidP="00795816"/>
    <w:p w:rsidR="00795816" w:rsidRDefault="00795816" w:rsidP="00795816"/>
    <w:p w:rsidR="00795816" w:rsidRDefault="00795816" w:rsidP="00795816"/>
    <w:p w:rsidR="00795816" w:rsidRPr="007F7319" w:rsidRDefault="00795816" w:rsidP="007F7319">
      <w:pPr>
        <w:pStyle w:val="rg"/>
        <w:spacing w:line="276" w:lineRule="auto"/>
        <w:jc w:val="left"/>
        <w:rPr>
          <w:i/>
          <w:sz w:val="20"/>
          <w:szCs w:val="20"/>
        </w:rPr>
        <w:sectPr w:rsidR="00795816" w:rsidRPr="007F7319" w:rsidSect="00BA6E35">
          <w:pgSz w:w="12240" w:h="15840"/>
          <w:pgMar w:top="567" w:right="850" w:bottom="709" w:left="1701" w:header="708" w:footer="708" w:gutter="0"/>
          <w:cols w:space="708"/>
          <w:docGrid w:linePitch="360"/>
        </w:sectPr>
      </w:pPr>
    </w:p>
    <w:tbl>
      <w:tblPr>
        <w:tblW w:w="14940" w:type="dxa"/>
        <w:tblInd w:w="-792" w:type="dxa"/>
        <w:tblLayout w:type="fixed"/>
        <w:tblLook w:val="0000"/>
      </w:tblPr>
      <w:tblGrid>
        <w:gridCol w:w="14940"/>
      </w:tblGrid>
      <w:tr w:rsidR="00795816" w:rsidTr="00085E99">
        <w:trPr>
          <w:trHeight w:val="4860"/>
        </w:trPr>
        <w:tc>
          <w:tcPr>
            <w:tcW w:w="14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5816" w:rsidRPr="00D412F9" w:rsidRDefault="00795816" w:rsidP="00085E99">
            <w:pPr>
              <w:spacing w:after="0"/>
              <w:jc w:val="right"/>
              <w:rPr>
                <w:rStyle w:val="Emphasis"/>
                <w:rFonts w:ascii="Times New Roman" w:hAnsi="Times New Roman" w:cs="Times New Roman"/>
                <w:sz w:val="18"/>
                <w:szCs w:val="18"/>
              </w:rPr>
            </w:pPr>
            <w:r w:rsidRPr="00D412F9">
              <w:rPr>
                <w:rStyle w:val="Emphasis"/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Anexa nr.15 </w:t>
            </w:r>
          </w:p>
          <w:p w:rsidR="00795816" w:rsidRPr="00D412F9" w:rsidRDefault="00795816" w:rsidP="00085E99">
            <w:pPr>
              <w:spacing w:after="0"/>
              <w:jc w:val="right"/>
              <w:rPr>
                <w:rStyle w:val="Emphasis"/>
                <w:rFonts w:ascii="Times New Roman" w:hAnsi="Times New Roman" w:cs="Times New Roman"/>
                <w:sz w:val="18"/>
                <w:szCs w:val="18"/>
              </w:rPr>
            </w:pPr>
            <w:r w:rsidRPr="00D412F9">
              <w:rPr>
                <w:rStyle w:val="Emphasis"/>
                <w:rFonts w:ascii="Times New Roman" w:hAnsi="Times New Roman" w:cs="Times New Roman"/>
                <w:sz w:val="18"/>
                <w:szCs w:val="18"/>
              </w:rPr>
              <w:t xml:space="preserve"> la Instrucţiunea SFS</w:t>
            </w:r>
          </w:p>
          <w:p w:rsidR="00795816" w:rsidRPr="00D412F9" w:rsidRDefault="00795816" w:rsidP="00085E99">
            <w:pPr>
              <w:spacing w:after="0"/>
              <w:jc w:val="right"/>
              <w:rPr>
                <w:rStyle w:val="Emphasis"/>
                <w:rFonts w:ascii="Times New Roman" w:hAnsi="Times New Roman" w:cs="Times New Roman"/>
                <w:sz w:val="18"/>
                <w:szCs w:val="18"/>
              </w:rPr>
            </w:pPr>
            <w:r w:rsidRPr="00D412F9">
              <w:rPr>
                <w:rStyle w:val="Emphasis"/>
                <w:rFonts w:ascii="Times New Roman" w:hAnsi="Times New Roman" w:cs="Times New Roman"/>
                <w:sz w:val="18"/>
                <w:szCs w:val="18"/>
              </w:rPr>
              <w:t xml:space="preserve">aprobată prin Ordinul </w:t>
            </w:r>
          </w:p>
          <w:p w:rsidR="00795816" w:rsidRPr="00D412F9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412F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nr.352 din 28.09.2017</w:t>
            </w:r>
          </w:p>
          <w:p w:rsidR="00795816" w:rsidRPr="00337D3B" w:rsidRDefault="00795816" w:rsidP="00085E99">
            <w:pPr>
              <w:spacing w:after="0"/>
              <w:jc w:val="right"/>
              <w:rPr>
                <w:rStyle w:val="Emphasis"/>
                <w:rFonts w:ascii="Times New Roman" w:hAnsi="Times New Roman" w:cs="Times New Roman"/>
                <w:sz w:val="12"/>
                <w:szCs w:val="12"/>
                <w:lang w:val="ro-RO"/>
              </w:rPr>
            </w:pPr>
          </w:p>
          <w:p w:rsidR="00795816" w:rsidRPr="00337D3B" w:rsidRDefault="00795816" w:rsidP="00085E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37D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Cerere/Constatare </w:t>
            </w:r>
          </w:p>
          <w:p w:rsidR="00795816" w:rsidRPr="00337D3B" w:rsidRDefault="00795816" w:rsidP="00085E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37D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privind înregistrarea/lichidarea și suspendarea subdiviziunilor/obiectelor impozabile</w:t>
            </w:r>
          </w:p>
          <w:p w:rsidR="00795816" w:rsidRPr="00337D3B" w:rsidRDefault="00795816" w:rsidP="00085E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795816" w:rsidRPr="00337D3B" w:rsidRDefault="00795816" w:rsidP="00085E99">
            <w:pPr>
              <w:autoSpaceDE w:val="0"/>
              <w:autoSpaceDN w:val="0"/>
              <w:adjustRightInd w:val="0"/>
              <w:spacing w:after="0" w:line="276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37D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nr.____________din ________________</w:t>
            </w:r>
          </w:p>
          <w:p w:rsidR="00795816" w:rsidRPr="00337D3B" w:rsidRDefault="00795816" w:rsidP="00085E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2"/>
                <w:szCs w:val="12"/>
              </w:rPr>
            </w:pPr>
            <w:r w:rsidRPr="00337D3B">
              <w:rPr>
                <w:rFonts w:ascii="Times New Roman" w:hAnsi="Times New Roman" w:cs="Times New Roman"/>
                <w:sz w:val="12"/>
                <w:szCs w:val="12"/>
              </w:rPr>
              <w:t>Contribuabilul________________________________________________________________________________________</w:t>
            </w:r>
          </w:p>
          <w:p w:rsidR="00795816" w:rsidRPr="00337D3B" w:rsidRDefault="00795816" w:rsidP="00085E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337D3B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(denumirea contribuabilului)</w:t>
            </w:r>
          </w:p>
          <w:p w:rsidR="00795816" w:rsidRPr="00337D3B" w:rsidRDefault="00795816" w:rsidP="00085E99">
            <w:pPr>
              <w:tabs>
                <w:tab w:val="left" w:pos="10843"/>
              </w:tabs>
              <w:autoSpaceDE w:val="0"/>
              <w:autoSpaceDN w:val="0"/>
              <w:adjustRightInd w:val="0"/>
              <w:spacing w:after="0" w:line="276" w:lineRule="auto"/>
              <w:ind w:left="720"/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337D3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Codul fiscal____________________________telefonul de contact________________, e-mail_______________________</w:t>
            </w:r>
            <w:r w:rsidRPr="00337D3B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ab/>
            </w:r>
          </w:p>
          <w:p w:rsidR="00795816" w:rsidRPr="00337D3B" w:rsidRDefault="00795816" w:rsidP="00085E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37D3B">
              <w:rPr>
                <w:rFonts w:ascii="Times New Roman" w:hAnsi="Times New Roman" w:cs="Times New Roman"/>
                <w:sz w:val="12"/>
                <w:szCs w:val="12"/>
              </w:rPr>
              <w:t xml:space="preserve">              Informația despre subdiviziunile întreprinderii</w:t>
            </w:r>
          </w:p>
          <w:tbl>
            <w:tblPr>
              <w:tblW w:w="14541" w:type="dxa"/>
              <w:tblInd w:w="608" w:type="dxa"/>
              <w:tblLayout w:type="fixed"/>
              <w:tblLook w:val="0000"/>
            </w:tblPr>
            <w:tblGrid>
              <w:gridCol w:w="464"/>
              <w:gridCol w:w="1134"/>
              <w:gridCol w:w="1243"/>
              <w:gridCol w:w="817"/>
              <w:gridCol w:w="709"/>
              <w:gridCol w:w="1625"/>
              <w:gridCol w:w="851"/>
              <w:gridCol w:w="567"/>
              <w:gridCol w:w="708"/>
              <w:gridCol w:w="1134"/>
              <w:gridCol w:w="993"/>
              <w:gridCol w:w="992"/>
              <w:gridCol w:w="850"/>
              <w:gridCol w:w="2454"/>
            </w:tblGrid>
            <w:tr w:rsidR="00795816" w:rsidRPr="00337D3B" w:rsidTr="00085E99">
              <w:trPr>
                <w:trHeight w:val="204"/>
              </w:trPr>
              <w:tc>
                <w:tcPr>
                  <w:tcW w:w="464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ind w:left="9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37D3B">
                    <w:rPr>
                      <w:rFonts w:ascii="Times New Roman" w:hAnsi="Times New Roman" w:cs="Times New Roman"/>
                      <w:sz w:val="12"/>
                      <w:szCs w:val="12"/>
                    </w:rPr>
                    <w:t>Nr. crt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ind w:left="9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37D3B">
                    <w:rPr>
                      <w:rFonts w:ascii="Times New Roman" w:hAnsi="Times New Roman" w:cs="Times New Roman"/>
                      <w:sz w:val="12"/>
                      <w:szCs w:val="12"/>
                    </w:rPr>
                    <w:t>Codul</w:t>
                  </w:r>
                </w:p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ind w:left="9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37D3B">
                    <w:rPr>
                      <w:rFonts w:ascii="Times New Roman" w:hAnsi="Times New Roman" w:cs="Times New Roman"/>
                      <w:sz w:val="12"/>
                      <w:szCs w:val="12"/>
                    </w:rPr>
                    <w:t>subdiviziunii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ind w:left="9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37D3B">
                    <w:rPr>
                      <w:rFonts w:ascii="Times New Roman" w:hAnsi="Times New Roman" w:cs="Times New Roman"/>
                      <w:sz w:val="12"/>
                      <w:szCs w:val="12"/>
                    </w:rPr>
                    <w:t>Denumirea subdiviziunii</w:t>
                  </w:r>
                </w:p>
              </w:tc>
              <w:tc>
                <w:tcPr>
                  <w:tcW w:w="817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ind w:left="9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37D3B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Nr. d/o </w:t>
                  </w:r>
                </w:p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ind w:left="9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37D3B">
                    <w:rPr>
                      <w:rFonts w:ascii="Times New Roman" w:hAnsi="Times New Roman" w:cs="Times New Roman"/>
                      <w:sz w:val="12"/>
                      <w:szCs w:val="12"/>
                    </w:rPr>
                    <w:t>al tipului subdiviziunii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ind w:left="9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37D3B">
                    <w:rPr>
                      <w:rFonts w:ascii="Times New Roman" w:hAnsi="Times New Roman" w:cs="Times New Roman"/>
                      <w:sz w:val="12"/>
                      <w:szCs w:val="12"/>
                    </w:rPr>
                    <w:t>Tipul subdiviziunii</w:t>
                  </w:r>
                </w:p>
              </w:tc>
              <w:tc>
                <w:tcPr>
                  <w:tcW w:w="1625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ind w:left="9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37D3B">
                    <w:rPr>
                      <w:rFonts w:ascii="Times New Roman" w:hAnsi="Times New Roman" w:cs="Times New Roman"/>
                      <w:sz w:val="12"/>
                      <w:szCs w:val="12"/>
                    </w:rPr>
                    <w:t>Sediul subdiviziunii pentru tipul indicat la col.5</w:t>
                  </w:r>
                </w:p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ind w:left="9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ind w:left="9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37D3B">
                    <w:rPr>
                      <w:rFonts w:ascii="Times New Roman" w:hAnsi="Times New Roman" w:cs="Times New Roman"/>
                      <w:sz w:val="12"/>
                      <w:szCs w:val="12"/>
                    </w:rPr>
                    <w:t>Codul statistic al localit</w:t>
                  </w:r>
                  <w:r w:rsidRPr="00337D3B">
                    <w:rPr>
                      <w:rFonts w:ascii="Times New Roman" w:hAnsi="Times New Roman" w:cs="Times New Roman"/>
                      <w:sz w:val="12"/>
                      <w:szCs w:val="12"/>
                      <w:lang w:val="ro-RO"/>
                    </w:rPr>
                    <w:t>ății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ind w:left="9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37D3B">
                    <w:rPr>
                      <w:rFonts w:ascii="Times New Roman" w:hAnsi="Times New Roman" w:cs="Times New Roman"/>
                      <w:sz w:val="12"/>
                      <w:szCs w:val="12"/>
                    </w:rPr>
                    <w:t>Indicatori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37D3B">
                    <w:rPr>
                      <w:rFonts w:ascii="Times New Roman" w:hAnsi="Times New Roman" w:cs="Times New Roman"/>
                      <w:sz w:val="12"/>
                      <w:szCs w:val="12"/>
                    </w:rPr>
                    <w:t>Termenul de valabilitate a Contractelor de arend</w:t>
                  </w:r>
                  <w:r w:rsidRPr="00337D3B">
                    <w:rPr>
                      <w:rFonts w:ascii="Times New Roman" w:hAnsi="Times New Roman" w:cs="Times New Roman"/>
                      <w:sz w:val="12"/>
                      <w:szCs w:val="12"/>
                      <w:lang w:val="ro-RO"/>
                    </w:rPr>
                    <w:t>ă,chirie, posesie ș.a.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37D3B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  Data  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37D3B">
                    <w:rPr>
                      <w:rFonts w:ascii="Times New Roman" w:hAnsi="Times New Roman" w:cs="Times New Roman"/>
                      <w:sz w:val="12"/>
                      <w:szCs w:val="12"/>
                    </w:rPr>
                    <w:t>Data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37D3B">
                    <w:rPr>
                      <w:rFonts w:ascii="Times New Roman" w:hAnsi="Times New Roman" w:cs="Times New Roman"/>
                      <w:sz w:val="12"/>
                      <w:szCs w:val="12"/>
                    </w:rPr>
                    <w:t>Data relu</w:t>
                  </w:r>
                  <w:r w:rsidRPr="00337D3B">
                    <w:rPr>
                      <w:rFonts w:ascii="Times New Roman" w:hAnsi="Times New Roman" w:cs="Times New Roman"/>
                      <w:sz w:val="12"/>
                      <w:szCs w:val="12"/>
                      <w:lang w:val="ro-RO"/>
                    </w:rPr>
                    <w:t>ării activității subdiviziunii</w:t>
                  </w:r>
                </w:p>
              </w:tc>
              <w:tc>
                <w:tcPr>
                  <w:tcW w:w="2454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F7319" w:rsidRPr="007F7319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  <w:lang w:val="en-GB"/>
                    </w:rPr>
                  </w:pPr>
                  <w:r w:rsidRPr="00337D3B">
                    <w:rPr>
                      <w:rFonts w:ascii="Times New Roman" w:hAnsi="Times New Roman" w:cs="Times New Roman"/>
                      <w:sz w:val="12"/>
                      <w:szCs w:val="12"/>
                    </w:rPr>
                    <w:t>Denumirea</w:t>
                  </w:r>
                  <w:r w:rsidRPr="00337D3B">
                    <w:rPr>
                      <w:rFonts w:ascii="Times New Roman" w:hAnsi="Times New Roman" w:cs="Times New Roman"/>
                      <w:sz w:val="12"/>
                      <w:szCs w:val="12"/>
                      <w:lang w:val="ro-RO"/>
                    </w:rPr>
                    <w:t>, c/f al agentului economic/ persoană fizicăcare da in  arendă, chirie, locațiune</w:t>
                  </w:r>
                </w:p>
                <w:p w:rsidR="00795816" w:rsidRPr="007F7319" w:rsidRDefault="007F7319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  <w:lang w:val="en-GB"/>
                    </w:rPr>
                  </w:pPr>
                  <w:r w:rsidRPr="007F7319">
                    <w:rPr>
                      <w:rStyle w:val="docbody"/>
                      <w:rFonts w:ascii="Times New Roman" w:hAnsi="Times New Roman" w:cs="Times New Roman"/>
                      <w:sz w:val="12"/>
                      <w:szCs w:val="12"/>
                    </w:rPr>
                    <w:t>кадастровый номер недвижимого имущества</w:t>
                  </w:r>
                </w:p>
              </w:tc>
            </w:tr>
            <w:tr w:rsidR="00795816" w:rsidRPr="00337D3B" w:rsidTr="00085E99">
              <w:trPr>
                <w:trHeight w:val="392"/>
              </w:trPr>
              <w:tc>
                <w:tcPr>
                  <w:tcW w:w="464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817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625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ind w:left="9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37D3B">
                    <w:rPr>
                      <w:rFonts w:ascii="Times New Roman" w:hAnsi="Times New Roman" w:cs="Times New Roman"/>
                      <w:sz w:val="12"/>
                      <w:szCs w:val="12"/>
                    </w:rPr>
                    <w:t>codul*</w:t>
                  </w:r>
                </w:p>
              </w:tc>
              <w:tc>
                <w:tcPr>
                  <w:tcW w:w="7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ind w:left="9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37D3B">
                    <w:rPr>
                      <w:rFonts w:ascii="Times New Roman" w:hAnsi="Times New Roman" w:cs="Times New Roman"/>
                      <w:sz w:val="12"/>
                      <w:szCs w:val="12"/>
                    </w:rPr>
                    <w:t>valoarea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37D3B">
                    <w:rPr>
                      <w:rFonts w:ascii="Times New Roman" w:hAnsi="Times New Roman" w:cs="Times New Roman"/>
                      <w:iCs/>
                      <w:sz w:val="12"/>
                      <w:szCs w:val="12"/>
                    </w:rPr>
                    <w:t xml:space="preserve">Lichidarea </w:t>
                  </w:r>
                  <w:r w:rsidRPr="00337D3B">
                    <w:rPr>
                      <w:rFonts w:ascii="Times New Roman" w:hAnsi="Times New Roman" w:cs="Times New Roman"/>
                      <w:sz w:val="12"/>
                      <w:szCs w:val="12"/>
                    </w:rPr>
                    <w:t>subdiviziunii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37D3B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Suspendarii </w:t>
                  </w:r>
                  <w:r w:rsidRPr="00337D3B">
                    <w:rPr>
                      <w:rFonts w:ascii="Times New Roman" w:hAnsi="Times New Roman" w:cs="Times New Roman"/>
                      <w:sz w:val="12"/>
                      <w:szCs w:val="12"/>
                      <w:lang w:val="ro-RO"/>
                    </w:rPr>
                    <w:t>sudiviziunii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454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  <w:tr w:rsidR="00795816" w:rsidRPr="00337D3B" w:rsidTr="00085E99">
              <w:trPr>
                <w:trHeight w:val="296"/>
              </w:trPr>
              <w:tc>
                <w:tcPr>
                  <w:tcW w:w="4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37D3B">
                    <w:rPr>
                      <w:rFonts w:ascii="Times New Roman" w:hAnsi="Times New Roman" w:cs="Times New Roman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37D3B">
                    <w:rPr>
                      <w:rFonts w:ascii="Times New Roman" w:hAnsi="Times New Roman" w:cs="Times New Roman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37D3B">
                    <w:rPr>
                      <w:rFonts w:ascii="Times New Roman" w:hAnsi="Times New Roman" w:cs="Times New Roman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8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37D3B">
                    <w:rPr>
                      <w:rFonts w:ascii="Times New Roman" w:hAnsi="Times New Roman" w:cs="Times New Roman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37D3B">
                    <w:rPr>
                      <w:rFonts w:ascii="Times New Roman" w:hAnsi="Times New Roman" w:cs="Times New Roman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16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37D3B">
                    <w:rPr>
                      <w:rFonts w:ascii="Times New Roman" w:hAnsi="Times New Roman" w:cs="Times New Roman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37D3B">
                    <w:rPr>
                      <w:rFonts w:ascii="Times New Roman" w:hAnsi="Times New Roman" w:cs="Times New Roman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37D3B">
                    <w:rPr>
                      <w:rFonts w:ascii="Times New Roman" w:hAnsi="Times New Roman" w:cs="Times New Roman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37D3B">
                    <w:rPr>
                      <w:rFonts w:ascii="Times New Roman" w:hAnsi="Times New Roman" w:cs="Times New Roman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37D3B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    10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37D3B">
                    <w:rPr>
                      <w:rFonts w:ascii="Times New Roman" w:hAnsi="Times New Roman" w:cs="Times New Roman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37D3B">
                    <w:rPr>
                      <w:rFonts w:ascii="Times New Roman" w:hAnsi="Times New Roman" w:cs="Times New Roman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37D3B">
                    <w:rPr>
                      <w:rFonts w:ascii="Times New Roman" w:hAnsi="Times New Roman" w:cs="Times New Roman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245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37D3B">
                    <w:rPr>
                      <w:rFonts w:ascii="Times New Roman" w:hAnsi="Times New Roman" w:cs="Times New Roman"/>
                      <w:sz w:val="12"/>
                      <w:szCs w:val="12"/>
                    </w:rPr>
                    <w:t>14</w:t>
                  </w:r>
                </w:p>
              </w:tc>
            </w:tr>
            <w:tr w:rsidR="00795816" w:rsidRPr="00337D3B" w:rsidTr="00085E99">
              <w:trPr>
                <w:trHeight w:val="161"/>
              </w:trPr>
              <w:tc>
                <w:tcPr>
                  <w:tcW w:w="4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45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  <w:tr w:rsidR="00795816" w:rsidRPr="00337D3B" w:rsidTr="00085E99">
              <w:trPr>
                <w:trHeight w:val="161"/>
              </w:trPr>
              <w:tc>
                <w:tcPr>
                  <w:tcW w:w="4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45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  <w:tr w:rsidR="00795816" w:rsidRPr="00337D3B" w:rsidTr="00085E99">
              <w:trPr>
                <w:trHeight w:val="161"/>
              </w:trPr>
              <w:tc>
                <w:tcPr>
                  <w:tcW w:w="4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45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  <w:tr w:rsidR="00795816" w:rsidRPr="00337D3B" w:rsidTr="00085E99">
              <w:trPr>
                <w:trHeight w:val="161"/>
              </w:trPr>
              <w:tc>
                <w:tcPr>
                  <w:tcW w:w="4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45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</w:tbl>
          <w:p w:rsidR="00795816" w:rsidRPr="00337D3B" w:rsidRDefault="00795816" w:rsidP="00085E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5816" w:rsidRPr="00337D3B" w:rsidRDefault="00795816" w:rsidP="00085E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tbl>
            <w:tblPr>
              <w:tblW w:w="0" w:type="auto"/>
              <w:tblLayout w:type="fixed"/>
              <w:tblCellMar>
                <w:left w:w="44" w:type="dxa"/>
                <w:right w:w="44" w:type="dxa"/>
              </w:tblCellMar>
              <w:tblLook w:val="0000"/>
            </w:tblPr>
            <w:tblGrid>
              <w:gridCol w:w="11199"/>
            </w:tblGrid>
            <w:tr w:rsidR="00795816" w:rsidRPr="00337D3B" w:rsidTr="00085E99">
              <w:trPr>
                <w:trHeight w:val="1639"/>
              </w:trPr>
              <w:tc>
                <w:tcPr>
                  <w:tcW w:w="1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44" w:type="dxa"/>
                      <w:right w:w="44" w:type="dxa"/>
                    </w:tblCellMar>
                    <w:tblLook w:val="0000"/>
                  </w:tblPr>
                  <w:tblGrid>
                    <w:gridCol w:w="4822"/>
                    <w:gridCol w:w="1427"/>
                    <w:gridCol w:w="4838"/>
                  </w:tblGrid>
                  <w:tr w:rsidR="00795816" w:rsidRPr="00337D3B" w:rsidTr="00085E99">
                    <w:trPr>
                      <w:trHeight w:val="578"/>
                      <w:jc w:val="center"/>
                    </w:trPr>
                    <w:tc>
                      <w:tcPr>
                        <w:tcW w:w="48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</w:tcPr>
                      <w:p w:rsidR="00795816" w:rsidRPr="00337D3B" w:rsidRDefault="00795816" w:rsidP="00085E99">
                        <w:pPr>
                          <w:autoSpaceDE w:val="0"/>
                          <w:autoSpaceDN w:val="0"/>
                          <w:adjustRightInd w:val="0"/>
                          <w:spacing w:after="0"/>
                          <w:ind w:firstLine="567"/>
                          <w:jc w:val="both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337D3B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  </w:t>
                        </w:r>
                      </w:p>
                      <w:p w:rsidR="00795816" w:rsidRPr="00337D3B" w:rsidRDefault="00795816" w:rsidP="00085E99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337D3B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____________________________________________ </w:t>
                        </w:r>
                      </w:p>
                      <w:p w:rsidR="00795816" w:rsidRPr="00337D3B" w:rsidRDefault="00795816" w:rsidP="00085E99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337D3B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(semn</w:t>
                        </w:r>
                        <w:r w:rsidRPr="00337D3B"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val="ro-RO"/>
                          </w:rPr>
                          <w:t>ătura contribuabilului sau a persoanei sale responsabile)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</w:tcPr>
                      <w:p w:rsidR="00795816" w:rsidRPr="00337D3B" w:rsidRDefault="00795816" w:rsidP="00085E99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337D3B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  <w:p w:rsidR="00795816" w:rsidRPr="00337D3B" w:rsidRDefault="00795816" w:rsidP="00085E99">
                        <w:pPr>
                          <w:autoSpaceDE w:val="0"/>
                          <w:autoSpaceDN w:val="0"/>
                          <w:adjustRightInd w:val="0"/>
                          <w:spacing w:after="0"/>
                          <w:ind w:firstLine="567"/>
                          <w:jc w:val="both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337D3B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  </w:t>
                        </w:r>
                      </w:p>
                      <w:p w:rsidR="00795816" w:rsidRPr="00337D3B" w:rsidRDefault="00795816" w:rsidP="00085E99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val="ro-RO"/>
                          </w:rPr>
                        </w:pPr>
                        <w:r w:rsidRPr="00337D3B"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  <w:t>L.</w:t>
                        </w:r>
                        <w:r w:rsidRPr="00337D3B"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lang w:val="ro-RO"/>
                          </w:rPr>
                          <w:t>Ş.</w:t>
                        </w:r>
                      </w:p>
                      <w:p w:rsidR="00795816" w:rsidRPr="00337D3B" w:rsidRDefault="00795816" w:rsidP="00085E99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val="ro-RO"/>
                          </w:rPr>
                        </w:pPr>
                        <w:r w:rsidRPr="00337D3B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(specimenele </w:t>
                        </w:r>
                        <w:r w:rsidRPr="00337D3B"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val="ro-RO"/>
                          </w:rPr>
                          <w:t>ştampilei)</w:t>
                        </w:r>
                      </w:p>
                      <w:p w:rsidR="00795816" w:rsidRPr="00337D3B" w:rsidRDefault="00795816" w:rsidP="00085E99">
                        <w:pPr>
                          <w:autoSpaceDE w:val="0"/>
                          <w:autoSpaceDN w:val="0"/>
                          <w:adjustRightInd w:val="0"/>
                          <w:spacing w:after="0"/>
                          <w:ind w:firstLine="567"/>
                          <w:jc w:val="both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337D3B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48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</w:tcPr>
                      <w:p w:rsidR="00795816" w:rsidRPr="00337D3B" w:rsidRDefault="00795816" w:rsidP="00085E99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337D3B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Men</w:t>
                        </w:r>
                        <w:r w:rsidRPr="00337D3B"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val="ro-RO"/>
                          </w:rPr>
                          <w:t>ţiunea subdiviziunii SFS despre recepţionarea cererii</w:t>
                        </w:r>
                      </w:p>
                    </w:tc>
                  </w:tr>
                </w:tbl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37D3B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  </w:t>
                  </w:r>
                </w:p>
                <w:tbl>
                  <w:tblPr>
                    <w:tblW w:w="0" w:type="auto"/>
                    <w:tblInd w:w="471" w:type="dxa"/>
                    <w:tblLayout w:type="fixed"/>
                    <w:tblCellMar>
                      <w:left w:w="44" w:type="dxa"/>
                      <w:right w:w="44" w:type="dxa"/>
                    </w:tblCellMar>
                    <w:tblLook w:val="0000"/>
                  </w:tblPr>
                  <w:tblGrid>
                    <w:gridCol w:w="5133"/>
                    <w:gridCol w:w="5133"/>
                  </w:tblGrid>
                  <w:tr w:rsidR="00795816" w:rsidRPr="00337D3B" w:rsidTr="00085E99">
                    <w:trPr>
                      <w:trHeight w:val="462"/>
                    </w:trPr>
                    <w:tc>
                      <w:tcPr>
                        <w:tcW w:w="5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</w:tcPr>
                      <w:p w:rsidR="00795816" w:rsidRPr="00337D3B" w:rsidRDefault="00795816" w:rsidP="00085E99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337D3B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  <w:p w:rsidR="00795816" w:rsidRPr="00337D3B" w:rsidRDefault="00795816" w:rsidP="00085E99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337D3B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_____________________________________ </w:t>
                        </w:r>
                      </w:p>
                      <w:p w:rsidR="00795816" w:rsidRPr="00337D3B" w:rsidRDefault="00795816" w:rsidP="00085E99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val="ro-RO"/>
                          </w:rPr>
                        </w:pPr>
                        <w:r w:rsidRPr="00337D3B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(numele, prenumele, semn</w:t>
                        </w:r>
                        <w:r w:rsidRPr="00337D3B"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val="ro-RO"/>
                          </w:rPr>
                          <w:t>ătura funcţionarului fiscal)</w:t>
                        </w:r>
                      </w:p>
                      <w:p w:rsidR="00795816" w:rsidRPr="00337D3B" w:rsidRDefault="00795816" w:rsidP="00085E99">
                        <w:pPr>
                          <w:autoSpaceDE w:val="0"/>
                          <w:autoSpaceDN w:val="0"/>
                          <w:adjustRightInd w:val="0"/>
                          <w:spacing w:after="0"/>
                          <w:ind w:firstLine="567"/>
                          <w:jc w:val="both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337D3B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5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</w:tcPr>
                      <w:p w:rsidR="00795816" w:rsidRPr="00337D3B" w:rsidRDefault="00795816" w:rsidP="00085E99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337D3B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</w:p>
                      <w:p w:rsidR="00795816" w:rsidRPr="00337D3B" w:rsidRDefault="00795816" w:rsidP="00085E99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337D3B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_____________________________________ </w:t>
                        </w:r>
                      </w:p>
                      <w:p w:rsidR="00795816" w:rsidRPr="00337D3B" w:rsidRDefault="00795816" w:rsidP="00085E99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337D3B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(numele, prenumele, semn</w:t>
                        </w:r>
                        <w:r w:rsidRPr="00337D3B"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val="ro-RO"/>
                          </w:rPr>
                          <w:t>ătura şefI șef adjunct al subdiviziunii SFS)</w:t>
                        </w:r>
                      </w:p>
                    </w:tc>
                  </w:tr>
                </w:tbl>
                <w:p w:rsidR="00795816" w:rsidRPr="00337D3B" w:rsidRDefault="00795816" w:rsidP="00085E99">
                  <w:pPr>
                    <w:autoSpaceDE w:val="0"/>
                    <w:autoSpaceDN w:val="0"/>
                    <w:adjustRightInd w:val="0"/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37D3B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  </w:t>
                  </w:r>
                </w:p>
              </w:tc>
            </w:tr>
          </w:tbl>
          <w:p w:rsidR="00795816" w:rsidRDefault="00795816" w:rsidP="00085E99">
            <w:pPr>
              <w:autoSpaceDE w:val="0"/>
              <w:autoSpaceDN w:val="0"/>
              <w:adjustRightInd w:val="0"/>
              <w:spacing w:after="200" w:line="276" w:lineRule="auto"/>
              <w:ind w:right="840"/>
              <w:rPr>
                <w:rFonts w:ascii="Calibri" w:hAnsi="Calibri" w:cs="Calibri"/>
              </w:rPr>
            </w:pPr>
          </w:p>
        </w:tc>
      </w:tr>
    </w:tbl>
    <w:p w:rsidR="00795816" w:rsidRDefault="00795816" w:rsidP="00795816">
      <w:pPr>
        <w:tabs>
          <w:tab w:val="left" w:pos="2280"/>
        </w:tabs>
      </w:pPr>
    </w:p>
    <w:p w:rsidR="00795816" w:rsidRDefault="00795816" w:rsidP="00795816"/>
    <w:p w:rsidR="00795816" w:rsidRPr="00337D3B" w:rsidRDefault="00795816" w:rsidP="00795816">
      <w:pPr>
        <w:sectPr w:rsidR="00795816" w:rsidRPr="00337D3B" w:rsidSect="00085E99">
          <w:pgSz w:w="15840" w:h="12240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438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1515"/>
        <w:gridCol w:w="1492"/>
        <w:gridCol w:w="1442"/>
        <w:gridCol w:w="1420"/>
        <w:gridCol w:w="1013"/>
        <w:gridCol w:w="1308"/>
        <w:gridCol w:w="562"/>
        <w:gridCol w:w="562"/>
      </w:tblGrid>
      <w:tr w:rsidR="00795816" w:rsidRPr="007D0626" w:rsidTr="00085E99">
        <w:trPr>
          <w:gridAfter w:val="1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Default="00795816" w:rsidP="00085E99">
            <w:pPr>
              <w:pStyle w:val="rg"/>
              <w:spacing w:line="276" w:lineRule="auto"/>
              <w:rPr>
                <w:i/>
                <w:sz w:val="18"/>
                <w:szCs w:val="18"/>
                <w:lang w:val="en-US"/>
              </w:rPr>
            </w:pPr>
          </w:p>
          <w:p w:rsidR="00795816" w:rsidRDefault="00795816" w:rsidP="00085E99">
            <w:pPr>
              <w:pStyle w:val="rg"/>
              <w:spacing w:line="276" w:lineRule="auto"/>
              <w:rPr>
                <w:i/>
                <w:sz w:val="18"/>
                <w:szCs w:val="18"/>
                <w:lang w:val="en-US"/>
              </w:rPr>
            </w:pPr>
          </w:p>
          <w:p w:rsidR="00795816" w:rsidRDefault="00795816" w:rsidP="00085E99">
            <w:pPr>
              <w:pStyle w:val="rg"/>
              <w:spacing w:line="276" w:lineRule="auto"/>
              <w:ind w:right="900"/>
              <w:rPr>
                <w:i/>
                <w:sz w:val="18"/>
                <w:szCs w:val="18"/>
                <w:lang w:val="en-US"/>
              </w:rPr>
            </w:pPr>
          </w:p>
          <w:p w:rsidR="00795816" w:rsidRDefault="00795816" w:rsidP="00085E99">
            <w:pPr>
              <w:pStyle w:val="rg"/>
              <w:spacing w:line="276" w:lineRule="auto"/>
              <w:ind w:right="450"/>
              <w:rPr>
                <w:i/>
                <w:sz w:val="18"/>
                <w:szCs w:val="18"/>
                <w:lang w:val="en-US"/>
              </w:rPr>
            </w:pPr>
          </w:p>
          <w:p w:rsidR="00795816" w:rsidRDefault="00795816" w:rsidP="00085E99">
            <w:pPr>
              <w:pStyle w:val="rg"/>
              <w:spacing w:line="276" w:lineRule="auto"/>
              <w:ind w:right="1530"/>
              <w:rPr>
                <w:i/>
                <w:sz w:val="18"/>
                <w:szCs w:val="18"/>
                <w:lang w:val="en-US"/>
              </w:rPr>
            </w:pPr>
          </w:p>
          <w:p w:rsidR="00795816" w:rsidRPr="003E0E2E" w:rsidRDefault="00795816" w:rsidP="00085E99">
            <w:pPr>
              <w:pStyle w:val="rg"/>
              <w:spacing w:line="276" w:lineRule="auto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A</w:t>
            </w:r>
            <w:r w:rsidRPr="003E0E2E">
              <w:rPr>
                <w:i/>
                <w:sz w:val="18"/>
                <w:szCs w:val="18"/>
                <w:lang w:val="en-US"/>
              </w:rPr>
              <w:t>nexa nr.16</w:t>
            </w:r>
          </w:p>
          <w:p w:rsidR="00795816" w:rsidRPr="003E0E2E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E0E2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la Instrucţiunea SFS, </w:t>
            </w:r>
          </w:p>
          <w:p w:rsidR="00795816" w:rsidRPr="003E0E2E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E0E2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aprobată prin Ordinul </w:t>
            </w:r>
          </w:p>
          <w:p w:rsidR="00795816" w:rsidRPr="00404C79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04C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nr.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352 </w:t>
            </w:r>
            <w:r w:rsidRPr="00404C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28.09.</w:t>
            </w:r>
            <w:r w:rsidRPr="00404C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2017</w:t>
            </w:r>
          </w:p>
          <w:p w:rsidR="00795816" w:rsidRPr="008D6B25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</w:t>
            </w:r>
          </w:p>
          <w:p w:rsidR="00795816" w:rsidRPr="007D0626" w:rsidRDefault="00795816" w:rsidP="00085E99">
            <w:pPr>
              <w:pStyle w:val="rg"/>
              <w:spacing w:line="276" w:lineRule="auto"/>
              <w:rPr>
                <w:i/>
                <w:sz w:val="20"/>
                <w:szCs w:val="20"/>
                <w:lang w:val="en-US"/>
              </w:rPr>
            </w:pPr>
          </w:p>
          <w:p w:rsidR="00795816" w:rsidRPr="007D0626" w:rsidRDefault="00795816" w:rsidP="00085E99">
            <w:pPr>
              <w:pStyle w:val="cb"/>
              <w:spacing w:line="276" w:lineRule="auto"/>
              <w:rPr>
                <w:sz w:val="20"/>
                <w:szCs w:val="20"/>
                <w:lang w:val="en-US"/>
              </w:rPr>
            </w:pPr>
            <w:r w:rsidRPr="007D0626">
              <w:rPr>
                <w:sz w:val="20"/>
                <w:szCs w:val="20"/>
                <w:lang w:val="en-US"/>
              </w:rPr>
              <w:t> </w:t>
            </w:r>
          </w:p>
          <w:p w:rsidR="00795816" w:rsidRPr="007D0626" w:rsidRDefault="00795816" w:rsidP="00085E99">
            <w:pPr>
              <w:pStyle w:val="cb"/>
              <w:spacing w:line="276" w:lineRule="auto"/>
              <w:rPr>
                <w:sz w:val="20"/>
                <w:szCs w:val="20"/>
                <w:lang w:val="en-US"/>
              </w:rPr>
            </w:pPr>
            <w:r w:rsidRPr="007D0626">
              <w:rPr>
                <w:sz w:val="20"/>
                <w:szCs w:val="20"/>
                <w:lang w:val="en-US"/>
              </w:rPr>
              <w:t xml:space="preserve">CERTIFICAT </w:t>
            </w:r>
          </w:p>
          <w:p w:rsidR="00795816" w:rsidRPr="007D0626" w:rsidRDefault="00795816" w:rsidP="00085E99">
            <w:pPr>
              <w:pStyle w:val="cb"/>
              <w:spacing w:line="276" w:lineRule="auto"/>
              <w:rPr>
                <w:sz w:val="20"/>
                <w:szCs w:val="20"/>
                <w:lang w:val="en-US"/>
              </w:rPr>
            </w:pPr>
            <w:r w:rsidRPr="007D0626">
              <w:rPr>
                <w:sz w:val="20"/>
                <w:szCs w:val="20"/>
                <w:lang w:val="en-US"/>
              </w:rPr>
              <w:t xml:space="preserve">privind înregistrarea subdiviziunilor/obiectelor impozabile </w:t>
            </w:r>
          </w:p>
          <w:p w:rsidR="00795816" w:rsidRPr="007D0626" w:rsidRDefault="00795816" w:rsidP="00085E99">
            <w:pPr>
              <w:pStyle w:val="cn"/>
              <w:spacing w:line="276" w:lineRule="auto"/>
              <w:rPr>
                <w:sz w:val="20"/>
                <w:szCs w:val="20"/>
                <w:lang w:val="en-US"/>
              </w:rPr>
            </w:pPr>
            <w:proofErr w:type="gramStart"/>
            <w:r w:rsidRPr="007D0626">
              <w:rPr>
                <w:b/>
                <w:bCs/>
                <w:sz w:val="20"/>
                <w:szCs w:val="20"/>
                <w:lang w:val="en-US"/>
              </w:rPr>
              <w:t>nr</w:t>
            </w:r>
            <w:proofErr w:type="gramEnd"/>
            <w:r w:rsidRPr="007D0626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7D0626">
              <w:rPr>
                <w:sz w:val="20"/>
                <w:szCs w:val="20"/>
                <w:lang w:val="en-US"/>
              </w:rPr>
              <w:t xml:space="preserve">_______ </w:t>
            </w:r>
            <w:r w:rsidRPr="007D0626">
              <w:rPr>
                <w:b/>
                <w:bCs/>
                <w:sz w:val="20"/>
                <w:szCs w:val="20"/>
                <w:lang w:val="en-US"/>
              </w:rPr>
              <w:t>din</w:t>
            </w:r>
            <w:r w:rsidRPr="007D0626">
              <w:rPr>
                <w:sz w:val="20"/>
                <w:szCs w:val="20"/>
                <w:lang w:val="en-US"/>
              </w:rPr>
              <w:t xml:space="preserve"> ________________ </w:t>
            </w:r>
          </w:p>
          <w:p w:rsidR="00795816" w:rsidRPr="007D0626" w:rsidRDefault="00795816" w:rsidP="00085E99">
            <w:pPr>
              <w:pStyle w:val="NormalWeb"/>
              <w:spacing w:line="276" w:lineRule="auto"/>
              <w:rPr>
                <w:sz w:val="20"/>
                <w:szCs w:val="20"/>
                <w:lang w:val="en-US"/>
              </w:rPr>
            </w:pPr>
            <w:r w:rsidRPr="007D0626">
              <w:rPr>
                <w:sz w:val="20"/>
                <w:szCs w:val="20"/>
                <w:lang w:val="en-US"/>
              </w:rPr>
              <w:t> </w:t>
            </w:r>
          </w:p>
          <w:p w:rsidR="00795816" w:rsidRPr="007D0626" w:rsidRDefault="00795816" w:rsidP="00085E99">
            <w:pPr>
              <w:pStyle w:val="NormalWeb"/>
              <w:spacing w:line="276" w:lineRule="auto"/>
              <w:rPr>
                <w:sz w:val="20"/>
                <w:szCs w:val="20"/>
                <w:lang w:val="en-US"/>
              </w:rPr>
            </w:pPr>
            <w:r w:rsidRPr="007D0626">
              <w:rPr>
                <w:sz w:val="20"/>
                <w:szCs w:val="20"/>
                <w:lang w:val="en-US"/>
              </w:rPr>
              <w:t> </w:t>
            </w:r>
          </w:p>
          <w:p w:rsidR="00795816" w:rsidRPr="007D0626" w:rsidRDefault="00795816" w:rsidP="00085E99">
            <w:pPr>
              <w:pStyle w:val="NormalWeb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Subdiviziunea </w:t>
            </w:r>
            <w:r w:rsidRPr="007D0626">
              <w:rPr>
                <w:sz w:val="20"/>
                <w:szCs w:val="20"/>
                <w:lang w:val="en-US"/>
              </w:rPr>
              <w:t>SFS______________________________________________________</w:t>
            </w:r>
          </w:p>
          <w:p w:rsidR="00795816" w:rsidRPr="003E0E2E" w:rsidRDefault="00795816" w:rsidP="00085E99">
            <w:pPr>
              <w:pStyle w:val="NormalWeb"/>
              <w:spacing w:line="276" w:lineRule="auto"/>
              <w:rPr>
                <w:sz w:val="14"/>
                <w:szCs w:val="14"/>
                <w:lang w:val="en-US"/>
              </w:rPr>
            </w:pPr>
            <w:r w:rsidRPr="003E0E2E">
              <w:rPr>
                <w:sz w:val="14"/>
                <w:szCs w:val="14"/>
                <w:lang w:val="en-US"/>
              </w:rPr>
              <w:t xml:space="preserve">   (denumirea subdiviziunii)</w:t>
            </w:r>
          </w:p>
          <w:p w:rsidR="00795816" w:rsidRPr="003E0E2E" w:rsidRDefault="00795816" w:rsidP="00085E99">
            <w:pPr>
              <w:pStyle w:val="NormalWeb"/>
              <w:spacing w:line="276" w:lineRule="auto"/>
              <w:rPr>
                <w:sz w:val="14"/>
                <w:szCs w:val="14"/>
                <w:lang w:val="en-US"/>
              </w:rPr>
            </w:pPr>
            <w:r w:rsidRPr="003E0E2E">
              <w:rPr>
                <w:sz w:val="14"/>
                <w:szCs w:val="14"/>
                <w:lang w:val="en-US"/>
              </w:rPr>
              <w:t> </w:t>
            </w:r>
          </w:p>
          <w:p w:rsidR="00795816" w:rsidRPr="00237A6D" w:rsidRDefault="00795816" w:rsidP="00085E99">
            <w:pPr>
              <w:pStyle w:val="NormalWeb"/>
              <w:spacing w:line="276" w:lineRule="auto"/>
              <w:rPr>
                <w:sz w:val="20"/>
                <w:szCs w:val="20"/>
                <w:lang w:val="en-US"/>
              </w:rPr>
            </w:pPr>
            <w:r w:rsidRPr="00237A6D">
              <w:rPr>
                <w:sz w:val="20"/>
                <w:szCs w:val="20"/>
                <w:lang w:val="en-US"/>
              </w:rPr>
              <w:t>în corespundere cu artic</w:t>
            </w:r>
            <w:r>
              <w:rPr>
                <w:sz w:val="20"/>
                <w:szCs w:val="20"/>
                <w:lang w:val="en-US"/>
              </w:rPr>
              <w:t xml:space="preserve">olul 5 punctul 29 din titlul I din </w:t>
            </w:r>
            <w:r w:rsidRPr="00E42825">
              <w:rPr>
                <w:sz w:val="20"/>
                <w:szCs w:val="20"/>
                <w:lang w:val="en-US"/>
              </w:rPr>
              <w:t>Codul Fiscal</w:t>
            </w:r>
          </w:p>
          <w:p w:rsidR="00795816" w:rsidRPr="007D0626" w:rsidRDefault="00795816" w:rsidP="00085E99">
            <w:pPr>
              <w:pStyle w:val="NormalWeb"/>
              <w:spacing w:line="276" w:lineRule="auto"/>
              <w:rPr>
                <w:sz w:val="20"/>
                <w:szCs w:val="20"/>
                <w:lang w:val="en-US"/>
              </w:rPr>
            </w:pPr>
            <w:r w:rsidRPr="00237A6D">
              <w:rPr>
                <w:sz w:val="20"/>
                <w:szCs w:val="20"/>
                <w:lang w:val="en-US"/>
              </w:rPr>
              <w:t xml:space="preserve">atribuie contribuabilului </w:t>
            </w:r>
            <w:r w:rsidRPr="007D0626">
              <w:rPr>
                <w:sz w:val="20"/>
                <w:szCs w:val="20"/>
                <w:lang w:val="en-US"/>
              </w:rPr>
              <w:t>_____________________________________ codul fiscal _________</w:t>
            </w:r>
          </w:p>
          <w:p w:rsidR="00795816" w:rsidRPr="003E0E2E" w:rsidRDefault="00795816" w:rsidP="00085E99">
            <w:pPr>
              <w:pStyle w:val="NormalWeb"/>
              <w:spacing w:line="276" w:lineRule="auto"/>
              <w:rPr>
                <w:sz w:val="14"/>
                <w:szCs w:val="14"/>
                <w:lang w:val="en-US"/>
              </w:rPr>
            </w:pPr>
            <w:r w:rsidRPr="003E0E2E">
              <w:rPr>
                <w:sz w:val="14"/>
                <w:szCs w:val="14"/>
                <w:lang w:val="en-US"/>
              </w:rPr>
              <w:t xml:space="preserve">   (denumirea contribuabilului)</w:t>
            </w:r>
          </w:p>
          <w:p w:rsidR="00795816" w:rsidRPr="007D0626" w:rsidRDefault="00795816" w:rsidP="00085E99">
            <w:pPr>
              <w:pStyle w:val="NormalWeb"/>
              <w:spacing w:line="276" w:lineRule="auto"/>
              <w:rPr>
                <w:sz w:val="20"/>
                <w:szCs w:val="20"/>
                <w:lang w:val="en-US"/>
              </w:rPr>
            </w:pPr>
            <w:r w:rsidRPr="007D0626">
              <w:rPr>
                <w:sz w:val="20"/>
                <w:szCs w:val="20"/>
                <w:lang w:val="en-US"/>
              </w:rPr>
              <w:t xml:space="preserve">corespunzător subdiviziunilor şi obiectelor impozabile din subordinea subdiviziunilor următoarele coduri: </w:t>
            </w:r>
          </w:p>
          <w:p w:rsidR="00795816" w:rsidRPr="007D0626" w:rsidRDefault="00795816" w:rsidP="00085E99">
            <w:pPr>
              <w:pStyle w:val="NormalWeb"/>
              <w:spacing w:line="276" w:lineRule="auto"/>
              <w:rPr>
                <w:sz w:val="20"/>
                <w:szCs w:val="20"/>
                <w:lang w:val="en-US"/>
              </w:rPr>
            </w:pPr>
            <w:r w:rsidRPr="007D06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95816" w:rsidRPr="007D0626" w:rsidTr="00085E99">
        <w:tblPrEx>
          <w:jc w:val="left"/>
        </w:tblPrEx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552DF1" w:rsidRDefault="00795816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D0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Nr. </w:t>
            </w:r>
            <w:r w:rsidRPr="007D0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Codul subdiviziunii/ obiectului impozabil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Denumirea subdiviziunii/ obiectului impozabil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Tipul subdiviziunii/ obiectului impozabil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Sediul subdiviziunii/ obiectului impozabil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Codul statistic al localităţii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0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Codul subdiviziunii SFS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Data înregistrării</w:t>
            </w:r>
          </w:p>
        </w:tc>
      </w:tr>
      <w:tr w:rsidR="00795816" w:rsidRPr="007D0626" w:rsidTr="00085E99">
        <w:tblPrEx>
          <w:jc w:val="left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06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95816" w:rsidRPr="007D0626" w:rsidTr="00085E99">
        <w:tblPrEx>
          <w:jc w:val="left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06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95816" w:rsidRPr="007D0626" w:rsidTr="00085E99">
        <w:tblPrEx>
          <w:jc w:val="left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06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95816" w:rsidRPr="007D0626" w:rsidTr="00085E99">
        <w:tblPrEx>
          <w:jc w:val="left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06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95816" w:rsidRPr="007D0626" w:rsidTr="00085E99">
        <w:tblPrEx>
          <w:jc w:val="left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06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95816" w:rsidRPr="007D0626" w:rsidTr="00085E99">
        <w:tblPrEx>
          <w:jc w:val="left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06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95816" w:rsidRPr="007D0626" w:rsidTr="00085E99">
        <w:tblPrEx>
          <w:jc w:val="left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06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95816" w:rsidRPr="007D0626" w:rsidTr="00085E99">
        <w:tblPrEx>
          <w:jc w:val="left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06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95816" w:rsidRPr="007D0626" w:rsidTr="00085E99">
        <w:tblPrEx>
          <w:jc w:val="left"/>
        </w:tblPrEx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06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</w:tr>
    </w:tbl>
    <w:p w:rsidR="00795816" w:rsidRPr="007D0626" w:rsidRDefault="00795816" w:rsidP="0079581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62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Autentificarea subdiviziunii SFS </w:t>
      </w:r>
      <w:r w:rsidRPr="007D0626">
        <w:rPr>
          <w:rFonts w:ascii="Times New Roman" w:eastAsia="Times New Roman" w:hAnsi="Times New Roman" w:cs="Times New Roman"/>
          <w:sz w:val="20"/>
          <w:szCs w:val="20"/>
        </w:rPr>
        <w:t xml:space="preserve">________________ </w:t>
      </w:r>
      <w:r w:rsidRPr="007D0626">
        <w:rPr>
          <w:rFonts w:ascii="Times New Roman" w:eastAsia="Times New Roman" w:hAnsi="Times New Roman" w:cs="Times New Roman"/>
          <w:b/>
          <w:bCs/>
          <w:sz w:val="20"/>
          <w:szCs w:val="20"/>
        </w:rPr>
        <w:t>numele, prenumele</w:t>
      </w:r>
    </w:p>
    <w:p w:rsidR="00795816" w:rsidRPr="007D0626" w:rsidRDefault="00795816" w:rsidP="007958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62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95816" w:rsidRPr="007D0626" w:rsidRDefault="00795816" w:rsidP="007958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D0626">
        <w:rPr>
          <w:rFonts w:ascii="Times New Roman" w:eastAsia="Times New Roman" w:hAnsi="Times New Roman" w:cs="Times New Roman"/>
          <w:sz w:val="20"/>
          <w:szCs w:val="20"/>
          <w:lang w:val="ru-RU"/>
        </w:rPr>
        <w:t>L.Ş.</w:t>
      </w:r>
    </w:p>
    <w:p w:rsidR="00795816" w:rsidRPr="007D0626" w:rsidRDefault="00795816" w:rsidP="007958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D0626">
        <w:rPr>
          <w:rFonts w:ascii="Times New Roman" w:eastAsia="Times New Roman" w:hAnsi="Times New Roman" w:cs="Times New Roman"/>
          <w:sz w:val="20"/>
          <w:szCs w:val="20"/>
          <w:lang w:val="ru-RU"/>
        </w:rPr>
        <w:t> </w:t>
      </w:r>
    </w:p>
    <w:p w:rsidR="00795816" w:rsidRPr="00E42825" w:rsidRDefault="00795816" w:rsidP="00795816">
      <w:pPr>
        <w:pStyle w:val="NormalWeb"/>
        <w:spacing w:line="276" w:lineRule="auto"/>
        <w:rPr>
          <w:sz w:val="16"/>
          <w:szCs w:val="16"/>
        </w:rPr>
      </w:pPr>
      <w:r w:rsidRPr="007D0626">
        <w:rPr>
          <w:rFonts w:ascii="Tahoma" w:hAnsi="Tahoma" w:cs="Tahoma"/>
          <w:sz w:val="20"/>
          <w:szCs w:val="20"/>
          <w:lang w:val="en-US"/>
        </w:rPr>
        <w:br/>
      </w:r>
      <w:r w:rsidRPr="00E42825">
        <w:rPr>
          <w:sz w:val="16"/>
          <w:szCs w:val="16"/>
        </w:rPr>
        <w:t>executor ________________</w:t>
      </w:r>
    </w:p>
    <w:p w:rsidR="00795816" w:rsidRPr="00E42825" w:rsidRDefault="00795816" w:rsidP="00795816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E42825">
        <w:rPr>
          <w:rFonts w:ascii="Times New Roman" w:eastAsia="Times New Roman" w:hAnsi="Times New Roman" w:cs="Times New Roman"/>
          <w:sz w:val="16"/>
          <w:szCs w:val="16"/>
          <w:lang w:val="ru-RU"/>
        </w:rPr>
        <w:t>tel</w:t>
      </w:r>
      <w:r w:rsidRPr="00E42825">
        <w:rPr>
          <w:rFonts w:ascii="Times New Roman" w:eastAsia="Times New Roman" w:hAnsi="Times New Roman" w:cs="Times New Roman"/>
          <w:sz w:val="16"/>
          <w:szCs w:val="16"/>
          <w:lang w:val="ro-RO"/>
        </w:rPr>
        <w:t>.</w:t>
      </w:r>
      <w:r w:rsidRPr="00E42825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_____________________</w:t>
      </w:r>
    </w:p>
    <w:p w:rsidR="00795816" w:rsidRPr="007D0626" w:rsidRDefault="00795816" w:rsidP="00795816">
      <w:pPr>
        <w:spacing w:after="0" w:line="276" w:lineRule="auto"/>
        <w:jc w:val="both"/>
        <w:rPr>
          <w:b/>
          <w:sz w:val="20"/>
          <w:szCs w:val="20"/>
          <w:lang w:val="ro-RO"/>
        </w:rPr>
      </w:pPr>
    </w:p>
    <w:p w:rsidR="00795816" w:rsidRPr="007D0626" w:rsidRDefault="00795816" w:rsidP="00795816">
      <w:pPr>
        <w:spacing w:after="0" w:line="276" w:lineRule="auto"/>
        <w:jc w:val="both"/>
        <w:rPr>
          <w:b/>
          <w:sz w:val="20"/>
          <w:szCs w:val="20"/>
          <w:lang w:val="ro-RO"/>
        </w:rPr>
      </w:pPr>
    </w:p>
    <w:p w:rsidR="00795816" w:rsidRPr="007D0626" w:rsidRDefault="00795816" w:rsidP="00795816">
      <w:pPr>
        <w:spacing w:after="0" w:line="276" w:lineRule="auto"/>
        <w:jc w:val="both"/>
        <w:rPr>
          <w:b/>
          <w:sz w:val="20"/>
          <w:szCs w:val="20"/>
          <w:lang w:val="ro-RO"/>
        </w:rPr>
      </w:pPr>
    </w:p>
    <w:tbl>
      <w:tblPr>
        <w:tblpPr w:leftFromText="180" w:rightFromText="180" w:vertAnchor="text" w:tblpY="1"/>
        <w:tblOverlap w:val="never"/>
        <w:tblW w:w="5283" w:type="pct"/>
        <w:tblInd w:w="-2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"/>
        <w:gridCol w:w="426"/>
        <w:gridCol w:w="1899"/>
        <w:gridCol w:w="1843"/>
        <w:gridCol w:w="2833"/>
        <w:gridCol w:w="2695"/>
        <w:gridCol w:w="519"/>
      </w:tblGrid>
      <w:tr w:rsidR="00795816" w:rsidRPr="007D0626" w:rsidTr="00085E99">
        <w:trPr>
          <w:gridAfter w:val="1"/>
          <w:wAfter w:w="251" w:type="pct"/>
        </w:trPr>
        <w:tc>
          <w:tcPr>
            <w:tcW w:w="4749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pStyle w:val="Body"/>
              <w:spacing w:line="276" w:lineRule="auto"/>
              <w:jc w:val="right"/>
              <w:rPr>
                <w:i/>
                <w:sz w:val="20"/>
                <w:szCs w:val="20"/>
              </w:rPr>
            </w:pPr>
          </w:p>
          <w:p w:rsidR="00795816" w:rsidRDefault="00795816" w:rsidP="00085E99">
            <w:pPr>
              <w:pStyle w:val="rg"/>
              <w:spacing w:line="276" w:lineRule="auto"/>
              <w:rPr>
                <w:i/>
                <w:sz w:val="20"/>
                <w:szCs w:val="20"/>
                <w:lang w:val="en-US"/>
              </w:rPr>
            </w:pPr>
          </w:p>
          <w:p w:rsidR="00795816" w:rsidRDefault="00795816" w:rsidP="00085E99">
            <w:pPr>
              <w:pStyle w:val="rg"/>
              <w:spacing w:line="276" w:lineRule="auto"/>
              <w:rPr>
                <w:i/>
                <w:sz w:val="20"/>
                <w:szCs w:val="20"/>
                <w:lang w:val="en-US"/>
              </w:rPr>
            </w:pPr>
          </w:p>
          <w:p w:rsidR="00795816" w:rsidRDefault="00795816" w:rsidP="00085E99">
            <w:pPr>
              <w:pStyle w:val="rg"/>
              <w:spacing w:line="276" w:lineRule="auto"/>
              <w:rPr>
                <w:i/>
                <w:sz w:val="20"/>
                <w:szCs w:val="20"/>
                <w:lang w:val="en-US"/>
              </w:rPr>
            </w:pPr>
          </w:p>
          <w:p w:rsidR="00795816" w:rsidRDefault="00795816" w:rsidP="00085E99">
            <w:pPr>
              <w:pStyle w:val="rg"/>
              <w:spacing w:line="276" w:lineRule="auto"/>
              <w:ind w:right="300"/>
              <w:rPr>
                <w:i/>
                <w:sz w:val="20"/>
                <w:szCs w:val="20"/>
                <w:lang w:val="en-US"/>
              </w:rPr>
            </w:pPr>
          </w:p>
          <w:p w:rsidR="00795816" w:rsidRPr="00552DF1" w:rsidRDefault="00795816" w:rsidP="00085E99">
            <w:pPr>
              <w:pStyle w:val="rg"/>
              <w:spacing w:line="276" w:lineRule="auto"/>
              <w:rPr>
                <w:i/>
                <w:sz w:val="18"/>
                <w:szCs w:val="18"/>
                <w:lang w:val="en-US"/>
              </w:rPr>
            </w:pPr>
            <w:r w:rsidRPr="00552DF1">
              <w:rPr>
                <w:i/>
                <w:sz w:val="18"/>
                <w:szCs w:val="18"/>
                <w:lang w:val="en-US"/>
              </w:rPr>
              <w:t>Anexa nr.17</w:t>
            </w:r>
          </w:p>
          <w:p w:rsidR="00795816" w:rsidRPr="00552DF1" w:rsidRDefault="00795816" w:rsidP="00085E99">
            <w:pPr>
              <w:pStyle w:val="rg"/>
              <w:spacing w:line="276" w:lineRule="auto"/>
              <w:rPr>
                <w:i/>
                <w:sz w:val="18"/>
                <w:szCs w:val="18"/>
                <w:lang w:val="en-US"/>
              </w:rPr>
            </w:pPr>
            <w:r w:rsidRPr="00552DF1">
              <w:rPr>
                <w:i/>
                <w:sz w:val="18"/>
                <w:szCs w:val="18"/>
                <w:lang w:val="en-US"/>
              </w:rPr>
              <w:lastRenderedPageBreak/>
              <w:t xml:space="preserve">  la Instrucţiunea SFS, </w:t>
            </w:r>
          </w:p>
          <w:p w:rsidR="00795816" w:rsidRPr="00552DF1" w:rsidRDefault="00795816" w:rsidP="00085E99">
            <w:pPr>
              <w:pStyle w:val="rg"/>
              <w:spacing w:line="276" w:lineRule="auto"/>
              <w:rPr>
                <w:i/>
                <w:sz w:val="18"/>
                <w:szCs w:val="18"/>
                <w:lang w:val="en-US"/>
              </w:rPr>
            </w:pPr>
            <w:r w:rsidRPr="00552DF1">
              <w:rPr>
                <w:i/>
                <w:sz w:val="18"/>
                <w:szCs w:val="18"/>
                <w:lang w:val="en-US"/>
              </w:rPr>
              <w:t xml:space="preserve">aprobată prin Ordinul </w:t>
            </w:r>
          </w:p>
          <w:p w:rsidR="00795816" w:rsidRPr="00404C79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04C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nr.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352 </w:t>
            </w:r>
            <w:r w:rsidRPr="00404C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28.09.</w:t>
            </w:r>
            <w:r w:rsidRPr="00404C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2017</w:t>
            </w:r>
          </w:p>
          <w:p w:rsidR="00795816" w:rsidRDefault="00795816" w:rsidP="00085E99">
            <w:pPr>
              <w:pStyle w:val="rg"/>
              <w:spacing w:line="276" w:lineRule="auto"/>
              <w:rPr>
                <w:i/>
                <w:sz w:val="18"/>
                <w:szCs w:val="18"/>
                <w:lang w:val="en-US"/>
              </w:rPr>
            </w:pPr>
          </w:p>
          <w:p w:rsidR="00795816" w:rsidRPr="00552DF1" w:rsidRDefault="00795816" w:rsidP="00085E99">
            <w:pPr>
              <w:pStyle w:val="rg"/>
              <w:spacing w:line="276" w:lineRule="auto"/>
              <w:rPr>
                <w:sz w:val="18"/>
                <w:szCs w:val="18"/>
                <w:lang w:val="en-US"/>
              </w:rPr>
            </w:pPr>
            <w:r w:rsidRPr="00552DF1">
              <w:rPr>
                <w:sz w:val="18"/>
                <w:szCs w:val="18"/>
                <w:lang w:val="en-US"/>
              </w:rPr>
              <w:t>Subdiviziunea SFS</w:t>
            </w:r>
            <w:r w:rsidRPr="00552DF1">
              <w:rPr>
                <w:i/>
                <w:sz w:val="18"/>
                <w:szCs w:val="18"/>
                <w:lang w:val="en-US"/>
              </w:rPr>
              <w:t>___________________</w:t>
            </w:r>
          </w:p>
          <w:p w:rsidR="00795816" w:rsidRPr="00552DF1" w:rsidRDefault="00795816" w:rsidP="00085E99">
            <w:pPr>
              <w:spacing w:after="0" w:line="276" w:lineRule="auto"/>
              <w:jc w:val="center"/>
              <w:rPr>
                <w:rStyle w:val="IntenseEmphasis"/>
                <w:rFonts w:ascii="Times New Roman" w:hAnsi="Times New Roman" w:cs="Times New Roman"/>
                <w:b w:val="0"/>
                <w:i w:val="0"/>
                <w:sz w:val="14"/>
                <w:szCs w:val="14"/>
              </w:rPr>
            </w:pPr>
            <w:r w:rsidRPr="00552DF1">
              <w:rPr>
                <w:rFonts w:ascii="Times New Roman" w:hAnsi="Times New Roman" w:cs="Times New Roman"/>
                <w:sz w:val="14"/>
                <w:szCs w:val="14"/>
              </w:rPr>
              <w:t>(denumirea)</w:t>
            </w:r>
          </w:p>
          <w:p w:rsidR="00795816" w:rsidRPr="007D0626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95816" w:rsidRPr="007D0626" w:rsidRDefault="00795816" w:rsidP="00085E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06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0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REGISTRUL </w:t>
            </w:r>
          </w:p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0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certificatelor privind înregistrarea subdiviziunilor/obiectelor impozabile</w:t>
            </w:r>
          </w:p>
          <w:p w:rsidR="00795816" w:rsidRPr="007D0626" w:rsidRDefault="00795816" w:rsidP="00085E99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06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795816" w:rsidRPr="007D0626" w:rsidTr="00085E99">
        <w:trPr>
          <w:gridBefore w:val="1"/>
          <w:wBefore w:w="57" w:type="pct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552DF1" w:rsidRDefault="00795816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D0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 xml:space="preserve">Nr. </w:t>
            </w:r>
            <w:r w:rsidRPr="007D0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crt.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Data eliberării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Codul fiscal</w:t>
            </w:r>
          </w:p>
        </w:tc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D0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Denumirea destinatarului</w:t>
            </w:r>
          </w:p>
        </w:tc>
        <w:tc>
          <w:tcPr>
            <w:tcW w:w="1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Semnătura persoanei </w:t>
            </w:r>
            <w:r w:rsidRPr="007D0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responsabile a contribuabilului,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care</w:t>
            </w:r>
            <w:r w:rsidRPr="007D0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confirmă recepţionarea certificatului</w:t>
            </w:r>
          </w:p>
        </w:tc>
      </w:tr>
      <w:tr w:rsidR="00795816" w:rsidRPr="007D0626" w:rsidTr="00085E99">
        <w:trPr>
          <w:gridBefore w:val="1"/>
          <w:wBefore w:w="57" w:type="pct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6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816" w:rsidRPr="007D0626" w:rsidTr="00085E99">
        <w:trPr>
          <w:gridBefore w:val="1"/>
          <w:wBefore w:w="57" w:type="pct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6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816" w:rsidRPr="007D0626" w:rsidTr="00085E99">
        <w:trPr>
          <w:gridBefore w:val="1"/>
          <w:wBefore w:w="57" w:type="pct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6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816" w:rsidRPr="007D0626" w:rsidTr="00085E99">
        <w:trPr>
          <w:gridBefore w:val="1"/>
          <w:wBefore w:w="57" w:type="pct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6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816" w:rsidRPr="007D0626" w:rsidTr="00085E99">
        <w:trPr>
          <w:gridBefore w:val="1"/>
          <w:wBefore w:w="57" w:type="pct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6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816" w:rsidRPr="007D0626" w:rsidTr="00085E99">
        <w:trPr>
          <w:gridBefore w:val="1"/>
          <w:wBefore w:w="57" w:type="pct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6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816" w:rsidRPr="007D0626" w:rsidTr="00085E99">
        <w:trPr>
          <w:gridBefore w:val="1"/>
          <w:wBefore w:w="57" w:type="pct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6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816" w:rsidRPr="007D0626" w:rsidTr="00085E99">
        <w:trPr>
          <w:gridBefore w:val="1"/>
          <w:wBefore w:w="57" w:type="pct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6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95816" w:rsidRPr="007D0626" w:rsidRDefault="00795816" w:rsidP="007958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816" w:rsidRPr="007D0626" w:rsidRDefault="00795816" w:rsidP="007958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816" w:rsidRPr="007D0626" w:rsidRDefault="00795816" w:rsidP="007958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816" w:rsidRDefault="00795816" w:rsidP="007958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816" w:rsidRDefault="00795816" w:rsidP="00795816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95816" w:rsidRDefault="00795816" w:rsidP="00795816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95816" w:rsidRDefault="00795816" w:rsidP="00795816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95816" w:rsidRDefault="00795816" w:rsidP="00795816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95816" w:rsidRDefault="00795816" w:rsidP="00795816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95816" w:rsidRDefault="00795816" w:rsidP="00795816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95816" w:rsidRDefault="00795816" w:rsidP="00795816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95816" w:rsidRDefault="00795816" w:rsidP="00795816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95816" w:rsidRDefault="00795816" w:rsidP="00795816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95816" w:rsidRDefault="00795816" w:rsidP="00795816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95816" w:rsidRDefault="00795816" w:rsidP="00795816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95816" w:rsidRDefault="00795816" w:rsidP="00795816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95816" w:rsidRDefault="00795816" w:rsidP="00795816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95816" w:rsidRDefault="00795816" w:rsidP="00795816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95816" w:rsidRDefault="00795816" w:rsidP="00795816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95816" w:rsidRDefault="00795816" w:rsidP="00795816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95816" w:rsidRDefault="00795816" w:rsidP="00795816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95816" w:rsidRDefault="00795816" w:rsidP="00795816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95816" w:rsidRDefault="00795816" w:rsidP="00795816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95816" w:rsidRDefault="00795816" w:rsidP="00795816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95816" w:rsidRDefault="00795816" w:rsidP="00795816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95816" w:rsidRDefault="00795816" w:rsidP="00795816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95816" w:rsidRDefault="00795816" w:rsidP="00795816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95816" w:rsidRPr="00A46DC8" w:rsidRDefault="00795816" w:rsidP="00795816">
      <w:pPr>
        <w:spacing w:after="0" w:line="276" w:lineRule="auto"/>
        <w:ind w:right="10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46DC8">
        <w:rPr>
          <w:rFonts w:ascii="Times New Roman" w:eastAsia="Times New Roman" w:hAnsi="Times New Roman" w:cs="Times New Roman"/>
          <w:i/>
          <w:sz w:val="18"/>
          <w:szCs w:val="18"/>
        </w:rPr>
        <w:t>Anexa nr.18</w:t>
      </w:r>
    </w:p>
    <w:p w:rsidR="00795816" w:rsidRPr="00A46DC8" w:rsidRDefault="00795816" w:rsidP="0079581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 w:rsidRPr="00A46DC8">
        <w:rPr>
          <w:rFonts w:ascii="Times New Roman" w:eastAsia="Times New Roman" w:hAnsi="Times New Roman" w:cs="Times New Roman"/>
          <w:i/>
          <w:sz w:val="18"/>
          <w:szCs w:val="18"/>
        </w:rPr>
        <w:t>la</w:t>
      </w:r>
      <w:proofErr w:type="gramEnd"/>
      <w:r w:rsidRPr="00A46DC8">
        <w:rPr>
          <w:rFonts w:ascii="Times New Roman" w:eastAsia="Times New Roman" w:hAnsi="Times New Roman" w:cs="Times New Roman"/>
          <w:i/>
          <w:sz w:val="18"/>
          <w:szCs w:val="18"/>
        </w:rPr>
        <w:t xml:space="preserve"> Instrucţiunea SFS </w:t>
      </w:r>
    </w:p>
    <w:p w:rsidR="00795816" w:rsidRPr="00A46DC8" w:rsidRDefault="00795816" w:rsidP="0079581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 w:rsidRPr="00A46DC8">
        <w:rPr>
          <w:rFonts w:ascii="Times New Roman" w:eastAsia="Times New Roman" w:hAnsi="Times New Roman" w:cs="Times New Roman"/>
          <w:i/>
          <w:sz w:val="18"/>
          <w:szCs w:val="18"/>
        </w:rPr>
        <w:t>aprobată</w:t>
      </w:r>
      <w:proofErr w:type="gramEnd"/>
      <w:r w:rsidRPr="00A46DC8">
        <w:rPr>
          <w:rFonts w:ascii="Times New Roman" w:eastAsia="Times New Roman" w:hAnsi="Times New Roman" w:cs="Times New Roman"/>
          <w:i/>
          <w:sz w:val="18"/>
          <w:szCs w:val="18"/>
        </w:rPr>
        <w:t xml:space="preserve"> prin Ordinul </w:t>
      </w:r>
    </w:p>
    <w:p w:rsidR="00795816" w:rsidRPr="00404C79" w:rsidRDefault="00795816" w:rsidP="0079581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04C79">
        <w:rPr>
          <w:rFonts w:ascii="Times New Roman" w:eastAsia="Times New Roman" w:hAnsi="Times New Roman" w:cs="Times New Roman"/>
          <w:i/>
          <w:sz w:val="18"/>
          <w:szCs w:val="18"/>
        </w:rPr>
        <w:t>nr.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352</w:t>
      </w:r>
      <w:r w:rsidRPr="00404C79">
        <w:rPr>
          <w:rFonts w:ascii="Times New Roman" w:eastAsia="Times New Roman" w:hAnsi="Times New Roman" w:cs="Times New Roman"/>
          <w:i/>
          <w:sz w:val="18"/>
          <w:szCs w:val="18"/>
        </w:rPr>
        <w:t xml:space="preserve">din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28.09.</w:t>
      </w:r>
      <w:r w:rsidRPr="00404C79">
        <w:rPr>
          <w:rFonts w:ascii="Times New Roman" w:eastAsia="Times New Roman" w:hAnsi="Times New Roman" w:cs="Times New Roman"/>
          <w:i/>
          <w:sz w:val="18"/>
          <w:szCs w:val="18"/>
        </w:rPr>
        <w:t>2017</w:t>
      </w:r>
    </w:p>
    <w:p w:rsidR="00795816" w:rsidRPr="00A46DC8" w:rsidRDefault="00795816" w:rsidP="0079581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795816" w:rsidRDefault="00795816" w:rsidP="00795816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21590</wp:posOffset>
            </wp:positionV>
            <wp:extent cx="638175" cy="741045"/>
            <wp:effectExtent l="0" t="0" r="952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Subdiviziunea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SFS </w:t>
      </w:r>
      <w:r w:rsidRPr="00814C51">
        <w:rPr>
          <w:rFonts w:ascii="Times New Roman" w:eastAsia="Times New Roman" w:hAnsi="Times New Roman" w:cs="Times New Roman"/>
          <w:sz w:val="20"/>
          <w:szCs w:val="20"/>
        </w:rPr>
        <w:t xml:space="preserve"> _</w:t>
      </w:r>
      <w:proofErr w:type="gramEnd"/>
      <w:r w:rsidRPr="00814C51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:rsidR="00795816" w:rsidRDefault="00795816" w:rsidP="00795816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95816" w:rsidRPr="0002255A" w:rsidRDefault="00795816" w:rsidP="007958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:rsidR="00795816" w:rsidRDefault="00795816" w:rsidP="00795816">
      <w:pPr>
        <w:spacing w:after="0" w:line="276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814C51">
        <w:rPr>
          <w:rFonts w:ascii="Arial" w:eastAsia="Times New Roman" w:hAnsi="Arial" w:cs="Arial"/>
          <w:i/>
          <w:sz w:val="20"/>
          <w:szCs w:val="20"/>
        </w:rPr>
        <w:t>SERVICIULFISCALDE</w:t>
      </w:r>
      <w:r>
        <w:rPr>
          <w:rFonts w:ascii="Arial" w:eastAsia="Times New Roman" w:hAnsi="Arial" w:cs="Arial"/>
          <w:i/>
          <w:sz w:val="20"/>
          <w:szCs w:val="20"/>
        </w:rPr>
        <w:t>STAT</w:t>
      </w:r>
      <w:r w:rsidRPr="0002255A">
        <w:rPr>
          <w:rFonts w:ascii="Arial" w:eastAsia="Times New Roman" w:hAnsi="Arial" w:cs="Arial"/>
          <w:i/>
          <w:sz w:val="20"/>
          <w:szCs w:val="20"/>
          <w:lang w:val="ru-RU"/>
        </w:rPr>
        <w:t>ГОСУДАРСТВЕННАЯ</w:t>
      </w:r>
    </w:p>
    <w:p w:rsidR="00795816" w:rsidRPr="0002255A" w:rsidRDefault="00795816" w:rsidP="00795816">
      <w:pPr>
        <w:spacing w:after="0" w:line="276" w:lineRule="auto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02255A">
        <w:rPr>
          <w:rFonts w:ascii="Arial" w:eastAsia="Times New Roman" w:hAnsi="Arial" w:cs="Arial"/>
          <w:i/>
          <w:sz w:val="20"/>
          <w:szCs w:val="20"/>
          <w:lang w:val="ru-RU"/>
        </w:rPr>
        <w:t>НАЛОГОВАЯСЛУЖБА</w:t>
      </w:r>
    </w:p>
    <w:p w:rsidR="00795816" w:rsidRPr="00913638" w:rsidRDefault="00795816" w:rsidP="0079581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</w:p>
    <w:p w:rsidR="00795816" w:rsidRPr="0002255A" w:rsidRDefault="00795816" w:rsidP="0079581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2255A">
        <w:rPr>
          <w:rFonts w:ascii="Times New Roman" w:hAnsi="Times New Roman" w:cs="Times New Roman"/>
          <w:b/>
          <w:i/>
          <w:sz w:val="20"/>
          <w:szCs w:val="20"/>
        </w:rPr>
        <w:t>Î</w:t>
      </w:r>
      <w:r w:rsidRPr="007D0626">
        <w:rPr>
          <w:rFonts w:ascii="Times New Roman" w:hAnsi="Times New Roman" w:cs="Times New Roman"/>
          <w:b/>
          <w:i/>
          <w:sz w:val="20"/>
          <w:szCs w:val="20"/>
        </w:rPr>
        <w:t>N</w:t>
      </w:r>
      <w:r w:rsidRPr="0002255A">
        <w:rPr>
          <w:rFonts w:ascii="Times New Roman" w:hAnsi="Times New Roman" w:cs="Times New Roman"/>
          <w:b/>
          <w:i/>
          <w:sz w:val="20"/>
          <w:szCs w:val="20"/>
        </w:rPr>
        <w:t>Ș</w:t>
      </w:r>
      <w:r w:rsidRPr="007D0626">
        <w:rPr>
          <w:rFonts w:ascii="Times New Roman" w:hAnsi="Times New Roman" w:cs="Times New Roman"/>
          <w:b/>
          <w:i/>
          <w:sz w:val="20"/>
          <w:szCs w:val="20"/>
        </w:rPr>
        <w:t>TIIN</w:t>
      </w:r>
      <w:r w:rsidRPr="0002255A">
        <w:rPr>
          <w:rFonts w:ascii="Times New Roman" w:hAnsi="Times New Roman" w:cs="Times New Roman"/>
          <w:b/>
          <w:i/>
          <w:sz w:val="20"/>
          <w:szCs w:val="20"/>
        </w:rPr>
        <w:t>Ț</w:t>
      </w:r>
      <w:r w:rsidRPr="007D0626">
        <w:rPr>
          <w:rFonts w:ascii="Times New Roman" w:hAnsi="Times New Roman" w:cs="Times New Roman"/>
          <w:b/>
          <w:i/>
          <w:sz w:val="20"/>
          <w:szCs w:val="20"/>
        </w:rPr>
        <w:t>ARE</w:t>
      </w:r>
    </w:p>
    <w:p w:rsidR="00795816" w:rsidRPr="007D0626" w:rsidRDefault="00795816" w:rsidP="0079581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7D0626">
        <w:rPr>
          <w:rFonts w:ascii="Times New Roman" w:hAnsi="Times New Roman" w:cs="Times New Roman"/>
          <w:b/>
          <w:i/>
          <w:sz w:val="20"/>
          <w:szCs w:val="20"/>
        </w:rPr>
        <w:t>privind</w:t>
      </w:r>
      <w:proofErr w:type="gramEnd"/>
      <w:r w:rsidRPr="007D0626">
        <w:rPr>
          <w:rFonts w:ascii="Times New Roman" w:hAnsi="Times New Roman" w:cs="Times New Roman"/>
          <w:b/>
          <w:i/>
          <w:sz w:val="20"/>
          <w:szCs w:val="20"/>
        </w:rPr>
        <w:t xml:space="preserve"> încetarea activității contribuabilului</w:t>
      </w:r>
    </w:p>
    <w:p w:rsidR="00795816" w:rsidRPr="007D0626" w:rsidRDefault="00795816" w:rsidP="00795816">
      <w:pPr>
        <w:spacing w:after="0" w:line="276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795816" w:rsidRPr="007D0626" w:rsidRDefault="00795816" w:rsidP="00795816">
      <w:pPr>
        <w:spacing w:after="0" w:line="276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46DC8">
        <w:rPr>
          <w:rFonts w:ascii="Times New Roman" w:hAnsi="Times New Roman" w:cs="Times New Roman"/>
          <w:sz w:val="20"/>
          <w:szCs w:val="20"/>
        </w:rPr>
        <w:t>Contribuabilul</w:t>
      </w:r>
      <w:r w:rsidRPr="007D0626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</w:t>
      </w:r>
      <w:r>
        <w:rPr>
          <w:rFonts w:ascii="Times New Roman" w:hAnsi="Times New Roman" w:cs="Times New Roman"/>
          <w:b/>
          <w:i/>
          <w:sz w:val="20"/>
          <w:szCs w:val="20"/>
        </w:rPr>
        <w:t>______________</w:t>
      </w:r>
    </w:p>
    <w:p w:rsidR="00795816" w:rsidRPr="00A46DC8" w:rsidRDefault="00795816" w:rsidP="00795816">
      <w:pPr>
        <w:spacing w:after="0" w:line="276" w:lineRule="auto"/>
        <w:rPr>
          <w:rFonts w:ascii="Times New Roman" w:hAnsi="Times New Roman" w:cs="Times New Roman"/>
          <w:i/>
          <w:sz w:val="14"/>
          <w:szCs w:val="14"/>
        </w:rPr>
      </w:pPr>
      <w:r w:rsidRPr="00A46DC8">
        <w:rPr>
          <w:rFonts w:ascii="Times New Roman" w:hAnsi="Times New Roman" w:cs="Times New Roman"/>
          <w:i/>
          <w:sz w:val="14"/>
          <w:szCs w:val="14"/>
        </w:rPr>
        <w:t>(</w:t>
      </w:r>
      <w:proofErr w:type="gramStart"/>
      <w:r w:rsidRPr="00A46DC8">
        <w:rPr>
          <w:rFonts w:ascii="Times New Roman" w:hAnsi="Times New Roman" w:cs="Times New Roman"/>
          <w:i/>
          <w:sz w:val="14"/>
          <w:szCs w:val="14"/>
        </w:rPr>
        <w:t>denumirea</w:t>
      </w:r>
      <w:proofErr w:type="gramEnd"/>
      <w:r w:rsidRPr="00A46DC8">
        <w:rPr>
          <w:rFonts w:ascii="Times New Roman" w:hAnsi="Times New Roman" w:cs="Times New Roman"/>
          <w:i/>
          <w:sz w:val="14"/>
          <w:szCs w:val="14"/>
        </w:rPr>
        <w:t>, codul fiscal)</w:t>
      </w:r>
    </w:p>
    <w:p w:rsidR="00795816" w:rsidRPr="007D0626" w:rsidRDefault="00795816" w:rsidP="007958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0626">
        <w:rPr>
          <w:rFonts w:ascii="Times New Roman" w:eastAsia="Times New Roman" w:hAnsi="Times New Roman" w:cs="Times New Roman"/>
          <w:sz w:val="20"/>
          <w:szCs w:val="20"/>
        </w:rPr>
        <w:t>În baza deciziei de încetare a</w:t>
      </w:r>
      <w:r>
        <w:rPr>
          <w:rFonts w:ascii="Times New Roman" w:eastAsia="Times New Roman" w:hAnsi="Times New Roman" w:cs="Times New Roman"/>
          <w:sz w:val="20"/>
          <w:szCs w:val="20"/>
        </w:rPr>
        <w:t>activităţii_____________________________________________________________</w:t>
      </w:r>
    </w:p>
    <w:p w:rsidR="00795816" w:rsidRPr="00A46DC8" w:rsidRDefault="00795816" w:rsidP="00795816">
      <w:pPr>
        <w:spacing w:after="0" w:line="276" w:lineRule="auto"/>
        <w:rPr>
          <w:rFonts w:ascii="Times New Roman" w:eastAsia="Times New Roman" w:hAnsi="Times New Roman" w:cs="Times New Roman"/>
          <w:i/>
          <w:sz w:val="14"/>
          <w:szCs w:val="14"/>
        </w:rPr>
      </w:pPr>
      <w:r w:rsidRPr="00A46DC8">
        <w:rPr>
          <w:rFonts w:ascii="Times New Roman" w:eastAsia="Times New Roman" w:hAnsi="Times New Roman" w:cs="Times New Roman"/>
          <w:i/>
          <w:sz w:val="14"/>
          <w:szCs w:val="14"/>
        </w:rPr>
        <w:t xml:space="preserve">    (</w:t>
      </w:r>
      <w:proofErr w:type="gramStart"/>
      <w:r w:rsidRPr="00A46DC8">
        <w:rPr>
          <w:rFonts w:ascii="Times New Roman" w:eastAsia="Times New Roman" w:hAnsi="Times New Roman" w:cs="Times New Roman"/>
          <w:i/>
          <w:sz w:val="14"/>
          <w:szCs w:val="14"/>
        </w:rPr>
        <w:t>numărul</w:t>
      </w:r>
      <w:proofErr w:type="gramEnd"/>
      <w:r w:rsidRPr="00A46DC8">
        <w:rPr>
          <w:rFonts w:ascii="Times New Roman" w:eastAsia="Times New Roman" w:hAnsi="Times New Roman" w:cs="Times New Roman"/>
          <w:i/>
          <w:sz w:val="14"/>
          <w:szCs w:val="14"/>
        </w:rPr>
        <w:t xml:space="preserve"> și data deciziei)</w:t>
      </w:r>
    </w:p>
    <w:p w:rsidR="00795816" w:rsidRPr="007D0626" w:rsidRDefault="00795816" w:rsidP="007958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D0626">
        <w:rPr>
          <w:rFonts w:ascii="Times New Roman" w:eastAsia="Times New Roman" w:hAnsi="Times New Roman" w:cs="Times New Roman"/>
          <w:sz w:val="20"/>
          <w:szCs w:val="20"/>
        </w:rPr>
        <w:t>şi</w:t>
      </w:r>
      <w:proofErr w:type="gramEnd"/>
      <w:r w:rsidRPr="007D0626">
        <w:rPr>
          <w:rFonts w:ascii="Times New Roman" w:eastAsia="Times New Roman" w:hAnsi="Times New Roman" w:cs="Times New Roman"/>
          <w:sz w:val="20"/>
          <w:szCs w:val="20"/>
        </w:rPr>
        <w:t xml:space="preserve"> copiei  de pe avizul privind iniţierea procedurii de încetare a activităţii, publicat în Monitorul Oficial al Republicii Moldova_______________________________________________________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795816" w:rsidRPr="007D0626" w:rsidRDefault="00795816" w:rsidP="00795816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46DC8">
        <w:rPr>
          <w:rFonts w:ascii="Times New Roman" w:eastAsia="Times New Roman" w:hAnsi="Times New Roman" w:cs="Times New Roman"/>
          <w:i/>
          <w:sz w:val="14"/>
          <w:szCs w:val="14"/>
        </w:rPr>
        <w:t>(</w:t>
      </w:r>
      <w:proofErr w:type="gramStart"/>
      <w:r w:rsidRPr="00A46DC8">
        <w:rPr>
          <w:rFonts w:ascii="Times New Roman" w:eastAsia="Times New Roman" w:hAnsi="Times New Roman" w:cs="Times New Roman"/>
          <w:i/>
          <w:sz w:val="14"/>
          <w:szCs w:val="14"/>
        </w:rPr>
        <w:t>numărul</w:t>
      </w:r>
      <w:proofErr w:type="gramEnd"/>
      <w:r w:rsidRPr="00A46DC8">
        <w:rPr>
          <w:rFonts w:ascii="Times New Roman" w:eastAsia="Times New Roman" w:hAnsi="Times New Roman" w:cs="Times New Roman"/>
          <w:i/>
          <w:sz w:val="14"/>
          <w:szCs w:val="14"/>
        </w:rPr>
        <w:t xml:space="preserve"> și data publicării</w:t>
      </w:r>
      <w:r w:rsidRPr="007D0626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795816" w:rsidRPr="00A46DC8" w:rsidRDefault="00795816" w:rsidP="00795816">
      <w:pPr>
        <w:spacing w:after="0" w:line="276" w:lineRule="auto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 w:rsidRPr="007D0626">
        <w:rPr>
          <w:rFonts w:ascii="Times New Roman" w:eastAsia="Times New Roman" w:hAnsi="Times New Roman" w:cs="Times New Roman"/>
          <w:sz w:val="20"/>
          <w:szCs w:val="20"/>
        </w:rPr>
        <w:t>informează</w:t>
      </w:r>
      <w:proofErr w:type="gramEnd"/>
      <w:r w:rsidRPr="007D0626">
        <w:rPr>
          <w:rFonts w:ascii="Times New Roman" w:eastAsia="Times New Roman" w:hAnsi="Times New Roman" w:cs="Times New Roman"/>
          <w:sz w:val="20"/>
          <w:szCs w:val="20"/>
        </w:rPr>
        <w:t xml:space="preserve"> despre inițierea încetării activității din______________________________________________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7D0626">
        <w:rPr>
          <w:rFonts w:ascii="Times New Roman" w:eastAsia="Times New Roman" w:hAnsi="Times New Roman" w:cs="Times New Roman"/>
          <w:sz w:val="20"/>
          <w:szCs w:val="20"/>
        </w:rPr>
        <w:br/>
      </w:r>
      <w:r w:rsidRPr="00A46DC8">
        <w:rPr>
          <w:rFonts w:ascii="Times New Roman" w:hAnsi="Times New Roman" w:cs="Times New Roman"/>
          <w:i/>
          <w:sz w:val="14"/>
          <w:szCs w:val="14"/>
        </w:rPr>
        <w:t xml:space="preserve"> (data, luna, anul)</w:t>
      </w:r>
    </w:p>
    <w:tbl>
      <w:tblPr>
        <w:tblW w:w="4844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6"/>
        <w:gridCol w:w="225"/>
        <w:gridCol w:w="4193"/>
      </w:tblGrid>
      <w:tr w:rsidR="00795816" w:rsidRPr="007D0626" w:rsidTr="00085E9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pStyle w:val="Body"/>
              <w:spacing w:line="276" w:lineRule="auto"/>
              <w:ind w:firstLine="0"/>
              <w:rPr>
                <w:sz w:val="20"/>
                <w:szCs w:val="20"/>
              </w:rPr>
            </w:pPr>
            <w:r w:rsidRPr="007D0626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___</w:t>
            </w:r>
          </w:p>
          <w:p w:rsidR="00795816" w:rsidRPr="00692B06" w:rsidRDefault="00795816" w:rsidP="00085E99">
            <w:pPr>
              <w:pStyle w:val="Body"/>
              <w:spacing w:line="276" w:lineRule="auto"/>
              <w:ind w:firstLine="0"/>
              <w:rPr>
                <w:i/>
                <w:sz w:val="14"/>
                <w:szCs w:val="14"/>
              </w:rPr>
            </w:pPr>
            <w:r w:rsidRPr="00692B06">
              <w:rPr>
                <w:i/>
                <w:sz w:val="14"/>
                <w:szCs w:val="14"/>
              </w:rPr>
              <w:t>(semnătura contribuabilului sau a persoanei sale responsabile)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95816" w:rsidRPr="007D0626" w:rsidRDefault="00795816" w:rsidP="00085E99">
            <w:pPr>
              <w:pStyle w:val="Body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95816" w:rsidRPr="007D0626" w:rsidRDefault="00795816" w:rsidP="00085E99">
            <w:pPr>
              <w:pStyle w:val="Body"/>
              <w:spacing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795816" w:rsidRPr="007D0626" w:rsidTr="00085E9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pStyle w:val="Body"/>
              <w:spacing w:line="276" w:lineRule="auto"/>
              <w:ind w:firstLine="0"/>
              <w:rPr>
                <w:sz w:val="20"/>
                <w:szCs w:val="20"/>
              </w:rPr>
            </w:pPr>
            <w:r w:rsidRPr="007D0626">
              <w:rPr>
                <w:sz w:val="20"/>
                <w:szCs w:val="20"/>
              </w:rPr>
              <w:t>_______________________________</w:t>
            </w:r>
          </w:p>
          <w:p w:rsidR="00795816" w:rsidRPr="00A46DC8" w:rsidRDefault="00795816" w:rsidP="00085E99">
            <w:pPr>
              <w:pStyle w:val="Body"/>
              <w:spacing w:line="276" w:lineRule="auto"/>
              <w:ind w:firstLine="0"/>
              <w:rPr>
                <w:i/>
                <w:sz w:val="14"/>
                <w:szCs w:val="14"/>
              </w:rPr>
            </w:pPr>
            <w:r w:rsidRPr="00A46DC8">
              <w:rPr>
                <w:i/>
                <w:sz w:val="14"/>
                <w:szCs w:val="14"/>
              </w:rPr>
              <w:t xml:space="preserve">(numele, prenumele, </w:t>
            </w:r>
            <w:r>
              <w:rPr>
                <w:i/>
                <w:sz w:val="14"/>
                <w:szCs w:val="14"/>
              </w:rPr>
              <w:t>semnătura</w:t>
            </w:r>
            <w:r w:rsidRPr="00A46DC8">
              <w:rPr>
                <w:i/>
                <w:sz w:val="14"/>
                <w:szCs w:val="14"/>
              </w:rPr>
              <w:t xml:space="preserve">   funcţionarului fiscal)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7D0626" w:rsidRDefault="00795816" w:rsidP="00085E99">
            <w:pPr>
              <w:pStyle w:val="Body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816" w:rsidRPr="00A46DC8" w:rsidRDefault="00795816" w:rsidP="00085E99">
            <w:pPr>
              <w:pStyle w:val="Body"/>
              <w:spacing w:line="276" w:lineRule="auto"/>
              <w:ind w:firstLine="0"/>
              <w:rPr>
                <w:i/>
                <w:sz w:val="14"/>
                <w:szCs w:val="14"/>
              </w:rPr>
            </w:pPr>
            <w:r w:rsidRPr="00A46DC8">
              <w:rPr>
                <w:i/>
                <w:sz w:val="14"/>
                <w:szCs w:val="14"/>
              </w:rPr>
              <w:t xml:space="preserve">____________________________________________ </w:t>
            </w:r>
            <w:r>
              <w:rPr>
                <w:i/>
                <w:sz w:val="14"/>
                <w:szCs w:val="14"/>
              </w:rPr>
              <w:t>_________</w:t>
            </w:r>
          </w:p>
          <w:p w:rsidR="00795816" w:rsidRPr="00A46DC8" w:rsidRDefault="00795816" w:rsidP="00085E99">
            <w:pPr>
              <w:pStyle w:val="Body"/>
              <w:spacing w:line="276" w:lineRule="auto"/>
              <w:ind w:firstLine="0"/>
              <w:rPr>
                <w:i/>
                <w:sz w:val="14"/>
                <w:szCs w:val="14"/>
              </w:rPr>
            </w:pPr>
            <w:r w:rsidRPr="00A46DC8">
              <w:rPr>
                <w:i/>
                <w:sz w:val="14"/>
                <w:szCs w:val="14"/>
              </w:rPr>
              <w:t>(numele, prenumele, semnătura şef/</w:t>
            </w:r>
            <w:r>
              <w:rPr>
                <w:i/>
                <w:sz w:val="14"/>
                <w:szCs w:val="14"/>
              </w:rPr>
              <w:t xml:space="preserve"> ș</w:t>
            </w:r>
            <w:r w:rsidRPr="00A46DC8">
              <w:rPr>
                <w:i/>
                <w:sz w:val="14"/>
                <w:szCs w:val="14"/>
              </w:rPr>
              <w:t xml:space="preserve">ef adjunct </w:t>
            </w:r>
            <w:r>
              <w:rPr>
                <w:i/>
                <w:sz w:val="14"/>
                <w:szCs w:val="14"/>
              </w:rPr>
              <w:t xml:space="preserve">al </w:t>
            </w:r>
            <w:r w:rsidRPr="00A46DC8">
              <w:rPr>
                <w:i/>
                <w:sz w:val="14"/>
                <w:szCs w:val="14"/>
              </w:rPr>
              <w:t>subdiviziunii)</w:t>
            </w:r>
            <w:r w:rsidRPr="00A46DC8">
              <w:rPr>
                <w:i/>
                <w:sz w:val="14"/>
                <w:szCs w:val="14"/>
              </w:rPr>
              <w:br/>
            </w:r>
          </w:p>
        </w:tc>
      </w:tr>
    </w:tbl>
    <w:p w:rsidR="00795816" w:rsidRPr="007D0626" w:rsidRDefault="00795816" w:rsidP="007958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62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95816" w:rsidRPr="00913638" w:rsidRDefault="00795816" w:rsidP="00795816"/>
    <w:p w:rsidR="008D7D6A" w:rsidRPr="00795816" w:rsidRDefault="008D7D6A" w:rsidP="008D7D6A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6E35" w:rsidRDefault="00BA6E35">
      <w:pPr>
        <w:spacing w:after="200" w:line="276" w:lineRule="auto"/>
        <w:rPr>
          <w:lang w:val="ro-RO"/>
        </w:rPr>
      </w:pPr>
      <w:r>
        <w:rPr>
          <w:lang w:val="ro-RO"/>
        </w:rPr>
        <w:br w:type="page"/>
      </w:r>
    </w:p>
    <w:p w:rsidR="00394AE3" w:rsidRPr="00394AE3" w:rsidRDefault="00394AE3" w:rsidP="00394AE3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94AE3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Приложение №</w:t>
      </w:r>
      <w:r w:rsidRPr="00394AE3">
        <w:rPr>
          <w:rFonts w:ascii="Times New Roman" w:hAnsi="Times New Roman" w:cs="Times New Roman"/>
          <w:i/>
          <w:sz w:val="24"/>
          <w:szCs w:val="24"/>
          <w:lang w:val="ro-RO"/>
        </w:rPr>
        <w:t>.1</w:t>
      </w:r>
      <w:r w:rsidR="00E6362D">
        <w:rPr>
          <w:rFonts w:ascii="Times New Roman" w:hAnsi="Times New Roman" w:cs="Times New Roman"/>
          <w:i/>
          <w:sz w:val="24"/>
          <w:szCs w:val="24"/>
          <w:lang w:val="ro-RO"/>
        </w:rPr>
        <w:t>9</w:t>
      </w:r>
    </w:p>
    <w:p w:rsidR="00394AE3" w:rsidRPr="00394AE3" w:rsidRDefault="00394AE3" w:rsidP="00394AE3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94AE3">
        <w:rPr>
          <w:rFonts w:ascii="Times New Roman" w:hAnsi="Times New Roman" w:cs="Times New Roman"/>
          <w:i/>
          <w:sz w:val="24"/>
          <w:szCs w:val="24"/>
          <w:lang w:val="ru-RU"/>
        </w:rPr>
        <w:t>к Приказу ГНС  №</w:t>
      </w:r>
      <w:r w:rsidRPr="00394AE3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  <w:r w:rsidRPr="00394AE3">
        <w:rPr>
          <w:rFonts w:ascii="Times New Roman" w:hAnsi="Times New Roman" w:cs="Times New Roman"/>
          <w:i/>
          <w:sz w:val="24"/>
          <w:szCs w:val="24"/>
          <w:lang w:val="ru-RU"/>
        </w:rPr>
        <w:t>540 от 11.10.2018</w:t>
      </w:r>
    </w:p>
    <w:p w:rsidR="00394AE3" w:rsidRPr="00394AE3" w:rsidRDefault="00394AE3" w:rsidP="00394AE3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94AE3" w:rsidRPr="00394AE3" w:rsidRDefault="00394AE3" w:rsidP="00394AE3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4AE3">
        <w:rPr>
          <w:rFonts w:ascii="Times New Roman" w:hAnsi="Times New Roman" w:cs="Times New Roman"/>
          <w:b/>
          <w:sz w:val="24"/>
          <w:szCs w:val="24"/>
          <w:lang w:val="ru-RU"/>
        </w:rPr>
        <w:t>Государственная налоговая служба</w:t>
      </w:r>
    </w:p>
    <w:p w:rsidR="00394AE3" w:rsidRPr="00394AE3" w:rsidRDefault="00394AE3" w:rsidP="00394AE3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4AE3" w:rsidRPr="00394AE3" w:rsidRDefault="00394AE3" w:rsidP="00394AE3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394AE3">
        <w:rPr>
          <w:rFonts w:ascii="Times New Roman" w:hAnsi="Times New Roman" w:cs="Times New Roman"/>
          <w:b/>
          <w:sz w:val="24"/>
          <w:szCs w:val="24"/>
          <w:lang w:val="ru-RU"/>
        </w:rPr>
        <w:t>Подразделение</w:t>
      </w:r>
      <w:r w:rsidRPr="00394AE3">
        <w:rPr>
          <w:rFonts w:ascii="Times New Roman" w:hAnsi="Times New Roman" w:cs="Times New Roman"/>
          <w:sz w:val="24"/>
          <w:szCs w:val="24"/>
          <w:lang w:val="ro-RO"/>
        </w:rPr>
        <w:t>__________________________________</w:t>
      </w:r>
    </w:p>
    <w:p w:rsidR="00394AE3" w:rsidRPr="00394AE3" w:rsidRDefault="00394AE3" w:rsidP="00394AE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4AE3" w:rsidRPr="00394AE3" w:rsidRDefault="00394AE3" w:rsidP="00394AE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94AE3">
        <w:rPr>
          <w:rFonts w:ascii="Times New Roman" w:hAnsi="Times New Roman" w:cs="Times New Roman"/>
          <w:b/>
          <w:sz w:val="24"/>
          <w:szCs w:val="24"/>
          <w:lang w:val="ru-RU"/>
        </w:rPr>
        <w:t>Декларация</w:t>
      </w:r>
    </w:p>
    <w:p w:rsidR="00394AE3" w:rsidRPr="00394AE3" w:rsidRDefault="00394AE3" w:rsidP="00394AE3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94AE3" w:rsidRPr="00394AE3" w:rsidRDefault="00394AE3" w:rsidP="00394AE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4AE3">
        <w:rPr>
          <w:rFonts w:ascii="Times New Roman" w:hAnsi="Times New Roman" w:cs="Times New Roman"/>
          <w:sz w:val="24"/>
          <w:szCs w:val="24"/>
          <w:lang w:val="ru-RU"/>
        </w:rPr>
        <w:t>Я, нижеподписавшийся,</w:t>
      </w:r>
      <w:r w:rsidRPr="00394A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________________________________________________________, </w:t>
      </w:r>
    </w:p>
    <w:p w:rsidR="00394AE3" w:rsidRPr="00394AE3" w:rsidRDefault="00394AE3" w:rsidP="00394AE3">
      <w:pPr>
        <w:tabs>
          <w:tab w:val="left" w:pos="3993"/>
        </w:tabs>
        <w:spacing w:after="0"/>
        <w:ind w:right="-143" w:firstLine="284"/>
        <w:jc w:val="center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  <w:r w:rsidRPr="00394AE3">
        <w:rPr>
          <w:rFonts w:ascii="Times New Roman" w:eastAsia="Calibri" w:hAnsi="Times New Roman" w:cs="Times New Roman"/>
          <w:i/>
          <w:sz w:val="18"/>
          <w:szCs w:val="18"/>
          <w:lang w:val="ru-RU"/>
        </w:rPr>
        <w:t>имя, фамилия</w:t>
      </w:r>
    </w:p>
    <w:p w:rsidR="00394AE3" w:rsidRPr="00394AE3" w:rsidRDefault="00394AE3" w:rsidP="00394A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4AE3">
        <w:rPr>
          <w:rFonts w:ascii="Times New Roman" w:hAnsi="Times New Roman" w:cs="Times New Roman"/>
          <w:sz w:val="24"/>
          <w:szCs w:val="24"/>
          <w:lang w:val="ru-RU"/>
        </w:rPr>
        <w:t>учредитель / участник,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___________________</w:t>
      </w:r>
      <w:r w:rsidRPr="00394AE3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_________________________________________,</w:t>
      </w:r>
    </w:p>
    <w:p w:rsidR="00394AE3" w:rsidRPr="00394AE3" w:rsidRDefault="00394AE3" w:rsidP="00394AE3">
      <w:pPr>
        <w:spacing w:after="0"/>
        <w:ind w:right="-143" w:firstLine="284"/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AE3">
        <w:rPr>
          <w:rFonts w:ascii="Times New Roman" w:hAnsi="Times New Roman" w:cs="Times New Roman"/>
          <w:i/>
          <w:sz w:val="20"/>
          <w:szCs w:val="20"/>
          <w:lang w:val="ru-RU"/>
        </w:rPr>
        <w:t>название, организационно правовая форма деятельности</w:t>
      </w:r>
    </w:p>
    <w:p w:rsidR="00394AE3" w:rsidRPr="00394AE3" w:rsidRDefault="00394AE3" w:rsidP="00394AE3">
      <w:pPr>
        <w:ind w:right="-14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94AE3" w:rsidRDefault="00394AE3" w:rsidP="00394AE3">
      <w:pPr>
        <w:pBdr>
          <w:bottom w:val="single" w:sz="12" w:space="1" w:color="auto"/>
        </w:pBdr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4AE3">
        <w:rPr>
          <w:rFonts w:ascii="Times New Roman" w:hAnsi="Times New Roman" w:cs="Times New Roman"/>
          <w:sz w:val="24"/>
          <w:szCs w:val="24"/>
          <w:lang w:val="ru-RU"/>
        </w:rPr>
        <w:t>с долей участия</w:t>
      </w:r>
      <w:r w:rsidRPr="00394AE3">
        <w:rPr>
          <w:rFonts w:ascii="Times New Roman" w:hAnsi="Times New Roman" w:cs="Times New Roman"/>
          <w:sz w:val="24"/>
          <w:szCs w:val="24"/>
          <w:lang w:val="ro-RO"/>
        </w:rPr>
        <w:t>___________%</w:t>
      </w:r>
      <w:r w:rsidRPr="00394AE3">
        <w:rPr>
          <w:rFonts w:ascii="Times New Roman" w:hAnsi="Times New Roman" w:cs="Times New Roman"/>
          <w:sz w:val="24"/>
          <w:szCs w:val="24"/>
          <w:lang w:val="ru-RU"/>
        </w:rPr>
        <w:t xml:space="preserve"> в уставном капитале, на основании части 2 статьи 14 Закона о предупреждении и борьбе с отмыванием денег и финансированием терроризма № 308 от 22 </w:t>
      </w:r>
      <w:r w:rsidRPr="00394AE3">
        <w:rPr>
          <w:rFonts w:ascii="Times New Roman" w:eastAsia="Calibri" w:hAnsi="Times New Roman" w:cs="Times New Roman"/>
          <w:sz w:val="24"/>
          <w:szCs w:val="24"/>
          <w:lang w:val="ru-RU"/>
        </w:rPr>
        <w:t>декабря</w:t>
      </w:r>
      <w:r w:rsidRPr="00394AE3">
        <w:rPr>
          <w:rFonts w:ascii="Times New Roman" w:hAnsi="Times New Roman" w:cs="Times New Roman"/>
          <w:sz w:val="24"/>
          <w:szCs w:val="24"/>
          <w:lang w:val="ru-RU"/>
        </w:rPr>
        <w:t xml:space="preserve"> 2017 заявляю под личную ответственность и под угрозой обеспечительных мер согласно вышеуказанного Закона, что </w:t>
      </w:r>
      <w:r w:rsidRPr="00394AE3">
        <w:rPr>
          <w:rFonts w:ascii="Times New Roman" w:hAnsi="Times New Roman" w:cs="Times New Roman"/>
          <w:b/>
          <w:sz w:val="24"/>
          <w:szCs w:val="24"/>
          <w:lang w:val="ru-RU"/>
        </w:rPr>
        <w:t>выгодоприобретающим собственником</w:t>
      </w:r>
      <w:r w:rsidRPr="00394AE3">
        <w:rPr>
          <w:rFonts w:ascii="Times New Roman" w:hAnsi="Times New Roman" w:cs="Times New Roman"/>
          <w:sz w:val="24"/>
          <w:szCs w:val="24"/>
          <w:lang w:val="ru-RU"/>
        </w:rPr>
        <w:t xml:space="preserve"> *</w:t>
      </w:r>
    </w:p>
    <w:p w:rsidR="00394AE3" w:rsidRPr="00394AE3" w:rsidRDefault="00394AE3" w:rsidP="00394AE3">
      <w:pPr>
        <w:pBdr>
          <w:bottom w:val="single" w:sz="12" w:space="1" w:color="auto"/>
        </w:pBdr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94AE3" w:rsidRPr="00394AE3" w:rsidRDefault="00394AE3" w:rsidP="00394AE3">
      <w:pPr>
        <w:pStyle w:val="tt"/>
        <w:rPr>
          <w:b w:val="0"/>
          <w:i/>
          <w:sz w:val="18"/>
          <w:szCs w:val="18"/>
        </w:rPr>
      </w:pPr>
      <w:r w:rsidRPr="00394AE3">
        <w:rPr>
          <w:b w:val="0"/>
          <w:i/>
          <w:sz w:val="18"/>
          <w:szCs w:val="18"/>
        </w:rPr>
        <w:t>название, организационно правовая форма деятельности</w:t>
      </w:r>
    </w:p>
    <w:p w:rsidR="00394AE3" w:rsidRPr="00394AE3" w:rsidRDefault="00394AE3" w:rsidP="00394A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4AE3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="00E6362D" w:rsidRPr="00E6362D">
        <w:rPr>
          <w:rFonts w:ascii="Times New Roman" w:eastAsia="Calibri" w:hAnsi="Times New Roman" w:cs="Times New Roman"/>
          <w:b/>
          <w:sz w:val="24"/>
          <w:szCs w:val="24"/>
          <w:lang w:val="ro-RO"/>
        </w:rPr>
        <w:t>_________________</w:t>
      </w:r>
      <w:r w:rsidRPr="00E6362D">
        <w:rPr>
          <w:rFonts w:ascii="Times New Roman" w:eastAsia="Calibri" w:hAnsi="Times New Roman" w:cs="Times New Roman"/>
          <w:b/>
          <w:sz w:val="24"/>
          <w:szCs w:val="24"/>
          <w:lang w:val="ru-RU"/>
        </w:rPr>
        <w:t>_</w:t>
      </w:r>
      <w:r w:rsidRPr="00E6362D">
        <w:rPr>
          <w:rFonts w:ascii="Times New Roman" w:eastAsia="Calibri" w:hAnsi="Times New Roman" w:cs="Times New Roman"/>
          <w:sz w:val="24"/>
          <w:szCs w:val="24"/>
          <w:lang w:val="ru-RU"/>
        </w:rPr>
        <w:t>____</w:t>
      </w:r>
      <w:r w:rsidR="00E6362D" w:rsidRPr="00E6362D">
        <w:rPr>
          <w:lang w:val="ru-RU"/>
        </w:rPr>
        <w:t xml:space="preserve">     </w:t>
      </w:r>
      <w:r w:rsidRPr="00394AE3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___________________, ______________________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______</w:t>
      </w:r>
      <w:r w:rsidRPr="00394A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</w:p>
    <w:p w:rsidR="00394AE3" w:rsidRPr="00394AE3" w:rsidRDefault="00394AE3" w:rsidP="00394AE3">
      <w:pPr>
        <w:spacing w:after="0"/>
        <w:jc w:val="both"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  <w:r>
        <w:rPr>
          <w:rFonts w:ascii="Times New Roman" w:hAnsi="Times New Roman" w:cs="Times New Roman"/>
          <w:i/>
          <w:sz w:val="16"/>
          <w:szCs w:val="16"/>
          <w:lang w:val="ro-RO"/>
        </w:rPr>
        <w:t xml:space="preserve">                                                   </w:t>
      </w:r>
      <w:r w:rsidRPr="00394AE3">
        <w:rPr>
          <w:rFonts w:ascii="Times New Roman" w:hAnsi="Times New Roman" w:cs="Times New Roman"/>
          <w:i/>
          <w:sz w:val="16"/>
          <w:szCs w:val="16"/>
          <w:lang w:val="ru-RU"/>
        </w:rPr>
        <w:t>ФИО</w:t>
      </w:r>
      <w:r w:rsidR="00E6362D">
        <w:rPr>
          <w:rFonts w:ascii="Times New Roman" w:hAnsi="Times New Roman" w:cs="Times New Roman"/>
          <w:i/>
          <w:sz w:val="16"/>
          <w:szCs w:val="16"/>
          <w:lang w:val="ro-RO"/>
        </w:rPr>
        <w:t xml:space="preserve">                                     </w:t>
      </w:r>
      <w:r>
        <w:rPr>
          <w:rFonts w:ascii="Times New Roman" w:hAnsi="Times New Roman" w:cs="Times New Roman"/>
          <w:i/>
          <w:sz w:val="16"/>
          <w:szCs w:val="16"/>
          <w:lang w:val="ro-RO"/>
        </w:rPr>
        <w:t xml:space="preserve"> </w:t>
      </w:r>
      <w:r w:rsidRPr="00394AE3">
        <w:rPr>
          <w:rFonts w:ascii="Times New Roman" w:hAnsi="Times New Roman" w:cs="Times New Roman"/>
          <w:i/>
          <w:sz w:val="16"/>
          <w:szCs w:val="16"/>
          <w:lang w:val="ru-RU"/>
        </w:rPr>
        <w:t>дата, месяц, год рождения</w:t>
      </w:r>
      <w:r w:rsidR="00E6362D">
        <w:rPr>
          <w:rFonts w:ascii="Times New Roman" w:hAnsi="Times New Roman" w:cs="Times New Roman"/>
          <w:i/>
          <w:sz w:val="16"/>
          <w:szCs w:val="16"/>
          <w:lang w:val="ro-RO"/>
        </w:rPr>
        <w:t xml:space="preserve">                                      </w:t>
      </w:r>
      <w:r w:rsidRPr="00394AE3">
        <w:rPr>
          <w:rFonts w:ascii="Times New Roman" w:hAnsi="Times New Roman" w:cs="Times New Roman"/>
          <w:i/>
          <w:sz w:val="16"/>
          <w:szCs w:val="16"/>
          <w:lang w:val="ru-RU"/>
        </w:rPr>
        <w:t>фискальный код ИДНП</w:t>
      </w:r>
    </w:p>
    <w:p w:rsidR="00394AE3" w:rsidRDefault="00394AE3" w:rsidP="00394AE3">
      <w:pPr>
        <w:pStyle w:val="tt"/>
        <w:jc w:val="both"/>
        <w:rPr>
          <w:rFonts w:eastAsia="Calibri"/>
          <w:lang w:val="ro-RO"/>
        </w:rPr>
      </w:pPr>
      <w:r w:rsidRPr="00394AE3">
        <w:rPr>
          <w:rFonts w:eastAsia="Calibri"/>
        </w:rPr>
        <w:t xml:space="preserve">____________________________, </w:t>
      </w:r>
      <w:r w:rsidRPr="00394AE3">
        <w:rPr>
          <w:rFonts w:eastAsia="Calibri"/>
          <w:u w:val="single"/>
        </w:rPr>
        <w:tab/>
      </w:r>
      <w:r w:rsidRPr="00E6362D">
        <w:rPr>
          <w:rFonts w:eastAsia="Calibri"/>
          <w:b w:val="0"/>
          <w:u w:val="single"/>
        </w:rPr>
        <w:tab/>
      </w:r>
      <w:r w:rsidRPr="00E6362D">
        <w:rPr>
          <w:rFonts w:eastAsia="Calibri"/>
          <w:b w:val="0"/>
          <w:u w:val="single"/>
        </w:rPr>
        <w:tab/>
      </w:r>
      <w:r w:rsidRPr="00E6362D">
        <w:rPr>
          <w:rFonts w:eastAsia="Calibri"/>
          <w:b w:val="0"/>
          <w:u w:val="single"/>
        </w:rPr>
        <w:tab/>
      </w:r>
      <w:r w:rsidRPr="00394AE3">
        <w:rPr>
          <w:rFonts w:eastAsia="Calibri"/>
        </w:rPr>
        <w:t>, _________________________</w:t>
      </w:r>
      <w:r>
        <w:rPr>
          <w:rFonts w:eastAsia="Calibri"/>
          <w:lang w:val="ro-RO"/>
        </w:rPr>
        <w:t>___</w:t>
      </w:r>
      <w:r w:rsidRPr="00394AE3">
        <w:rPr>
          <w:rFonts w:eastAsia="Calibri"/>
        </w:rPr>
        <w:t>__,</w:t>
      </w:r>
    </w:p>
    <w:p w:rsidR="00394AE3" w:rsidRPr="00394AE3" w:rsidRDefault="00E6362D" w:rsidP="00394AE3">
      <w:pPr>
        <w:pStyle w:val="tt"/>
        <w:jc w:val="both"/>
        <w:rPr>
          <w:b w:val="0"/>
          <w:sz w:val="16"/>
          <w:szCs w:val="16"/>
        </w:rPr>
      </w:pPr>
      <w:r>
        <w:rPr>
          <w:b w:val="0"/>
          <w:i/>
          <w:sz w:val="16"/>
          <w:szCs w:val="16"/>
          <w:lang w:val="ro-RO"/>
        </w:rPr>
        <w:t xml:space="preserve">            </w:t>
      </w:r>
      <w:r w:rsidR="00394AE3" w:rsidRPr="00394AE3">
        <w:rPr>
          <w:b w:val="0"/>
          <w:i/>
          <w:sz w:val="16"/>
          <w:szCs w:val="16"/>
        </w:rPr>
        <w:t>номер, серия паспорта, кем выдан</w:t>
      </w:r>
      <w:r w:rsidR="00394AE3" w:rsidRPr="00394AE3">
        <w:rPr>
          <w:rFonts w:eastAsia="Calibri"/>
          <w:b w:val="0"/>
          <w:i/>
          <w:sz w:val="16"/>
          <w:szCs w:val="16"/>
        </w:rPr>
        <w:tab/>
      </w:r>
      <w:r>
        <w:rPr>
          <w:rFonts w:eastAsia="Calibri"/>
          <w:b w:val="0"/>
          <w:i/>
          <w:sz w:val="16"/>
          <w:szCs w:val="16"/>
          <w:lang w:val="ro-RO"/>
        </w:rPr>
        <w:t xml:space="preserve">                                </w:t>
      </w:r>
      <w:r w:rsidR="00394AE3" w:rsidRPr="00394AE3">
        <w:rPr>
          <w:b w:val="0"/>
          <w:i/>
          <w:sz w:val="16"/>
          <w:szCs w:val="16"/>
        </w:rPr>
        <w:t>стран</w:t>
      </w:r>
      <w:r>
        <w:rPr>
          <w:b w:val="0"/>
          <w:i/>
          <w:sz w:val="16"/>
          <w:szCs w:val="16"/>
        </w:rPr>
        <w:t>а</w:t>
      </w:r>
      <w:r>
        <w:rPr>
          <w:b w:val="0"/>
          <w:i/>
          <w:sz w:val="16"/>
          <w:szCs w:val="16"/>
          <w:lang w:val="ro-RO"/>
        </w:rPr>
        <w:t xml:space="preserve"> </w:t>
      </w:r>
      <w:r w:rsidR="00394AE3" w:rsidRPr="00394AE3">
        <w:rPr>
          <w:b w:val="0"/>
          <w:i/>
          <w:sz w:val="16"/>
          <w:szCs w:val="16"/>
        </w:rPr>
        <w:t>проживания</w:t>
      </w:r>
      <w:r>
        <w:rPr>
          <w:b w:val="0"/>
          <w:i/>
          <w:sz w:val="16"/>
          <w:szCs w:val="16"/>
          <w:lang w:val="ro-RO"/>
        </w:rPr>
        <w:t xml:space="preserve">                                                           </w:t>
      </w:r>
      <w:r w:rsidR="00394AE3" w:rsidRPr="00394AE3">
        <w:rPr>
          <w:b w:val="0"/>
          <w:i/>
          <w:sz w:val="16"/>
          <w:szCs w:val="16"/>
        </w:rPr>
        <w:t>адрес</w:t>
      </w:r>
    </w:p>
    <w:p w:rsidR="00394AE3" w:rsidRPr="00394AE3" w:rsidRDefault="00394AE3" w:rsidP="00394AE3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</w:p>
    <w:p w:rsidR="00394AE3" w:rsidRPr="00394AE3" w:rsidRDefault="00394AE3" w:rsidP="00394AE3">
      <w:pP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</w:p>
    <w:p w:rsidR="00394AE3" w:rsidRPr="00E6362D" w:rsidRDefault="00394AE3" w:rsidP="00E6362D">
      <w:pPr>
        <w:spacing w:after="0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E6362D">
        <w:rPr>
          <w:rFonts w:ascii="Times New Roman" w:eastAsia="Calibri" w:hAnsi="Times New Roman" w:cs="Times New Roman"/>
          <w:sz w:val="16"/>
          <w:szCs w:val="16"/>
          <w:lang w:val="ru-RU"/>
        </w:rPr>
        <w:t>________</w:t>
      </w:r>
      <w:r w:rsidRPr="00E6362D">
        <w:rPr>
          <w:rFonts w:ascii="Times New Roman" w:eastAsia="Calibri" w:hAnsi="Times New Roman" w:cs="Times New Roman"/>
          <w:sz w:val="24"/>
          <w:szCs w:val="24"/>
          <w:lang w:val="ru-RU"/>
        </w:rPr>
        <w:t>%.</w:t>
      </w:r>
    </w:p>
    <w:p w:rsidR="00394AE3" w:rsidRPr="00E6362D" w:rsidRDefault="00E6362D" w:rsidP="00E6362D">
      <w:pPr>
        <w:spacing w:after="0"/>
        <w:rPr>
          <w:rFonts w:ascii="Times New Roman" w:eastAsia="Calibri" w:hAnsi="Times New Roman" w:cs="Times New Roman"/>
          <w:sz w:val="16"/>
          <w:szCs w:val="16"/>
          <w:lang w:val="ru-RU"/>
        </w:rPr>
      </w:pPr>
      <w:r>
        <w:rPr>
          <w:rFonts w:ascii="Times New Roman" w:eastAsia="Calibri" w:hAnsi="Times New Roman" w:cs="Times New Roman"/>
          <w:i/>
          <w:sz w:val="16"/>
          <w:szCs w:val="16"/>
          <w:lang w:val="ro-RO"/>
        </w:rPr>
        <w:t xml:space="preserve">  </w:t>
      </w:r>
      <w:r w:rsidR="00394AE3" w:rsidRPr="00E6362D">
        <w:rPr>
          <w:rFonts w:ascii="Times New Roman" w:eastAsia="Calibri" w:hAnsi="Times New Roman" w:cs="Times New Roman"/>
          <w:i/>
          <w:sz w:val="16"/>
          <w:szCs w:val="16"/>
          <w:lang w:val="ru-RU"/>
        </w:rPr>
        <w:t>доля</w:t>
      </w:r>
    </w:p>
    <w:p w:rsidR="00394AE3" w:rsidRPr="00394AE3" w:rsidRDefault="00394AE3" w:rsidP="00E6362D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4AE3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394AE3">
        <w:rPr>
          <w:rFonts w:ascii="Times New Roman" w:hAnsi="Times New Roman" w:cs="Times New Roman"/>
          <w:sz w:val="24"/>
          <w:szCs w:val="24"/>
          <w:lang w:val="ru-RU"/>
        </w:rPr>
        <w:t xml:space="preserve"> положениями статьи 33 Закона№</w:t>
      </w:r>
      <w:r w:rsidRPr="00394AE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394AE3">
        <w:rPr>
          <w:rFonts w:ascii="Times New Roman" w:hAnsi="Times New Roman" w:cs="Times New Roman"/>
          <w:sz w:val="24"/>
          <w:szCs w:val="24"/>
          <w:lang w:val="ru-RU"/>
        </w:rPr>
        <w:t>308/2017 ознакомлен/а.</w:t>
      </w:r>
    </w:p>
    <w:p w:rsidR="00E6362D" w:rsidRDefault="00394AE3" w:rsidP="00E636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 w:eastAsia="en-US"/>
        </w:rPr>
      </w:pPr>
      <w:r w:rsidRPr="00394A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Обязуюсь незамедлительно информировать Государственную Налоговую Службу об изменении данных о </w:t>
      </w:r>
      <w:r w:rsidRPr="00394AE3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выгодоприобретающем  собственнике.</w:t>
      </w:r>
    </w:p>
    <w:p w:rsidR="00E6362D" w:rsidRPr="00E6362D" w:rsidRDefault="00394AE3" w:rsidP="00E6362D">
      <w:pPr>
        <w:spacing w:after="0"/>
      </w:pPr>
      <w:r w:rsidRPr="00394AE3">
        <w:rPr>
          <w:lang w:val="ru-RU"/>
        </w:rPr>
        <w:tab/>
      </w:r>
      <w:r w:rsidRPr="00394AE3">
        <w:rPr>
          <w:lang w:val="ru-RU"/>
        </w:rPr>
        <w:tab/>
      </w:r>
      <w:r w:rsidRPr="00394AE3">
        <w:rPr>
          <w:lang w:val="ru-RU"/>
        </w:rPr>
        <w:tab/>
      </w:r>
      <w:r w:rsidR="00E6362D">
        <w:rPr>
          <w:lang w:val="ro-RO"/>
        </w:rPr>
        <w:t xml:space="preserve">    </w:t>
      </w:r>
      <w:r w:rsidR="00E6362D" w:rsidRPr="00E6362D">
        <w:t xml:space="preserve">                                                               </w:t>
      </w:r>
      <w:r w:rsidR="00E6362D" w:rsidRPr="00E6362D">
        <w:tab/>
      </w:r>
      <w:r w:rsidR="00E6362D" w:rsidRPr="00E6362D">
        <w:tab/>
      </w:r>
      <w:r w:rsidR="00E6362D" w:rsidRPr="00E6362D">
        <w:tab/>
      </w:r>
    </w:p>
    <w:p w:rsidR="00394AE3" w:rsidRPr="00E6362D" w:rsidRDefault="00E6362D" w:rsidP="00E636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o-RO" w:eastAsia="en-US"/>
        </w:rPr>
        <w:t>___________________                                                           ____________________</w:t>
      </w:r>
    </w:p>
    <w:p w:rsidR="00394AE3" w:rsidRPr="00394AE3" w:rsidRDefault="00394AE3" w:rsidP="00E6362D">
      <w:pPr>
        <w:tabs>
          <w:tab w:val="left" w:pos="6979"/>
        </w:tabs>
        <w:spacing w:after="0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394AE3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подпись</w:t>
      </w:r>
      <w:r w:rsidRPr="00394AE3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394AE3">
        <w:rPr>
          <w:rFonts w:ascii="Times New Roman" w:eastAsia="Calibri" w:hAnsi="Times New Roman" w:cs="Times New Roman"/>
          <w:i/>
          <w:sz w:val="24"/>
          <w:szCs w:val="24"/>
          <w:lang w:val="ru-RU"/>
        </w:rPr>
        <w:t>дата</w:t>
      </w:r>
    </w:p>
    <w:p w:rsidR="00394AE3" w:rsidRPr="00394AE3" w:rsidRDefault="00394AE3" w:rsidP="00394AE3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94AE3" w:rsidRPr="00E6362D" w:rsidRDefault="00394AE3" w:rsidP="00394AE3">
      <w:p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 w:rsidRPr="00E6362D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Примечание</w:t>
      </w:r>
    </w:p>
    <w:p w:rsidR="00394AE3" w:rsidRPr="00E6362D" w:rsidRDefault="00394AE3" w:rsidP="00394AE3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6362D">
        <w:rPr>
          <w:rFonts w:ascii="Times New Roman" w:hAnsi="Times New Roman" w:cs="Times New Roman"/>
          <w:i/>
          <w:sz w:val="20"/>
          <w:szCs w:val="20"/>
          <w:lang w:val="ru-RU"/>
        </w:rPr>
        <w:t>*„выгодоприобретающий собственник” – физическое лицо, которое в конечном счете владеет физическим либо юридическим лицом или контролирует его, либо бенефициар инвестиционного общества или управляющий инвестиционным обществом, либо лицо, от имени которого осуществляется деятельность или сделка и/или которое обладает прямо или косвенно правом собственности или контроля в отношении не менее 25 процентов акций или прав голоса юридического лица или в отношении имущества, находящегося в доверительном управлении</w:t>
      </w:r>
    </w:p>
    <w:p w:rsidR="00E6362D" w:rsidRDefault="00E6362D" w:rsidP="00E6362D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394AE3" w:rsidRPr="004E4D56" w:rsidRDefault="00394AE3" w:rsidP="00E6362D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</w:pPr>
      <w:r w:rsidRPr="00394AE3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Приложение №</w:t>
      </w:r>
      <w:r w:rsidRPr="00394AE3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  <w:r w:rsidR="004E4D56">
        <w:rPr>
          <w:rFonts w:ascii="Times New Roman" w:hAnsi="Times New Roman" w:cs="Times New Roman"/>
          <w:i/>
          <w:sz w:val="24"/>
          <w:szCs w:val="24"/>
          <w:lang w:val="ro-RO"/>
        </w:rPr>
        <w:t>19</w:t>
      </w:r>
      <w:r w:rsidR="004E4D56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1</w:t>
      </w:r>
    </w:p>
    <w:p w:rsidR="00394AE3" w:rsidRPr="00394AE3" w:rsidRDefault="00394AE3" w:rsidP="00E6362D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94AE3">
        <w:rPr>
          <w:rFonts w:ascii="Times New Roman" w:hAnsi="Times New Roman" w:cs="Times New Roman"/>
          <w:i/>
          <w:sz w:val="24"/>
          <w:szCs w:val="24"/>
          <w:lang w:val="ru-RU"/>
        </w:rPr>
        <w:t>к Приказу ГНС  №</w:t>
      </w:r>
      <w:r w:rsidRPr="00394AE3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  <w:r w:rsidRPr="00394AE3">
        <w:rPr>
          <w:rFonts w:ascii="Times New Roman" w:hAnsi="Times New Roman" w:cs="Times New Roman"/>
          <w:i/>
          <w:sz w:val="24"/>
          <w:szCs w:val="24"/>
          <w:lang w:val="ru-RU"/>
        </w:rPr>
        <w:t>540 от 11.10.2018</w:t>
      </w:r>
    </w:p>
    <w:p w:rsidR="00394AE3" w:rsidRPr="00394AE3" w:rsidRDefault="00394AE3" w:rsidP="00E6362D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94AE3" w:rsidRDefault="00394AE3" w:rsidP="004E4D56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4AE3">
        <w:rPr>
          <w:rFonts w:ascii="Times New Roman" w:hAnsi="Times New Roman" w:cs="Times New Roman"/>
          <w:b/>
          <w:sz w:val="24"/>
          <w:szCs w:val="24"/>
          <w:lang w:val="ru-RU"/>
        </w:rPr>
        <w:t>Государственная налоговая служба</w:t>
      </w:r>
    </w:p>
    <w:p w:rsidR="004E4D56" w:rsidRPr="004E4D56" w:rsidRDefault="004E4D56" w:rsidP="004E4D56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94AE3" w:rsidRPr="00394AE3" w:rsidRDefault="00394AE3" w:rsidP="00394AE3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394AE3">
        <w:rPr>
          <w:rFonts w:ascii="Times New Roman" w:hAnsi="Times New Roman" w:cs="Times New Roman"/>
          <w:b/>
          <w:sz w:val="24"/>
          <w:szCs w:val="24"/>
          <w:lang w:val="ru-RU"/>
        </w:rPr>
        <w:t>Подразделение</w:t>
      </w:r>
      <w:r w:rsidRPr="00394AE3">
        <w:rPr>
          <w:rFonts w:ascii="Times New Roman" w:hAnsi="Times New Roman" w:cs="Times New Roman"/>
          <w:sz w:val="24"/>
          <w:szCs w:val="24"/>
          <w:lang w:val="ro-RO"/>
        </w:rPr>
        <w:t>__________________________________</w:t>
      </w:r>
    </w:p>
    <w:p w:rsidR="00394AE3" w:rsidRPr="004E4D56" w:rsidRDefault="00394AE3" w:rsidP="00394AE3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394AE3" w:rsidRPr="00394AE3" w:rsidRDefault="00394AE3" w:rsidP="00394AE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94AE3">
        <w:rPr>
          <w:rFonts w:ascii="Times New Roman" w:hAnsi="Times New Roman" w:cs="Times New Roman"/>
          <w:b/>
          <w:sz w:val="24"/>
          <w:szCs w:val="24"/>
          <w:lang w:val="ru-RU"/>
        </w:rPr>
        <w:t>Декларация</w:t>
      </w:r>
    </w:p>
    <w:p w:rsidR="00394AE3" w:rsidRPr="00394AE3" w:rsidRDefault="00394AE3" w:rsidP="004E4D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4AE3">
        <w:rPr>
          <w:rFonts w:ascii="Times New Roman" w:eastAsia="Calibri" w:hAnsi="Times New Roman" w:cs="Times New Roman"/>
          <w:sz w:val="24"/>
          <w:szCs w:val="24"/>
          <w:lang w:val="ru-RU"/>
        </w:rPr>
        <w:t>Я, нижеподписавшийся,____________________________________________________________</w:t>
      </w:r>
    </w:p>
    <w:p w:rsidR="00394AE3" w:rsidRPr="004E4D56" w:rsidRDefault="00394AE3" w:rsidP="004E4D56">
      <w:pPr>
        <w:tabs>
          <w:tab w:val="left" w:pos="3993"/>
        </w:tabs>
        <w:spacing w:after="0"/>
        <w:ind w:right="-143" w:firstLine="284"/>
        <w:jc w:val="both"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  <w:r w:rsidRPr="00394AE3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4E4D56">
        <w:rPr>
          <w:rFonts w:ascii="Times New Roman" w:eastAsia="Calibri" w:hAnsi="Times New Roman" w:cs="Times New Roman"/>
          <w:i/>
          <w:sz w:val="16"/>
          <w:szCs w:val="16"/>
          <w:lang w:val="ru-RU"/>
        </w:rPr>
        <w:t>имя, фамилия</w:t>
      </w:r>
    </w:p>
    <w:p w:rsidR="00394AE3" w:rsidRPr="00394AE3" w:rsidRDefault="00394AE3" w:rsidP="004E4D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4AE3">
        <w:rPr>
          <w:rFonts w:ascii="Times New Roman" w:eastAsia="Calibri" w:hAnsi="Times New Roman" w:cs="Times New Roman"/>
          <w:sz w:val="24"/>
          <w:szCs w:val="24"/>
          <w:lang w:val="ru-RU"/>
        </w:rPr>
        <w:t>администратор______________________________________________________________,</w:t>
      </w:r>
    </w:p>
    <w:p w:rsidR="00394AE3" w:rsidRPr="004E4D56" w:rsidRDefault="00394AE3" w:rsidP="004E4D56">
      <w:pPr>
        <w:spacing w:after="0"/>
        <w:ind w:right="-143" w:firstLine="284"/>
        <w:jc w:val="center"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  <w:r w:rsidRPr="004E4D56">
        <w:rPr>
          <w:rFonts w:ascii="Times New Roman" w:eastAsia="Calibri" w:hAnsi="Times New Roman" w:cs="Times New Roman"/>
          <w:i/>
          <w:sz w:val="16"/>
          <w:szCs w:val="16"/>
          <w:lang w:val="ru-RU"/>
        </w:rPr>
        <w:t>наименование,организационно-правовой формы</w:t>
      </w:r>
    </w:p>
    <w:p w:rsidR="00394AE3" w:rsidRPr="004E4D56" w:rsidRDefault="00394AE3" w:rsidP="004E4D56">
      <w:pPr>
        <w:ind w:right="-143" w:firstLine="284"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394AE3" w:rsidRDefault="00394AE3" w:rsidP="00394AE3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394A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основании части (2) статьи 14 Закона о предупреждении и борьбе с отмыванием денег и финансированием терроризма № 308  от  22 декабря 2017 заявляю под личную ответственность и под угрозой обеспечительных мер согласно вышеуказанного Закона, что </w:t>
      </w:r>
      <w:r w:rsidRPr="00394A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выгодоприобретающий собственник *</w:t>
      </w:r>
    </w:p>
    <w:p w:rsidR="004E4D56" w:rsidRPr="004E4D56" w:rsidRDefault="004E4D56" w:rsidP="004E4D56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394AE3" w:rsidRPr="004E4D56" w:rsidRDefault="00394AE3" w:rsidP="00394AE3">
      <w:pPr>
        <w:pStyle w:val="tt"/>
        <w:rPr>
          <w:b w:val="0"/>
          <w:i/>
          <w:sz w:val="18"/>
          <w:szCs w:val="18"/>
        </w:rPr>
      </w:pPr>
      <w:r w:rsidRPr="004E4D56">
        <w:rPr>
          <w:b w:val="0"/>
          <w:i/>
          <w:sz w:val="18"/>
          <w:szCs w:val="18"/>
        </w:rPr>
        <w:t>название, организационно правовая форма деятельности</w:t>
      </w:r>
    </w:p>
    <w:p w:rsidR="00394AE3" w:rsidRPr="00394AE3" w:rsidRDefault="00394AE3" w:rsidP="004E4D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4AE3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="004E4D56" w:rsidRPr="004E4D56">
        <w:rPr>
          <w:rFonts w:ascii="Times New Roman" w:eastAsia="Calibri" w:hAnsi="Times New Roman" w:cs="Times New Roman"/>
          <w:sz w:val="24"/>
          <w:szCs w:val="24"/>
          <w:lang w:val="ro-RO"/>
        </w:rPr>
        <w:t>____________</w:t>
      </w:r>
      <w:r w:rsidRPr="004E4D56">
        <w:rPr>
          <w:rFonts w:ascii="Times New Roman" w:eastAsia="Calibri" w:hAnsi="Times New Roman" w:cs="Times New Roman"/>
          <w:sz w:val="24"/>
          <w:szCs w:val="24"/>
          <w:lang w:val="ru-RU"/>
        </w:rPr>
        <w:t>________________</w:t>
      </w:r>
      <w:r w:rsidR="004E4D56" w:rsidRPr="004E4D56">
        <w:rPr>
          <w:lang w:val="ro-RO"/>
        </w:rPr>
        <w:t xml:space="preserve"> </w:t>
      </w:r>
      <w:r w:rsidR="004E4D56">
        <w:rPr>
          <w:lang w:val="ro-RO"/>
        </w:rPr>
        <w:t xml:space="preserve">   </w:t>
      </w:r>
      <w:r w:rsidRPr="00394A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__________________, _____________________ , </w:t>
      </w:r>
    </w:p>
    <w:p w:rsidR="00394AE3" w:rsidRPr="004E4D56" w:rsidRDefault="004E4D56" w:rsidP="004E4D56">
      <w:pPr>
        <w:spacing w:after="0"/>
        <w:jc w:val="both"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  <w:r>
        <w:rPr>
          <w:rFonts w:ascii="Times New Roman" w:hAnsi="Times New Roman" w:cs="Times New Roman"/>
          <w:i/>
          <w:sz w:val="16"/>
          <w:szCs w:val="16"/>
          <w:lang w:val="ro-RO"/>
        </w:rPr>
        <w:t xml:space="preserve">                                        </w:t>
      </w:r>
      <w:r w:rsidR="00394AE3" w:rsidRPr="004E4D56">
        <w:rPr>
          <w:rFonts w:ascii="Times New Roman" w:hAnsi="Times New Roman" w:cs="Times New Roman"/>
          <w:i/>
          <w:sz w:val="16"/>
          <w:szCs w:val="16"/>
          <w:lang w:val="ru-RU"/>
        </w:rPr>
        <w:t>ФИО</w:t>
      </w:r>
      <w:r>
        <w:rPr>
          <w:rFonts w:ascii="Times New Roman" w:hAnsi="Times New Roman" w:cs="Times New Roman"/>
          <w:i/>
          <w:sz w:val="16"/>
          <w:szCs w:val="16"/>
          <w:lang w:val="ro-RO"/>
        </w:rPr>
        <w:t xml:space="preserve">                                                                 </w:t>
      </w:r>
      <w:r w:rsidR="00394AE3" w:rsidRPr="004E4D56">
        <w:rPr>
          <w:rFonts w:ascii="Times New Roman" w:hAnsi="Times New Roman" w:cs="Times New Roman"/>
          <w:i/>
          <w:sz w:val="16"/>
          <w:szCs w:val="16"/>
          <w:lang w:val="ru-RU"/>
        </w:rPr>
        <w:t>дата, месяц, год рождения</w:t>
      </w:r>
      <w:r>
        <w:rPr>
          <w:rFonts w:ascii="Times New Roman" w:hAnsi="Times New Roman" w:cs="Times New Roman"/>
          <w:i/>
          <w:sz w:val="16"/>
          <w:szCs w:val="16"/>
          <w:lang w:val="ro-RO"/>
        </w:rPr>
        <w:t xml:space="preserve">                             </w:t>
      </w:r>
      <w:r w:rsidR="00394AE3" w:rsidRPr="004E4D56">
        <w:rPr>
          <w:rFonts w:ascii="Times New Roman" w:hAnsi="Times New Roman" w:cs="Times New Roman"/>
          <w:i/>
          <w:sz w:val="16"/>
          <w:szCs w:val="16"/>
          <w:lang w:val="ru-RU"/>
        </w:rPr>
        <w:t>фискальный код ИДНП</w:t>
      </w:r>
    </w:p>
    <w:p w:rsidR="004E4D56" w:rsidRDefault="00394AE3" w:rsidP="00394AE3">
      <w:pPr>
        <w:pStyle w:val="tt"/>
        <w:jc w:val="both"/>
        <w:rPr>
          <w:rFonts w:eastAsia="Calibri"/>
          <w:lang w:val="ro-RO"/>
        </w:rPr>
      </w:pPr>
      <w:r w:rsidRPr="00394AE3">
        <w:rPr>
          <w:rFonts w:eastAsia="Calibri"/>
        </w:rPr>
        <w:t>____________________________</w:t>
      </w:r>
      <w:r w:rsidRPr="004E4D56">
        <w:rPr>
          <w:rFonts w:eastAsia="Calibri"/>
          <w:b w:val="0"/>
        </w:rPr>
        <w:t xml:space="preserve">, </w:t>
      </w:r>
      <w:r w:rsidRPr="004E4D56">
        <w:rPr>
          <w:rFonts w:eastAsia="Calibri"/>
          <w:b w:val="0"/>
          <w:u w:val="single"/>
        </w:rPr>
        <w:tab/>
      </w:r>
      <w:r w:rsidRPr="004E4D56">
        <w:rPr>
          <w:rFonts w:eastAsia="Calibri"/>
          <w:b w:val="0"/>
          <w:u w:val="single"/>
        </w:rPr>
        <w:tab/>
      </w:r>
      <w:r w:rsidRPr="004E4D56">
        <w:rPr>
          <w:rFonts w:eastAsia="Calibri"/>
          <w:b w:val="0"/>
          <w:u w:val="single"/>
        </w:rPr>
        <w:tab/>
      </w:r>
      <w:r w:rsidRPr="004E4D56">
        <w:rPr>
          <w:rFonts w:eastAsia="Calibri"/>
          <w:b w:val="0"/>
          <w:u w:val="single"/>
        </w:rPr>
        <w:tab/>
      </w:r>
      <w:r w:rsidR="004E4D56" w:rsidRPr="004E4D56">
        <w:rPr>
          <w:rFonts w:eastAsia="Calibri"/>
          <w:b w:val="0"/>
        </w:rPr>
        <w:t xml:space="preserve">, </w:t>
      </w:r>
      <w:r w:rsidR="004E4D56">
        <w:rPr>
          <w:rFonts w:eastAsia="Calibri"/>
        </w:rPr>
        <w:t>_______________________</w:t>
      </w:r>
      <w:r w:rsidRPr="00394AE3">
        <w:rPr>
          <w:rFonts w:eastAsia="Calibri"/>
        </w:rPr>
        <w:t>__</w:t>
      </w:r>
      <w:r w:rsidRPr="004E4D56">
        <w:rPr>
          <w:rFonts w:eastAsia="Calibri"/>
          <w:b w:val="0"/>
        </w:rPr>
        <w:t>,</w:t>
      </w:r>
    </w:p>
    <w:p w:rsidR="00394AE3" w:rsidRPr="004E4D56" w:rsidRDefault="004E4D56" w:rsidP="00394AE3">
      <w:pPr>
        <w:pStyle w:val="tt"/>
        <w:jc w:val="both"/>
        <w:rPr>
          <w:b w:val="0"/>
          <w:sz w:val="16"/>
          <w:szCs w:val="16"/>
        </w:rPr>
      </w:pPr>
      <w:r>
        <w:rPr>
          <w:b w:val="0"/>
          <w:i/>
          <w:sz w:val="16"/>
          <w:szCs w:val="16"/>
          <w:lang w:val="ro-RO"/>
        </w:rPr>
        <w:t xml:space="preserve">          </w:t>
      </w:r>
      <w:r w:rsidR="00394AE3" w:rsidRPr="004E4D56">
        <w:rPr>
          <w:b w:val="0"/>
          <w:i/>
          <w:sz w:val="16"/>
          <w:szCs w:val="16"/>
        </w:rPr>
        <w:t>номер, серия паспорта, кем выдан</w:t>
      </w:r>
      <w:r w:rsidR="00394AE3" w:rsidRPr="004E4D56">
        <w:rPr>
          <w:rFonts w:eastAsia="Calibri"/>
          <w:b w:val="0"/>
          <w:i/>
          <w:sz w:val="16"/>
          <w:szCs w:val="16"/>
        </w:rPr>
        <w:tab/>
      </w:r>
      <w:r>
        <w:rPr>
          <w:rFonts w:eastAsia="Calibri"/>
          <w:b w:val="0"/>
          <w:i/>
          <w:sz w:val="16"/>
          <w:szCs w:val="16"/>
          <w:lang w:val="ro-RO"/>
        </w:rPr>
        <w:t xml:space="preserve">                               </w:t>
      </w:r>
      <w:r w:rsidR="00394AE3" w:rsidRPr="004E4D56">
        <w:rPr>
          <w:b w:val="0"/>
          <w:i/>
          <w:sz w:val="16"/>
          <w:szCs w:val="16"/>
        </w:rPr>
        <w:t>страна проживания</w:t>
      </w:r>
      <w:r>
        <w:rPr>
          <w:b w:val="0"/>
          <w:i/>
          <w:sz w:val="16"/>
          <w:szCs w:val="16"/>
          <w:lang w:val="ro-RO"/>
        </w:rPr>
        <w:t xml:space="preserve">                                                            </w:t>
      </w:r>
      <w:r w:rsidR="00394AE3" w:rsidRPr="004E4D56">
        <w:rPr>
          <w:b w:val="0"/>
          <w:i/>
          <w:sz w:val="16"/>
          <w:szCs w:val="16"/>
        </w:rPr>
        <w:t>адрес</w:t>
      </w:r>
    </w:p>
    <w:p w:rsidR="00394AE3" w:rsidRPr="00394AE3" w:rsidRDefault="00394AE3" w:rsidP="00394AE3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</w:p>
    <w:p w:rsidR="00394AE3" w:rsidRPr="004E4D56" w:rsidRDefault="00394AE3" w:rsidP="00394AE3">
      <w:pPr>
        <w:rPr>
          <w:rFonts w:ascii="Times New Roman" w:eastAsia="Calibri" w:hAnsi="Times New Roman" w:cs="Times New Roman"/>
          <w:sz w:val="24"/>
          <w:szCs w:val="24"/>
          <w:u w:val="single"/>
          <w:lang w:val="ro-RO"/>
        </w:rPr>
      </w:pPr>
    </w:p>
    <w:p w:rsidR="00394AE3" w:rsidRPr="00394AE3" w:rsidRDefault="00394AE3" w:rsidP="004E4D5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4AE3">
        <w:rPr>
          <w:rFonts w:ascii="Times New Roman" w:eastAsia="Calibri" w:hAnsi="Times New Roman" w:cs="Times New Roman"/>
          <w:sz w:val="24"/>
          <w:szCs w:val="24"/>
          <w:lang w:val="ru-RU"/>
        </w:rPr>
        <w:t>________%.</w:t>
      </w:r>
    </w:p>
    <w:p w:rsidR="00394AE3" w:rsidRPr="004E4D56" w:rsidRDefault="00394AE3" w:rsidP="004E4D56">
      <w:pPr>
        <w:spacing w:after="0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4E4D56">
        <w:rPr>
          <w:rFonts w:ascii="Times New Roman" w:eastAsia="Calibri" w:hAnsi="Times New Roman" w:cs="Times New Roman"/>
          <w:i/>
          <w:sz w:val="16"/>
          <w:szCs w:val="16"/>
          <w:lang w:val="ru-RU"/>
        </w:rPr>
        <w:t>Доляу</w:t>
      </w:r>
      <w:r w:rsidR="004E4D56">
        <w:rPr>
          <w:rFonts w:ascii="Times New Roman" w:eastAsia="Calibri" w:hAnsi="Times New Roman" w:cs="Times New Roman"/>
          <w:i/>
          <w:sz w:val="16"/>
          <w:szCs w:val="16"/>
          <w:lang w:val="ro-RO"/>
        </w:rPr>
        <w:t xml:space="preserve"> </w:t>
      </w:r>
      <w:r w:rsidRPr="004E4D56">
        <w:rPr>
          <w:rFonts w:ascii="Times New Roman" w:eastAsia="Calibri" w:hAnsi="Times New Roman" w:cs="Times New Roman"/>
          <w:i/>
          <w:sz w:val="16"/>
          <w:szCs w:val="16"/>
          <w:lang w:val="ru-RU"/>
        </w:rPr>
        <w:t>частия</w:t>
      </w:r>
    </w:p>
    <w:p w:rsidR="00394AE3" w:rsidRPr="00394AE3" w:rsidRDefault="00394AE3" w:rsidP="00394AE3">
      <w:pPr>
        <w:spacing w:before="100" w:beforeAutospacing="1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4AE3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394AE3">
        <w:rPr>
          <w:rFonts w:ascii="Times New Roman" w:hAnsi="Times New Roman" w:cs="Times New Roman"/>
          <w:sz w:val="24"/>
          <w:szCs w:val="24"/>
          <w:lang w:val="ru-RU"/>
        </w:rPr>
        <w:t xml:space="preserve"> положениями статьи 33 Закона№</w:t>
      </w:r>
      <w:r w:rsidRPr="00394AE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394AE3">
        <w:rPr>
          <w:rFonts w:ascii="Times New Roman" w:hAnsi="Times New Roman" w:cs="Times New Roman"/>
          <w:sz w:val="24"/>
          <w:szCs w:val="24"/>
          <w:lang w:val="ru-RU"/>
        </w:rPr>
        <w:t>308/2017 ознакомлен/а.</w:t>
      </w:r>
    </w:p>
    <w:p w:rsidR="00394AE3" w:rsidRPr="00394AE3" w:rsidRDefault="00394AE3" w:rsidP="00394AE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94A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Обязуюсь незамедлительно информировать Государственную Налоговую Службу об изменении данных о </w:t>
      </w:r>
      <w:r w:rsidRPr="00394AE3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выгодоприобретающем собственнике.</w:t>
      </w:r>
    </w:p>
    <w:p w:rsidR="004E4D56" w:rsidRDefault="004E4D56" w:rsidP="004E4D56">
      <w:pPr>
        <w:tabs>
          <w:tab w:val="left" w:pos="6979"/>
        </w:tabs>
        <w:spacing w:after="0"/>
      </w:pPr>
      <w:r>
        <w:t>___________________________                                                                     _________________________</w:t>
      </w:r>
    </w:p>
    <w:p w:rsidR="00394AE3" w:rsidRPr="00394AE3" w:rsidRDefault="00394AE3" w:rsidP="004E4D56">
      <w:pPr>
        <w:tabs>
          <w:tab w:val="left" w:pos="6979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394AE3">
        <w:rPr>
          <w:rFonts w:ascii="Times New Roman" w:eastAsia="Calibri" w:hAnsi="Times New Roman" w:cs="Times New Roman"/>
          <w:i/>
          <w:sz w:val="24"/>
          <w:szCs w:val="24"/>
        </w:rPr>
        <w:t>подпись</w:t>
      </w:r>
      <w:proofErr w:type="gramEnd"/>
      <w:r w:rsidRPr="00394AE3">
        <w:rPr>
          <w:rFonts w:ascii="Times New Roman" w:eastAsia="Calibri" w:hAnsi="Times New Roman" w:cs="Times New Roman"/>
          <w:sz w:val="24"/>
          <w:szCs w:val="24"/>
        </w:rPr>
        <w:tab/>
      </w:r>
      <w:r w:rsidRPr="00394AE3">
        <w:rPr>
          <w:rFonts w:ascii="Times New Roman" w:eastAsia="Calibri" w:hAnsi="Times New Roman" w:cs="Times New Roman"/>
          <w:i/>
          <w:sz w:val="24"/>
          <w:szCs w:val="24"/>
        </w:rPr>
        <w:t>дата</w:t>
      </w:r>
    </w:p>
    <w:p w:rsidR="00394AE3" w:rsidRPr="00394AE3" w:rsidRDefault="00394AE3" w:rsidP="004E4D5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94AE3" w:rsidRPr="00394AE3" w:rsidRDefault="00394AE3" w:rsidP="004E4D5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4AE3" w:rsidRPr="004E4D56" w:rsidRDefault="00394AE3" w:rsidP="00394AE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94AE3" w:rsidRPr="004E4D56" w:rsidRDefault="00394AE3" w:rsidP="00394AE3">
      <w:p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 w:rsidRPr="004E4D56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Примечание</w:t>
      </w:r>
    </w:p>
    <w:p w:rsidR="00394AE3" w:rsidRPr="004E4D56" w:rsidRDefault="00394AE3" w:rsidP="00394AE3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4E4D56">
        <w:rPr>
          <w:rFonts w:ascii="Times New Roman" w:hAnsi="Times New Roman" w:cs="Times New Roman"/>
          <w:i/>
          <w:sz w:val="20"/>
          <w:szCs w:val="20"/>
          <w:lang w:val="ru-RU"/>
        </w:rPr>
        <w:t>*„выгодоприобретающий собственник” – физическое лицо, которое в конечном счете владеет физическим либо юридическим лицом или контролирует его, либо бенефициар инвестиционного общества или управляющий инвестиционным обществом, либо лицо, от имени которого осуществляется деятельность или сделка и/или которое обладает прямо или косвенно правом собственности или контроля в отношении не менее 25 процентов акций или прав голоса юридического лица или в отношении имущества, находящегося в доверительном управлении</w:t>
      </w:r>
    </w:p>
    <w:p w:rsidR="008D7D6A" w:rsidRPr="004E4D56" w:rsidRDefault="008D7D6A">
      <w:pPr>
        <w:rPr>
          <w:rFonts w:ascii="Times New Roman" w:hAnsi="Times New Roman" w:cs="Times New Roman"/>
          <w:sz w:val="20"/>
          <w:szCs w:val="20"/>
          <w:lang w:val="ro-RO"/>
        </w:rPr>
      </w:pPr>
    </w:p>
    <w:sectPr w:rsidR="008D7D6A" w:rsidRPr="004E4D56" w:rsidSect="00E6362D">
      <w:pgSz w:w="12240" w:h="15840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7A2"/>
    <w:multiLevelType w:val="hybridMultilevel"/>
    <w:tmpl w:val="3A5C54F4"/>
    <w:lvl w:ilvl="0" w:tplc="DDA45D6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270E4"/>
    <w:multiLevelType w:val="hybridMultilevel"/>
    <w:tmpl w:val="2E4A26A6"/>
    <w:lvl w:ilvl="0" w:tplc="BE14B916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857730"/>
    <w:multiLevelType w:val="hybridMultilevel"/>
    <w:tmpl w:val="AA2E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17824"/>
    <w:multiLevelType w:val="hybridMultilevel"/>
    <w:tmpl w:val="B58AEDFE"/>
    <w:lvl w:ilvl="0" w:tplc="1980AD4C">
      <w:start w:val="2"/>
      <w:numFmt w:val="lowerLetter"/>
      <w:lvlText w:val="%1)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3C0DD9"/>
    <w:multiLevelType w:val="hybridMultilevel"/>
    <w:tmpl w:val="9E024F42"/>
    <w:lvl w:ilvl="0" w:tplc="0508742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00FCE"/>
    <w:multiLevelType w:val="hybridMultilevel"/>
    <w:tmpl w:val="7FFA30D0"/>
    <w:lvl w:ilvl="0" w:tplc="381E2BE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997F4A"/>
    <w:multiLevelType w:val="hybridMultilevel"/>
    <w:tmpl w:val="49223508"/>
    <w:lvl w:ilvl="0" w:tplc="104EF638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B3090"/>
    <w:multiLevelType w:val="hybridMultilevel"/>
    <w:tmpl w:val="EA8A47EC"/>
    <w:lvl w:ilvl="0" w:tplc="B5C25176">
      <w:start w:val="1"/>
      <w:numFmt w:val="lowerLetter"/>
      <w:lvlText w:val="%1)"/>
      <w:lvlJc w:val="left"/>
      <w:pPr>
        <w:ind w:left="885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605" w:hanging="360"/>
      </w:pPr>
    </w:lvl>
    <w:lvl w:ilvl="2" w:tplc="0418001B" w:tentative="1">
      <w:start w:val="1"/>
      <w:numFmt w:val="lowerRoman"/>
      <w:lvlText w:val="%3."/>
      <w:lvlJc w:val="right"/>
      <w:pPr>
        <w:ind w:left="2325" w:hanging="180"/>
      </w:pPr>
    </w:lvl>
    <w:lvl w:ilvl="3" w:tplc="0418000F" w:tentative="1">
      <w:start w:val="1"/>
      <w:numFmt w:val="decimal"/>
      <w:lvlText w:val="%4."/>
      <w:lvlJc w:val="left"/>
      <w:pPr>
        <w:ind w:left="3045" w:hanging="360"/>
      </w:pPr>
    </w:lvl>
    <w:lvl w:ilvl="4" w:tplc="04180019" w:tentative="1">
      <w:start w:val="1"/>
      <w:numFmt w:val="lowerLetter"/>
      <w:lvlText w:val="%5."/>
      <w:lvlJc w:val="left"/>
      <w:pPr>
        <w:ind w:left="3765" w:hanging="360"/>
      </w:pPr>
    </w:lvl>
    <w:lvl w:ilvl="5" w:tplc="0418001B" w:tentative="1">
      <w:start w:val="1"/>
      <w:numFmt w:val="lowerRoman"/>
      <w:lvlText w:val="%6."/>
      <w:lvlJc w:val="right"/>
      <w:pPr>
        <w:ind w:left="4485" w:hanging="180"/>
      </w:pPr>
    </w:lvl>
    <w:lvl w:ilvl="6" w:tplc="0418000F" w:tentative="1">
      <w:start w:val="1"/>
      <w:numFmt w:val="decimal"/>
      <w:lvlText w:val="%7."/>
      <w:lvlJc w:val="left"/>
      <w:pPr>
        <w:ind w:left="5205" w:hanging="360"/>
      </w:pPr>
    </w:lvl>
    <w:lvl w:ilvl="7" w:tplc="04180019" w:tentative="1">
      <w:start w:val="1"/>
      <w:numFmt w:val="lowerLetter"/>
      <w:lvlText w:val="%8."/>
      <w:lvlJc w:val="left"/>
      <w:pPr>
        <w:ind w:left="5925" w:hanging="360"/>
      </w:pPr>
    </w:lvl>
    <w:lvl w:ilvl="8" w:tplc="0418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9CD1152"/>
    <w:multiLevelType w:val="hybridMultilevel"/>
    <w:tmpl w:val="66D0BEAE"/>
    <w:lvl w:ilvl="0" w:tplc="5A1C6476">
      <w:start w:val="1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D894704"/>
    <w:multiLevelType w:val="hybridMultilevel"/>
    <w:tmpl w:val="2F52D790"/>
    <w:lvl w:ilvl="0" w:tplc="632ACD7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516969FD"/>
    <w:multiLevelType w:val="hybridMultilevel"/>
    <w:tmpl w:val="6D5CDA8E"/>
    <w:lvl w:ilvl="0" w:tplc="AFDABE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6F1F41"/>
    <w:multiLevelType w:val="hybridMultilevel"/>
    <w:tmpl w:val="CBE479F2"/>
    <w:lvl w:ilvl="0" w:tplc="52EA49DC">
      <w:start w:val="4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89E0002"/>
    <w:multiLevelType w:val="hybridMultilevel"/>
    <w:tmpl w:val="1C065DCA"/>
    <w:lvl w:ilvl="0" w:tplc="57DAB19C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05" w:hanging="360"/>
      </w:pPr>
    </w:lvl>
    <w:lvl w:ilvl="2" w:tplc="0418001B" w:tentative="1">
      <w:start w:val="1"/>
      <w:numFmt w:val="lowerRoman"/>
      <w:lvlText w:val="%3."/>
      <w:lvlJc w:val="right"/>
      <w:pPr>
        <w:ind w:left="2325" w:hanging="180"/>
      </w:pPr>
    </w:lvl>
    <w:lvl w:ilvl="3" w:tplc="0418000F" w:tentative="1">
      <w:start w:val="1"/>
      <w:numFmt w:val="decimal"/>
      <w:lvlText w:val="%4."/>
      <w:lvlJc w:val="left"/>
      <w:pPr>
        <w:ind w:left="3045" w:hanging="360"/>
      </w:pPr>
    </w:lvl>
    <w:lvl w:ilvl="4" w:tplc="04180019" w:tentative="1">
      <w:start w:val="1"/>
      <w:numFmt w:val="lowerLetter"/>
      <w:lvlText w:val="%5."/>
      <w:lvlJc w:val="left"/>
      <w:pPr>
        <w:ind w:left="3765" w:hanging="360"/>
      </w:pPr>
    </w:lvl>
    <w:lvl w:ilvl="5" w:tplc="0418001B" w:tentative="1">
      <w:start w:val="1"/>
      <w:numFmt w:val="lowerRoman"/>
      <w:lvlText w:val="%6."/>
      <w:lvlJc w:val="right"/>
      <w:pPr>
        <w:ind w:left="4485" w:hanging="180"/>
      </w:pPr>
    </w:lvl>
    <w:lvl w:ilvl="6" w:tplc="0418000F" w:tentative="1">
      <w:start w:val="1"/>
      <w:numFmt w:val="decimal"/>
      <w:lvlText w:val="%7."/>
      <w:lvlJc w:val="left"/>
      <w:pPr>
        <w:ind w:left="5205" w:hanging="360"/>
      </w:pPr>
    </w:lvl>
    <w:lvl w:ilvl="7" w:tplc="04180019" w:tentative="1">
      <w:start w:val="1"/>
      <w:numFmt w:val="lowerLetter"/>
      <w:lvlText w:val="%8."/>
      <w:lvlJc w:val="left"/>
      <w:pPr>
        <w:ind w:left="5925" w:hanging="360"/>
      </w:pPr>
    </w:lvl>
    <w:lvl w:ilvl="8" w:tplc="0418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6EF16995"/>
    <w:multiLevelType w:val="hybridMultilevel"/>
    <w:tmpl w:val="62105646"/>
    <w:lvl w:ilvl="0" w:tplc="E9ECC0F0">
      <w:start w:val="4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70E55338"/>
    <w:multiLevelType w:val="hybridMultilevel"/>
    <w:tmpl w:val="918ACDDC"/>
    <w:lvl w:ilvl="0" w:tplc="01F20E2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FCD260D"/>
    <w:multiLevelType w:val="hybridMultilevel"/>
    <w:tmpl w:val="419A0D14"/>
    <w:lvl w:ilvl="0" w:tplc="464AF38E">
      <w:start w:val="1"/>
      <w:numFmt w:val="lowerLetter"/>
      <w:lvlText w:val="%1)"/>
      <w:lvlJc w:val="left"/>
      <w:pPr>
        <w:ind w:left="927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13"/>
  </w:num>
  <w:num w:numId="10">
    <w:abstractNumId w:val="4"/>
  </w:num>
  <w:num w:numId="11">
    <w:abstractNumId w:val="11"/>
  </w:num>
  <w:num w:numId="12">
    <w:abstractNumId w:val="6"/>
  </w:num>
  <w:num w:numId="13">
    <w:abstractNumId w:val="10"/>
  </w:num>
  <w:num w:numId="14">
    <w:abstractNumId w:val="1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compat/>
  <w:rsids>
    <w:rsidRoot w:val="008D7D6A"/>
    <w:rsid w:val="00085E99"/>
    <w:rsid w:val="001E2430"/>
    <w:rsid w:val="00274072"/>
    <w:rsid w:val="00394AE3"/>
    <w:rsid w:val="004E4D56"/>
    <w:rsid w:val="006049BC"/>
    <w:rsid w:val="006F0FC2"/>
    <w:rsid w:val="00795816"/>
    <w:rsid w:val="007F7319"/>
    <w:rsid w:val="008D7D6A"/>
    <w:rsid w:val="00A60E00"/>
    <w:rsid w:val="00BA6E35"/>
    <w:rsid w:val="00BE6F22"/>
    <w:rsid w:val="00D743A6"/>
    <w:rsid w:val="00E10F58"/>
    <w:rsid w:val="00E6362D"/>
    <w:rsid w:val="00EE41C0"/>
    <w:rsid w:val="00FA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6A"/>
    <w:pPr>
      <w:spacing w:after="160" w:line="259" w:lineRule="auto"/>
    </w:pPr>
    <w:rPr>
      <w:rFonts w:eastAsia="SimSun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7D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head2,2"/>
    <w:basedOn w:val="Normal"/>
    <w:next w:val="Normal"/>
    <w:link w:val="Heading2Char"/>
    <w:unhideWhenUsed/>
    <w:qFormat/>
    <w:rsid w:val="008D7D6A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7D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7D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D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customStyle="1" w:styleId="Heading2Char">
    <w:name w:val="Heading 2 Char"/>
    <w:aliases w:val="head2 Char,2 Char"/>
    <w:basedOn w:val="DefaultParagraphFont"/>
    <w:link w:val="Heading2"/>
    <w:rsid w:val="008D7D6A"/>
    <w:rPr>
      <w:rFonts w:ascii="Times New Roman" w:eastAsiaTheme="majorEastAsia" w:hAnsi="Times New Roman" w:cstheme="majorBidi"/>
      <w:b/>
      <w:bCs/>
      <w:sz w:val="26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8D7D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7D6A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zh-CN"/>
    </w:rPr>
  </w:style>
  <w:style w:type="paragraph" w:customStyle="1" w:styleId="1">
    <w:name w:val="Абзац списка1"/>
    <w:basedOn w:val="Normal"/>
    <w:qFormat/>
    <w:rsid w:val="008D7D6A"/>
    <w:pPr>
      <w:spacing w:after="0" w:line="240" w:lineRule="auto"/>
      <w:ind w:left="720" w:hanging="720"/>
      <w:jc w:val="both"/>
    </w:pPr>
    <w:rPr>
      <w:rFonts w:ascii="Calibri" w:eastAsia="MS Mincho" w:hAnsi="Calibri" w:cs="Calibri"/>
      <w:lang w:val="ro-RO" w:eastAsia="ja-JP"/>
    </w:rPr>
  </w:style>
  <w:style w:type="paragraph" w:customStyle="1" w:styleId="Body">
    <w:name w:val="Body"/>
    <w:qFormat/>
    <w:rsid w:val="008D7D6A"/>
    <w:pPr>
      <w:spacing w:after="0" w:line="240" w:lineRule="auto"/>
      <w:ind w:firstLine="425"/>
    </w:pPr>
    <w:rPr>
      <w:rFonts w:ascii="Times New Roman" w:eastAsia="Calibri" w:hAnsi="Times New Roman" w:cs="Times New Roman"/>
      <w:lang w:val="ro-RO" w:eastAsia="zh-CN"/>
    </w:rPr>
  </w:style>
  <w:style w:type="character" w:styleId="Strong">
    <w:name w:val="Strong"/>
    <w:basedOn w:val="DefaultParagraphFont"/>
    <w:uiPriority w:val="22"/>
    <w:qFormat/>
    <w:rsid w:val="008D7D6A"/>
    <w:rPr>
      <w:b/>
      <w:bCs/>
    </w:rPr>
  </w:style>
  <w:style w:type="character" w:styleId="Emphasis">
    <w:name w:val="Emphasis"/>
    <w:basedOn w:val="DefaultParagraphFont"/>
    <w:qFormat/>
    <w:rsid w:val="008D7D6A"/>
    <w:rPr>
      <w:i/>
      <w:iCs/>
    </w:rPr>
  </w:style>
  <w:style w:type="paragraph" w:styleId="NoSpacing">
    <w:name w:val="No Spacing"/>
    <w:uiPriority w:val="1"/>
    <w:qFormat/>
    <w:rsid w:val="008D7D6A"/>
    <w:pPr>
      <w:spacing w:after="0" w:line="240" w:lineRule="auto"/>
    </w:pPr>
    <w:rPr>
      <w:rFonts w:eastAsia="SimSun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8D7D6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D7D6A"/>
    <w:rPr>
      <w:rFonts w:eastAsia="SimSun"/>
      <w:lang w:val="en-US" w:eastAsia="zh-CN"/>
    </w:rPr>
  </w:style>
  <w:style w:type="paragraph" w:styleId="NormalWeb">
    <w:name w:val="Normal (Web)"/>
    <w:aliases w:val="Знак, Знак,webb,webb Знак Знак,webb Знак Знак Знак Char Char,Normal (Web) Знак,webb Знак Знак Знак, webb"/>
    <w:basedOn w:val="Normal"/>
    <w:link w:val="NormalWebChar"/>
    <w:uiPriority w:val="99"/>
    <w:unhideWhenUsed/>
    <w:qFormat/>
    <w:rsid w:val="008D7D6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p">
    <w:name w:val="cp"/>
    <w:basedOn w:val="Normal"/>
    <w:rsid w:val="008D7D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nt">
    <w:name w:val="nt"/>
    <w:basedOn w:val="Normal"/>
    <w:rsid w:val="008D7D6A"/>
    <w:pPr>
      <w:spacing w:after="0" w:line="240" w:lineRule="auto"/>
      <w:ind w:left="567" w:right="567" w:hanging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/>
    </w:rPr>
  </w:style>
  <w:style w:type="paragraph" w:customStyle="1" w:styleId="md">
    <w:name w:val="md"/>
    <w:basedOn w:val="Normal"/>
    <w:rsid w:val="008D7D6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/>
    </w:rPr>
  </w:style>
  <w:style w:type="paragraph" w:customStyle="1" w:styleId="rg">
    <w:name w:val="rg"/>
    <w:basedOn w:val="Normal"/>
    <w:rsid w:val="008D7D6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sm">
    <w:name w:val="sm"/>
    <w:basedOn w:val="Normal"/>
    <w:rsid w:val="008D7D6A"/>
    <w:pPr>
      <w:spacing w:before="240" w:after="0" w:line="240" w:lineRule="auto"/>
      <w:ind w:left="567" w:firstLine="567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8D7D6A"/>
    <w:rPr>
      <w:color w:val="0000FF"/>
      <w:u w:val="single"/>
    </w:rPr>
  </w:style>
  <w:style w:type="paragraph" w:customStyle="1" w:styleId="pb">
    <w:name w:val="pb"/>
    <w:basedOn w:val="Normal"/>
    <w:rsid w:val="008D7D6A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/>
    </w:rPr>
  </w:style>
  <w:style w:type="paragraph" w:customStyle="1" w:styleId="cn">
    <w:name w:val="cn"/>
    <w:basedOn w:val="Normal"/>
    <w:rsid w:val="008D7D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6A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tt">
    <w:name w:val="tt"/>
    <w:basedOn w:val="Normal"/>
    <w:rsid w:val="008D7D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cb">
    <w:name w:val="cb"/>
    <w:basedOn w:val="Normal"/>
    <w:rsid w:val="008D7D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D7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D6A"/>
    <w:rPr>
      <w:rFonts w:eastAsia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D6A"/>
    <w:rPr>
      <w:rFonts w:eastAsia="SimSun"/>
      <w:b/>
      <w:bCs/>
      <w:sz w:val="20"/>
      <w:szCs w:val="20"/>
      <w:lang w:val="en-US" w:eastAsia="zh-CN"/>
    </w:rPr>
  </w:style>
  <w:style w:type="character" w:customStyle="1" w:styleId="NormalWebChar">
    <w:name w:val="Normal (Web) Char"/>
    <w:aliases w:val="Знак Char, Знак Char,webb Char,webb Знак Знак Char,webb Знак Знак Знак Char Char Char,Normal (Web) Знак Char,webb Знак Знак Знак Char, webb Char"/>
    <w:link w:val="NormalWeb"/>
    <w:uiPriority w:val="99"/>
    <w:locked/>
    <w:rsid w:val="008D7D6A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lf">
    <w:name w:val="lf"/>
    <w:basedOn w:val="Normal"/>
    <w:rsid w:val="008D7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IntenseEmphasis">
    <w:name w:val="Intense Emphasis"/>
    <w:basedOn w:val="DefaultParagraphFont"/>
    <w:uiPriority w:val="21"/>
    <w:qFormat/>
    <w:rsid w:val="008D7D6A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D6A"/>
    <w:rPr>
      <w:rFonts w:eastAsia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8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D6A"/>
    <w:rPr>
      <w:rFonts w:eastAsia="SimSun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D7D6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D6A"/>
    <w:rPr>
      <w:rFonts w:ascii="Consolas" w:eastAsia="SimSun" w:hAnsi="Consolas" w:cs="Consolas"/>
      <w:sz w:val="20"/>
      <w:szCs w:val="20"/>
      <w:lang w:val="en-US" w:eastAsia="zh-CN"/>
    </w:rPr>
  </w:style>
  <w:style w:type="character" w:customStyle="1" w:styleId="docbody">
    <w:name w:val="doc_body"/>
    <w:basedOn w:val="DefaultParagraphFont"/>
    <w:rsid w:val="007F7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6A"/>
    <w:pPr>
      <w:spacing w:after="160" w:line="259" w:lineRule="auto"/>
    </w:pPr>
    <w:rPr>
      <w:rFonts w:eastAsia="SimSun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7D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head2,2"/>
    <w:basedOn w:val="Normal"/>
    <w:next w:val="Normal"/>
    <w:link w:val="Heading2Char"/>
    <w:unhideWhenUsed/>
    <w:qFormat/>
    <w:rsid w:val="008D7D6A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7D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7D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D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customStyle="1" w:styleId="Heading2Char">
    <w:name w:val="Heading 2 Char"/>
    <w:aliases w:val="head2 Char,2 Char"/>
    <w:basedOn w:val="DefaultParagraphFont"/>
    <w:link w:val="Heading2"/>
    <w:rsid w:val="008D7D6A"/>
    <w:rPr>
      <w:rFonts w:ascii="Times New Roman" w:eastAsiaTheme="majorEastAsia" w:hAnsi="Times New Roman" w:cstheme="majorBidi"/>
      <w:b/>
      <w:bCs/>
      <w:sz w:val="26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8D7D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7D6A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zh-CN"/>
    </w:rPr>
  </w:style>
  <w:style w:type="paragraph" w:customStyle="1" w:styleId="1">
    <w:name w:val="Абзац списка1"/>
    <w:basedOn w:val="Normal"/>
    <w:qFormat/>
    <w:rsid w:val="008D7D6A"/>
    <w:pPr>
      <w:spacing w:after="0" w:line="240" w:lineRule="auto"/>
      <w:ind w:left="720" w:hanging="720"/>
      <w:jc w:val="both"/>
    </w:pPr>
    <w:rPr>
      <w:rFonts w:ascii="Calibri" w:eastAsia="MS Mincho" w:hAnsi="Calibri" w:cs="Calibri"/>
      <w:lang w:val="ro-RO" w:eastAsia="ja-JP"/>
    </w:rPr>
  </w:style>
  <w:style w:type="paragraph" w:customStyle="1" w:styleId="Body">
    <w:name w:val="Body"/>
    <w:qFormat/>
    <w:rsid w:val="008D7D6A"/>
    <w:pPr>
      <w:spacing w:after="0" w:line="240" w:lineRule="auto"/>
      <w:ind w:firstLine="425"/>
    </w:pPr>
    <w:rPr>
      <w:rFonts w:ascii="Times New Roman" w:eastAsia="Calibri" w:hAnsi="Times New Roman" w:cs="Times New Roman"/>
      <w:lang w:val="ro-RO" w:eastAsia="zh-CN"/>
    </w:rPr>
  </w:style>
  <w:style w:type="character" w:styleId="Strong">
    <w:name w:val="Strong"/>
    <w:basedOn w:val="DefaultParagraphFont"/>
    <w:uiPriority w:val="22"/>
    <w:qFormat/>
    <w:rsid w:val="008D7D6A"/>
    <w:rPr>
      <w:b/>
      <w:bCs/>
    </w:rPr>
  </w:style>
  <w:style w:type="character" w:styleId="Emphasis">
    <w:name w:val="Emphasis"/>
    <w:basedOn w:val="DefaultParagraphFont"/>
    <w:qFormat/>
    <w:rsid w:val="008D7D6A"/>
    <w:rPr>
      <w:i/>
      <w:iCs/>
    </w:rPr>
  </w:style>
  <w:style w:type="paragraph" w:styleId="NoSpacing">
    <w:name w:val="No Spacing"/>
    <w:uiPriority w:val="1"/>
    <w:qFormat/>
    <w:rsid w:val="008D7D6A"/>
    <w:pPr>
      <w:spacing w:after="0" w:line="240" w:lineRule="auto"/>
    </w:pPr>
    <w:rPr>
      <w:rFonts w:eastAsia="SimSun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8D7D6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D7D6A"/>
    <w:rPr>
      <w:rFonts w:eastAsia="SimSun"/>
      <w:lang w:val="en-US" w:eastAsia="zh-CN"/>
    </w:rPr>
  </w:style>
  <w:style w:type="paragraph" w:styleId="NormalWeb">
    <w:name w:val="Normal (Web)"/>
    <w:aliases w:val="Знак, Знак,webb,webb Знак Знак,webb Знак Знак Знак Char Char,Normal (Web) Знак,webb Знак Знак Знак, webb"/>
    <w:basedOn w:val="Normal"/>
    <w:link w:val="NormalWebChar"/>
    <w:uiPriority w:val="99"/>
    <w:unhideWhenUsed/>
    <w:qFormat/>
    <w:rsid w:val="008D7D6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p">
    <w:name w:val="cp"/>
    <w:basedOn w:val="Normal"/>
    <w:rsid w:val="008D7D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nt">
    <w:name w:val="nt"/>
    <w:basedOn w:val="Normal"/>
    <w:rsid w:val="008D7D6A"/>
    <w:pPr>
      <w:spacing w:after="0" w:line="240" w:lineRule="auto"/>
      <w:ind w:left="567" w:right="567" w:hanging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/>
    </w:rPr>
  </w:style>
  <w:style w:type="paragraph" w:customStyle="1" w:styleId="md">
    <w:name w:val="md"/>
    <w:basedOn w:val="Normal"/>
    <w:rsid w:val="008D7D6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/>
    </w:rPr>
  </w:style>
  <w:style w:type="paragraph" w:customStyle="1" w:styleId="rg">
    <w:name w:val="rg"/>
    <w:basedOn w:val="Normal"/>
    <w:rsid w:val="008D7D6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sm">
    <w:name w:val="sm"/>
    <w:basedOn w:val="Normal"/>
    <w:rsid w:val="008D7D6A"/>
    <w:pPr>
      <w:spacing w:before="240" w:after="0" w:line="240" w:lineRule="auto"/>
      <w:ind w:left="567" w:firstLine="567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8D7D6A"/>
    <w:rPr>
      <w:color w:val="0000FF"/>
      <w:u w:val="single"/>
    </w:rPr>
  </w:style>
  <w:style w:type="paragraph" w:customStyle="1" w:styleId="pb">
    <w:name w:val="pb"/>
    <w:basedOn w:val="Normal"/>
    <w:rsid w:val="008D7D6A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/>
    </w:rPr>
  </w:style>
  <w:style w:type="paragraph" w:customStyle="1" w:styleId="cn">
    <w:name w:val="cn"/>
    <w:basedOn w:val="Normal"/>
    <w:rsid w:val="008D7D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6A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tt">
    <w:name w:val="tt"/>
    <w:basedOn w:val="Normal"/>
    <w:rsid w:val="008D7D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cb">
    <w:name w:val="cb"/>
    <w:basedOn w:val="Normal"/>
    <w:rsid w:val="008D7D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D7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D6A"/>
    <w:rPr>
      <w:rFonts w:eastAsia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D6A"/>
    <w:rPr>
      <w:rFonts w:eastAsia="SimSun"/>
      <w:b/>
      <w:bCs/>
      <w:sz w:val="20"/>
      <w:szCs w:val="20"/>
      <w:lang w:val="en-US" w:eastAsia="zh-CN"/>
    </w:rPr>
  </w:style>
  <w:style w:type="character" w:customStyle="1" w:styleId="NormalWebChar">
    <w:name w:val="Normal (Web) Char"/>
    <w:aliases w:val="Знак Char, Знак Char,webb Char,webb Знак Знак Char,webb Знак Знак Знак Char Char Char,Normal (Web) Знак Char,webb Знак Знак Знак Char, webb Char"/>
    <w:link w:val="NormalWeb"/>
    <w:uiPriority w:val="99"/>
    <w:locked/>
    <w:rsid w:val="008D7D6A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lf">
    <w:name w:val="lf"/>
    <w:basedOn w:val="Normal"/>
    <w:rsid w:val="008D7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IntenseEmphasis">
    <w:name w:val="Intense Emphasis"/>
    <w:basedOn w:val="DefaultParagraphFont"/>
    <w:uiPriority w:val="21"/>
    <w:qFormat/>
    <w:rsid w:val="008D7D6A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D6A"/>
    <w:rPr>
      <w:rFonts w:eastAsia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8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D6A"/>
    <w:rPr>
      <w:rFonts w:eastAsia="SimSun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D7D6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D6A"/>
    <w:rPr>
      <w:rFonts w:ascii="Consolas" w:eastAsia="SimSun" w:hAnsi="Consolas" w:cs="Consolas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7CD07-392D-4A93-9C4A-20795285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15134</Words>
  <Characters>86270</Characters>
  <Application>Microsoft Office Word</Application>
  <DocSecurity>0</DocSecurity>
  <Lines>718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marcela.mazarenco</cp:lastModifiedBy>
  <cp:revision>2</cp:revision>
  <dcterms:created xsi:type="dcterms:W3CDTF">2018-11-08T12:01:00Z</dcterms:created>
  <dcterms:modified xsi:type="dcterms:W3CDTF">2018-11-08T12:01:00Z</dcterms:modified>
</cp:coreProperties>
</file>