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5F" w:rsidRPr="00931A3A" w:rsidRDefault="0091135F" w:rsidP="0091135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931A3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Приложение </w:t>
      </w:r>
      <w:r w:rsidRPr="00931A3A">
        <w:rPr>
          <w:rFonts w:ascii="Times New Roman" w:eastAsia="Calibri" w:hAnsi="Times New Roman" w:cs="Times New Roman"/>
          <w:color w:val="000000"/>
          <w:sz w:val="24"/>
          <w:szCs w:val="24"/>
          <w:cs/>
          <w:lang w:eastAsia="ru-RU"/>
        </w:rPr>
        <w:t>№</w:t>
      </w:r>
      <w:r w:rsidRPr="00931A3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2</w:t>
      </w:r>
    </w:p>
    <w:p w:rsidR="0091135F" w:rsidRPr="00931A3A" w:rsidRDefault="0091135F" w:rsidP="0091135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931A3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 Постановлению Правительства</w:t>
      </w:r>
      <w:r w:rsidRPr="00931A3A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 xml:space="preserve"> </w:t>
      </w:r>
      <w:r w:rsidRPr="00931A3A">
        <w:rPr>
          <w:rFonts w:ascii="Times New Roman" w:eastAsia="Calibri" w:hAnsi="Times New Roman" w:cs="Times New Roman"/>
          <w:color w:val="000000"/>
          <w:sz w:val="24"/>
          <w:szCs w:val="24"/>
          <w:cs/>
          <w:lang w:eastAsia="ru-RU"/>
        </w:rPr>
        <w:t>№</w:t>
      </w:r>
      <w:r w:rsidR="007D37CB">
        <w:rPr>
          <w:rFonts w:ascii="Times New Roman" w:eastAsia="Calibri" w:hAnsi="Times New Roman" w:cs="Times New Roman"/>
          <w:color w:val="000000"/>
          <w:sz w:val="24"/>
          <w:szCs w:val="24"/>
          <w:cs/>
          <w:lang w:eastAsia="ru-RU"/>
        </w:rPr>
        <w:t xml:space="preserve"> 904/2018</w:t>
      </w:r>
      <w:bookmarkStart w:id="0" w:name="_GoBack"/>
      <w:bookmarkEnd w:id="0"/>
    </w:p>
    <w:p w:rsidR="0091135F" w:rsidRPr="00931A3A" w:rsidRDefault="0091135F" w:rsidP="0091135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1135F" w:rsidRPr="00931A3A" w:rsidRDefault="0091135F" w:rsidP="009113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931A3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ПЛАН ДЕЙСТВИЙ</w:t>
      </w:r>
      <w:r w:rsidRPr="00931A3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91135F" w:rsidRPr="00931A3A" w:rsidRDefault="0091135F" w:rsidP="009113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931A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по реализации</w:t>
      </w:r>
      <w:r w:rsidRPr="00931A3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 Стратегии </w:t>
      </w:r>
      <w:r w:rsidRPr="00931A3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развития отрасли информационных</w:t>
      </w:r>
      <w:r w:rsidRPr="00931A3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31A3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технологий и цифровой инновационной </w:t>
      </w:r>
    </w:p>
    <w:p w:rsidR="0091135F" w:rsidRPr="00931A3A" w:rsidRDefault="0091135F" w:rsidP="009113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proofErr w:type="gramStart"/>
      <w:r w:rsidRPr="00931A3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экосистемы</w:t>
      </w:r>
      <w:proofErr w:type="spellEnd"/>
      <w:proofErr w:type="gramEnd"/>
      <w:r w:rsidRPr="00931A3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31A3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spellEnd"/>
      <w:r w:rsidRPr="00931A3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2018-2023 </w:t>
      </w:r>
      <w:proofErr w:type="spellStart"/>
      <w:r w:rsidRPr="00931A3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годы</w:t>
      </w:r>
      <w:proofErr w:type="spellEnd"/>
    </w:p>
    <w:tbl>
      <w:tblPr>
        <w:tblW w:w="14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524"/>
        <w:gridCol w:w="5172"/>
        <w:gridCol w:w="1984"/>
        <w:gridCol w:w="1846"/>
        <w:gridCol w:w="1414"/>
        <w:gridCol w:w="1560"/>
        <w:gridCol w:w="1774"/>
      </w:tblGrid>
      <w:tr w:rsidR="0091135F" w:rsidRPr="00931A3A" w:rsidTr="008D444F">
        <w:trPr>
          <w:trHeight w:val="820"/>
          <w:jc w:val="center"/>
        </w:trPr>
        <w:tc>
          <w:tcPr>
            <w:tcW w:w="52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cs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cs/>
                <w:lang w:eastAsia="ru-RU"/>
              </w:rPr>
              <w:t>№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7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</w:t>
            </w:r>
            <w:proofErr w:type="spellEnd"/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</w:t>
            </w:r>
            <w:proofErr w:type="spellEnd"/>
          </w:p>
        </w:tc>
        <w:tc>
          <w:tcPr>
            <w:tcW w:w="198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spellEnd"/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</w:t>
            </w:r>
            <w:proofErr w:type="spellEnd"/>
          </w:p>
        </w:tc>
        <w:tc>
          <w:tcPr>
            <w:tcW w:w="184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Партнерские</w:t>
            </w:r>
            <w:proofErr w:type="spellEnd"/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</w:t>
            </w:r>
            <w:proofErr w:type="spellEnd"/>
          </w:p>
        </w:tc>
        <w:tc>
          <w:tcPr>
            <w:tcW w:w="141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  <w:proofErr w:type="spellEnd"/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реализации</w:t>
            </w:r>
            <w:proofErr w:type="spell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31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годы</w:t>
            </w:r>
            <w:proofErr w:type="spellEnd"/>
            <w:r w:rsidRPr="00931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  <w:proofErr w:type="spellEnd"/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выполнения</w:t>
            </w:r>
            <w:proofErr w:type="spellEnd"/>
          </w:p>
        </w:tc>
        <w:tc>
          <w:tcPr>
            <w:tcW w:w="1774" w:type="dxa"/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Источники финансирования и стоимость мероприятия,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1A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31A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1A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леев</w:t>
            </w:r>
            <w:proofErr w:type="spellEnd"/>
          </w:p>
        </w:tc>
      </w:tr>
    </w:tbl>
    <w:p w:rsidR="0091135F" w:rsidRPr="00931A3A" w:rsidRDefault="0091135F" w:rsidP="009113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2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524"/>
        <w:gridCol w:w="5172"/>
        <w:gridCol w:w="1984"/>
        <w:gridCol w:w="1846"/>
        <w:gridCol w:w="1414"/>
        <w:gridCol w:w="1560"/>
        <w:gridCol w:w="1774"/>
      </w:tblGrid>
      <w:tr w:rsidR="0091135F" w:rsidRPr="00931A3A" w:rsidTr="008D444F">
        <w:trPr>
          <w:cantSplit/>
          <w:tblHeader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1135F" w:rsidRPr="007D37CB" w:rsidTr="008D44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9113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Сфера деятельности: Конкурентоспособная бизнес-среда для </w:t>
            </w:r>
            <w:proofErr w:type="gramStart"/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ИТ</w:t>
            </w:r>
            <w:proofErr w:type="gramEnd"/>
          </w:p>
        </w:tc>
      </w:tr>
      <w:tr w:rsidR="0091135F" w:rsidRPr="007D37CB" w:rsidTr="008D44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Конкретные цели: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̶ Увеличение числа крупных ИТ-компаний не менее чем на 10 единиц, с указанием Национального бюро статистики: свыше 250 работающих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̶ Увеличение числа малых и средних ИТ-компаний до 1</w:t>
            </w:r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000 единиц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̶ Увеличение оборота компаний отрасли </w:t>
            </w:r>
            <w:proofErr w:type="gramStart"/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ИТ</w:t>
            </w:r>
            <w:proofErr w:type="gramEnd"/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до 500 млн. долларов США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̶ Наличие пяти инновационных центров в отрасли </w:t>
            </w:r>
            <w:proofErr w:type="gramStart"/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ИТ</w:t>
            </w:r>
            <w:proofErr w:type="gram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̶ Рост государственных и частных инвестиций в </w:t>
            </w:r>
            <w:proofErr w:type="gramStart"/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ИТ</w:t>
            </w:r>
            <w:proofErr w:type="gramEnd"/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не менее чем на 250 млн. долларов США в последующие 5 лет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̶ Создание не менее 50 </w:t>
            </w:r>
            <w:proofErr w:type="spellStart"/>
            <w:r w:rsidRPr="00931A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тыс.кв</w:t>
            </w:r>
            <w:proofErr w:type="gramStart"/>
            <w:r w:rsidRPr="00931A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.м</w:t>
            </w:r>
            <w:proofErr w:type="spellEnd"/>
            <w:proofErr w:type="gramEnd"/>
            <w:r w:rsidRPr="00931A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физической  инфраструктуры для ИТ-предпринимательства</w:t>
            </w:r>
          </w:p>
        </w:tc>
      </w:tr>
      <w:tr w:rsidR="0091135F" w:rsidRPr="00931A3A" w:rsidTr="008D44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lastRenderedPageBreak/>
              <w:t>1.1.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Постоянный мониторинг реализации Закона </w:t>
            </w:r>
            <w:r w:rsidRPr="00931A3A">
              <w:rPr>
                <w:rFonts w:ascii="Times New Roman" w:eastAsia="Calibri" w:hAnsi="Times New Roman" w:cs="Times New Roman"/>
                <w:sz w:val="24"/>
                <w:szCs w:val="24"/>
                <w:cs/>
                <w:lang w:eastAsia="ru-RU"/>
              </w:rPr>
              <w:t>№</w:t>
            </w:r>
            <w:r w:rsidRPr="00931A3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77/2016 об информационно-технологических парках и приведение в соответствие, при необходимости, смежной нормативной базы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финансов;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Национальная ассоциация компаний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1135F" w:rsidRPr="007D37CB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37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отрасли ИКТ;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партнеры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развитию</w:t>
            </w:r>
            <w:proofErr w:type="spell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Количество компаний-резидентов;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объем привлеченных инвестиций;</w:t>
            </w:r>
          </w:p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принятая</w:t>
            </w:r>
            <w:proofErr w:type="spell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нормативная</w:t>
            </w:r>
            <w:proofErr w:type="spell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утвержденного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  <w:proofErr w:type="spell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35F" w:rsidRPr="00931A3A" w:rsidTr="008D44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 w:eastAsia="ru-RU"/>
              </w:rPr>
              <w:t>1.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Изучение осуществимости проекта по созданию компонента физической инфраструктуры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«Молдова И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Т-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парк»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«Молдова ИТ-парк»;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партнеры по развитию;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Национальная ассоциация компаний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отрасли ИКТ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2019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Осуществленное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сформулированы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  <w:proofErr w:type="spellEnd"/>
          </w:p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партнеров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развитию</w:t>
            </w:r>
            <w:proofErr w:type="spell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91135F" w:rsidRPr="00931A3A" w:rsidTr="008D44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lastRenderedPageBreak/>
              <w:t>1.</w:t>
            </w: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Приведение в соответствие законодательства в области государственных закупок в целях содействия участию местных ИТ-компаний в реализации проектов электронного управления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финансов</w:t>
            </w:r>
            <w:proofErr w:type="spell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экономики и инфраструктуры;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Публичное учреждение «Агентство электронного управления»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Утвержденная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нормативная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база</w:t>
            </w:r>
            <w:proofErr w:type="spellEnd"/>
          </w:p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утвержденного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  <w:proofErr w:type="spellEnd"/>
          </w:p>
        </w:tc>
      </w:tr>
      <w:tr w:rsidR="0091135F" w:rsidRPr="00931A3A" w:rsidTr="008D44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1.</w:t>
            </w: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Создание и развитие структуры по реализации проектов по развитию цифровой инновационной  экосистемы в рамках существующей институциональной структуры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spell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Партнеры по развитию;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Национальная ассоциация компаний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отрасли ИКТ; Организация по развитию сектора малых и средних предприятий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Созданная</w:t>
            </w:r>
            <w:proofErr w:type="spell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и </w:t>
            </w: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функционирующая</w:t>
            </w:r>
            <w:proofErr w:type="spell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сеть</w:t>
            </w:r>
            <w:proofErr w:type="spell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утвержденного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  <w:proofErr w:type="spell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35F" w:rsidRPr="00931A3A" w:rsidTr="008D44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lastRenderedPageBreak/>
              <w:t>1.</w:t>
            </w: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Стимулирование участия местных ИТ-компаний в реализации проектов в разных сферах экономики путем: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создания коммуникационной платформы ИТ-решений,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разработанных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местными компаниями;</w:t>
            </w:r>
          </w:p>
          <w:p w:rsidR="0091135F" w:rsidRPr="00931A3A" w:rsidRDefault="0091135F" w:rsidP="009113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"/>
              </w:tabs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предоставление Организацией по развитию сектора малых и средних предприятий малых грантов на инвестиционные проекты по повышению производительности при помощи ИТ-решений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по развитию сектора малых и средних предприятий;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Национальная ассоциация компаний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отрасли ИКТ</w:t>
            </w: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ind w:left="4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Функционирующая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платформа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утвержденная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 рамках утвержденного бюджета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Ресурсы партнеров по развитию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</w:tr>
      <w:tr w:rsidR="0091135F" w:rsidRPr="00931A3A" w:rsidTr="008D44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91135F" w:rsidRPr="00931A3A" w:rsidRDefault="0091135F" w:rsidP="008D4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1.</w:t>
            </w: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Создание сети предпринимательских центров ИКТ на основе образцовых 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центров в области ИКТ,</w:t>
            </w: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бизнес-инкубаторов</w:t>
            </w:r>
            <w:proofErr w:type="gram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 и специализированных учебных заведений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Местные органы власти; </w:t>
            </w:r>
          </w:p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Образцовый центр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Tekwill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";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Национальная ассоциация компаний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отрасли ИКТ;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iHub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партнеры по 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развитию;</w:t>
            </w:r>
          </w:p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высшие учебные заведения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Созданная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сеть</w:t>
            </w:r>
            <w:proofErr w:type="spell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партнеров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развитию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̶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120 000,0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35F" w:rsidRPr="007D37CB" w:rsidTr="008D44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91135F" w:rsidRPr="00931A3A" w:rsidRDefault="0091135F" w:rsidP="008D4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Установление требований к функциональности и устойчивости образцовых и инновационных центров в области ИКТ, а также показатели эффективности их деятельности; создание сети образцовых и инновационных центров в области ИКТ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Национальная ассоциация компаний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отрасли ИКТ;</w:t>
            </w:r>
          </w:p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Образцовый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Tekwill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Разработанные и утвержденные требования; 5 функционирующих  центров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 рамках утвержденного бюджета;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ресурсы партнеров по развитию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1135F" w:rsidRPr="00931A3A" w:rsidTr="008D44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91135F" w:rsidRPr="00931A3A" w:rsidRDefault="0091135F" w:rsidP="008D4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1.</w:t>
            </w: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Подписание с другими государствами соглашений о взаимном признании электронных подписей для стимулирования интеллектуальных контрактов и трансграничных закупок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экономики и инфраструктуры;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Служба информации и безопасности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иностранных дел и европейской интеграции;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Публичное учреждение «Служба информационных технологий и </w:t>
            </w:r>
            <w:proofErr w:type="spellStart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кибербезопаснос</w:t>
            </w: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ти</w:t>
            </w:r>
            <w:proofErr w:type="spellEnd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подписанных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соглашений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утвержденного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  <w:proofErr w:type="spell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35F" w:rsidRPr="00931A3A" w:rsidTr="008D44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91135F" w:rsidRPr="00931A3A" w:rsidRDefault="0091135F" w:rsidP="008D4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lastRenderedPageBreak/>
              <w:t>1.</w:t>
            </w: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Проведение периодических консультаций с ассоциативным сектором ИТ-индустрии с целью выявления проблем и решений для развития экосистемы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ИТ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путем согласования законодательных/нормативных актов в данной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spell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Национальная ассоциация компаний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отрасли ИКТ; Образцовый центр „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Tekwill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”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проведенных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встреч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заседаний</w:t>
            </w:r>
            <w:proofErr w:type="spell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утвержденного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  <w:proofErr w:type="spellEnd"/>
          </w:p>
        </w:tc>
      </w:tr>
      <w:tr w:rsidR="0091135F" w:rsidRPr="00931A3A" w:rsidTr="008D44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91135F" w:rsidRPr="00931A3A" w:rsidRDefault="0091135F" w:rsidP="008D4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1.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Корректировка значимых статистических показателей в сфере </w:t>
            </w:r>
            <w:proofErr w:type="gramStart"/>
            <w:r w:rsidRPr="00931A3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ИТ</w:t>
            </w:r>
            <w:proofErr w:type="gramEnd"/>
            <w:r w:rsidRPr="00931A3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для повышения эффективности мониторинга отраслевой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Национальное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бюро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статистики</w:t>
            </w:r>
            <w:proofErr w:type="spell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Министерство экономики и инфраструктуры;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Национальная ассоциация компаний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1135F" w:rsidRPr="007D37CB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37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отрасли ИКТ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Приведенные в соответствие статистические показатели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утвержденного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  <w:proofErr w:type="spellEnd"/>
          </w:p>
        </w:tc>
      </w:tr>
      <w:tr w:rsidR="0091135F" w:rsidRPr="00931A3A" w:rsidTr="008D44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91135F" w:rsidRPr="00931A3A" w:rsidRDefault="0091135F" w:rsidP="008D4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1.1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Рассмотрение предложений о внесении изменений в пункт 18 Положения</w:t>
            </w:r>
            <w:r w:rsidRPr="00931A3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ru-RU"/>
              </w:rPr>
              <w:t xml:space="preserve"> об объектах интеллектуальной собственности, </w:t>
            </w: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созданных в ходе выполнения служебных обязанностей, утвержденного Постановлением Правительства № 1609/2003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экономики и инфраструктуры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Государственное агентство по интеллектуальной 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собственности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Национальная ассоциация компаний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отрасли ИКТ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Утвержденная</w:t>
            </w:r>
            <w:proofErr w:type="spell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нормативная</w:t>
            </w:r>
            <w:proofErr w:type="spell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утвержденного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  <w:proofErr w:type="spellEnd"/>
          </w:p>
        </w:tc>
      </w:tr>
      <w:tr w:rsidR="0091135F" w:rsidRPr="007D37CB" w:rsidTr="008D444F">
        <w:trPr>
          <w:jc w:val="center"/>
        </w:trPr>
        <w:tc>
          <w:tcPr>
            <w:tcW w:w="142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9113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Сфера деятельности: Конкурентоспособный трудовой капитал в области ИКТ</w:t>
            </w:r>
          </w:p>
        </w:tc>
      </w:tr>
      <w:tr w:rsidR="0091135F" w:rsidRPr="007D37CB" w:rsidTr="008D444F">
        <w:trPr>
          <w:jc w:val="center"/>
        </w:trPr>
        <w:tc>
          <w:tcPr>
            <w:tcW w:w="142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Конкретные цели: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̶ Увеличение числа лиц, выбравших карьеру </w:t>
            </w:r>
            <w:proofErr w:type="gramStart"/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ИТ</w:t>
            </w:r>
            <w:proofErr w:type="gramEnd"/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и работающих в сфере ИТ, минимум на 25%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̶ Достижение минимум 50-процентного уровня трудоустройства выпускников ИТ-специальностей и уровня удержания специалистов </w:t>
            </w:r>
            <w:proofErr w:type="gramStart"/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ИТ</w:t>
            </w:r>
            <w:proofErr w:type="gramEnd"/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в данной отрасли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̶ Повышение уровня подготовки на протяжении всей жизни ИТ-специалистов и сертификация не менее 2000 ИТ-специалистов ежегодно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̶  Создание не менее 10 </w:t>
            </w:r>
            <w:proofErr w:type="spellStart"/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тыс.кв</w:t>
            </w:r>
            <w:proofErr w:type="gramStart"/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.м</w:t>
            </w:r>
            <w:proofErr w:type="spellEnd"/>
            <w:proofErr w:type="gramEnd"/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физической инфраструктуры образования, основанной на инновациях в области ИКТ</w:t>
            </w:r>
          </w:p>
        </w:tc>
      </w:tr>
      <w:tr w:rsidR="0091135F" w:rsidRPr="007D37CB" w:rsidTr="008D444F">
        <w:trPr>
          <w:trHeight w:val="1040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2.1.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Ежегодная организация кампаний по повышению привлекательности ИТ-специальностей совместно с партнерами по развитию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Высшие учебные заведения; Национальная ассоциация компаний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отрасли ИКТ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Образцовый центр 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„Tekwill”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Рекламные кампании, проводимые ежегодно;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число абитуриентов, принятых на ИТ-специальности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Ресурсы партнеров по развитию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2 000,0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(ежегодно 400,0)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1135F" w:rsidRPr="007D37CB" w:rsidTr="008D444F">
        <w:trPr>
          <w:trHeight w:val="254"/>
          <w:jc w:val="center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2.2.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Разработка проектов по развитию профессиональных качеств и предпринимательских навыков для студентов и ИТ-специалистов (профессионально-</w:t>
            </w: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lastRenderedPageBreak/>
              <w:t>техническое и высшее образование)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Министерство образования, культуры и 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исследований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Национальная ассоциация компаний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отрасли ИКТ высшие учебные заведения; профессионально-технические заведения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Разработанные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запущенные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образователь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проекты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 рамках утвержденного бюджета;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ресурсы партнеров </w:t>
            </w:r>
          </w:p>
        </w:tc>
      </w:tr>
      <w:tr w:rsidR="0091135F" w:rsidRPr="007D37CB" w:rsidTr="008D444F">
        <w:trPr>
          <w:trHeight w:val="1040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lastRenderedPageBreak/>
              <w:t>2.3.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Разработка программы стипендий для преподавательских кадров, добившихся высоких показателей в процессе преподавания дисциплин ИКТ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образования, культуры и исследований; Министерство экономики и инфраструктуры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Национальная ассоциация компаний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отрасли ИКТ; партнеры по развитию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Функционирующая Программа; число преподавателей, получивших стипендию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 рамках утвержденного бюджета;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ресурсы партнеров </w:t>
            </w:r>
          </w:p>
        </w:tc>
      </w:tr>
      <w:tr w:rsidR="0091135F" w:rsidRPr="00931A3A" w:rsidTr="008D444F">
        <w:trPr>
          <w:trHeight w:val="1040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2.4.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Разработка механизма стимулирования и мотивации профессионалов в области </w:t>
            </w:r>
            <w:proofErr w:type="gram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ИТ</w:t>
            </w:r>
            <w:proofErr w:type="gram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 в целях преподавания дисциплин ИТ в учебных заведениях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образования, культуры и исследований;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Национальная ассоциация компаний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отрасли ИКТ; партнеры по развитию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Функционирующий</w:t>
            </w:r>
            <w:proofErr w:type="spell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механизм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утвержденного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  <w:proofErr w:type="spellEnd"/>
          </w:p>
        </w:tc>
      </w:tr>
      <w:tr w:rsidR="0091135F" w:rsidRPr="007D37CB" w:rsidTr="008D444F">
        <w:trPr>
          <w:trHeight w:val="1040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lastRenderedPageBreak/>
              <w:t>2.5.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Стимулирование преподавателей и реализация альтернативных учебных программ, с привлечением </w:t>
            </w:r>
            <w:proofErr w:type="gram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ИКТ-индустрии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образования, культуры и исследований;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Национальная ассоциация компаний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отрасли ИКТ; партнеры по развитию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Количество преподавателей; количество реализованных альтернативных программ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рамках утвержденного бюджета; 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ресурсы партнеров</w:t>
            </w:r>
          </w:p>
        </w:tc>
      </w:tr>
      <w:tr w:rsidR="0091135F" w:rsidRPr="00931A3A" w:rsidTr="008D444F">
        <w:trPr>
          <w:trHeight w:val="1040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Реализация образовательного проекта </w:t>
            </w:r>
            <w:r w:rsidRPr="00931A3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931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TwentyTU</w:t>
            </w:r>
            <w:proofErr w:type="spellEnd"/>
            <w:r w:rsidRPr="00931A3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и других аналогичных инициатив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экономики и инфраструктуры; Министерство образования, культуры и исследований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Национальная ассоциация компаний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отрасли ИКТ;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партнеры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развитию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Обучение около 80000 студентов и 2200 преподавателей по всей стране через интерактивные курсы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партнеров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краудфандинговые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компании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̶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91135F" w:rsidRPr="007D37CB" w:rsidTr="008D444F">
        <w:trPr>
          <w:trHeight w:val="1040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2.</w:t>
            </w: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Включение дисциплины</w:t>
            </w:r>
            <w:r w:rsidRPr="00931A3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«Цифровая азбука»</w:t>
            </w:r>
            <w:r w:rsidRPr="00931A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в школьную учебную программу</w:t>
            </w:r>
          </w:p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образования, культуры и исследований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экономики и инфраструктуры;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Национальная ассоциация компаний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отрасли ИКТ; партнеры по развитию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2019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Проект, осуществляемый в  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классах в 2018-2019 учебном году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 рамках утвержденного бюджета;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ресурсы партнеров </w:t>
            </w:r>
          </w:p>
        </w:tc>
      </w:tr>
      <w:tr w:rsidR="0091135F" w:rsidRPr="00931A3A" w:rsidTr="008D444F">
        <w:trPr>
          <w:trHeight w:val="1040"/>
          <w:jc w:val="center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Периодическая доработка учебной программы по ИТ-специальностям, а также корреляция спроса на рынке труда с предложением учебных заведений, консультирование с компетентным ассоциативным сектором в данной области</w:t>
            </w: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931A3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оказание помощи для согласования учебных программ в данной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образования, культуры и исследований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экономики и инфраструктуры;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Национальная ассоциация компаний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1135F" w:rsidRPr="007D37CB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37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отрасли ИКТ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периодически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Согласованная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учебная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утвержденного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  <w:proofErr w:type="spellEnd"/>
          </w:p>
        </w:tc>
      </w:tr>
      <w:tr w:rsidR="0091135F" w:rsidRPr="00931A3A" w:rsidTr="008D444F"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Утверждение рекомендаций по введению курсов предпринимательства и цифровых инноваций в университетские учебные программы по И</w:t>
            </w:r>
            <w:proofErr w:type="gram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Т-</w:t>
            </w:r>
            <w:proofErr w:type="gram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 специальностям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образования, культуры и исследований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Национальная ассоциация компаний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отрасли ИКТ; высшие учебные заведения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Обновленная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учебная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утвержденного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  <w:proofErr w:type="spellEnd"/>
          </w:p>
        </w:tc>
      </w:tr>
      <w:tr w:rsidR="0091135F" w:rsidRPr="00931A3A" w:rsidTr="008D444F"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 w:eastAsia="ru-RU"/>
              </w:rPr>
              <w:t>2.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Продвижение инициативы по исключению требования об обладании квалификацией уровня МСКО 8 (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ISCED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– высшее образование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-д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окторантура для занятия научно-педагогической должности по специальности 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ИТ, путем согласования Кодекса об образовании в Республике Молдова № 152/2014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Министерство образования, культуры и исследований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Национальная ассоциация компаний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отрасли ИКТ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Внесенные поправки в нормативную базу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утвержденного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  <w:proofErr w:type="spellEnd"/>
          </w:p>
        </w:tc>
      </w:tr>
      <w:tr w:rsidR="0091135F" w:rsidRPr="00931A3A" w:rsidTr="008D444F"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lastRenderedPageBreak/>
              <w:t>2.1</w:t>
            </w: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Содействие образованию </w:t>
            </w: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STEAM</w:t>
            </w: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 (наука, технологии, инженерия и математика) в </w:t>
            </w: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довузовских</w:t>
            </w:r>
            <w:proofErr w:type="spell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 учебных заведениях (цифровые инструменты, цифровая библиотека, факультативные курсы и т. д.)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образования, культуры и исследований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Министерство экономики и инфраструктуры; Образцовый центр 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„Tekwill”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Национальная ассоциация компаний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отрасли ИКТ; партнеры по развитию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Количество</w:t>
            </w:r>
            <w:proofErr w:type="spell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бенефициаров</w:t>
            </w:r>
            <w:proofErr w:type="spell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;</w:t>
            </w:r>
          </w:p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дополнительные</w:t>
            </w:r>
            <w:proofErr w:type="spell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курсы</w:t>
            </w:r>
            <w:proofErr w:type="spell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введены</w:t>
            </w:r>
            <w:proofErr w:type="spell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 рамках утвержденного бюджета;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партнеры по развитию  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̶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91135F" w:rsidRPr="00931A3A" w:rsidTr="008D444F">
        <w:trPr>
          <w:trHeight w:val="1501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2.1</w:t>
            </w: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Внедрение системы аккредитации путем внедрения международных сертификатов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ИТ</w:t>
            </w:r>
            <w:proofErr w:type="gram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 для освобождения от экзаменов </w:t>
            </w: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 по информатике обладателей международных сертификатов ИТ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образования, культуры и исследований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Частный</w:t>
            </w:r>
            <w:proofErr w:type="spell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сектор</w:t>
            </w:r>
            <w:proofErr w:type="spell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Разработанный перечень аккредитованных на международном уровне курсов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утвержденного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  <w:proofErr w:type="spellEnd"/>
          </w:p>
        </w:tc>
      </w:tr>
      <w:tr w:rsidR="0091135F" w:rsidRPr="007D37CB" w:rsidTr="008D444F">
        <w:trPr>
          <w:jc w:val="center"/>
        </w:trPr>
        <w:tc>
          <w:tcPr>
            <w:tcW w:w="142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9113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Сфера деятельности: Инновации, основанные на ИКТ</w:t>
            </w:r>
          </w:p>
        </w:tc>
      </w:tr>
      <w:tr w:rsidR="0091135F" w:rsidRPr="007D37CB" w:rsidTr="008D444F">
        <w:trPr>
          <w:trHeight w:val="660"/>
          <w:jc w:val="center"/>
        </w:trPr>
        <w:tc>
          <w:tcPr>
            <w:tcW w:w="14274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Конкретные цели: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̶ Увеличение числа компаний, применяющих цифровые инновации для повышения эффективности бизнес-процессов и упрощения управления предприятием</w:t>
            </w:r>
          </w:p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̶ </w:t>
            </w:r>
            <w:r w:rsidRPr="00931A3A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ru-RU"/>
              </w:rPr>
              <w:t>Создание сре</w:t>
            </w:r>
            <w:proofErr w:type="gramStart"/>
            <w:r w:rsidRPr="00931A3A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ru-RU"/>
              </w:rPr>
              <w:t>дств дл</w:t>
            </w:r>
            <w:proofErr w:type="gramEnd"/>
            <w:r w:rsidRPr="00931A3A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ru-RU"/>
              </w:rPr>
              <w:t>я ускорения и инвестирования в инновации на базе ИКТ</w:t>
            </w:r>
          </w:p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̶ </w:t>
            </w:r>
            <w:r w:rsidRPr="00931A3A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ru-RU"/>
              </w:rPr>
              <w:t>Создание национальной сети центров инноваций и опытных образцов</w:t>
            </w:r>
          </w:p>
        </w:tc>
      </w:tr>
      <w:tr w:rsidR="0091135F" w:rsidRPr="007D37CB" w:rsidTr="008D444F"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 w:eastAsia="ru-RU"/>
              </w:rPr>
              <w:t>3.1.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Осуществление исследования в области инновационной экосистемы в  Республике Молдова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Восточное партнерство; Национальная ассоциация компаний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отрасли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ИКТ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Проведенное</w:t>
            </w:r>
            <w:proofErr w:type="spell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исследование</w:t>
            </w:r>
            <w:proofErr w:type="spellEnd"/>
          </w:p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 рамках утвержденного бюджета;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Ресурсы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партнеров  - 779,0</w:t>
            </w:r>
          </w:p>
        </w:tc>
      </w:tr>
      <w:tr w:rsidR="0091135F" w:rsidRPr="00931A3A" w:rsidTr="008D444F"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 w:eastAsia="ru-RU"/>
              </w:rPr>
              <w:t>Реализация деятельности в рамках «</w:t>
            </w: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EU</w:t>
            </w: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 w:eastAsia="ru-RU"/>
              </w:rPr>
              <w:t>4</w:t>
            </w: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Digital</w:t>
            </w: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 w:eastAsia="ru-RU"/>
              </w:rPr>
              <w:t>: Инновационная сеть ИКТ» Группы гармонизации электронного рынка (</w:t>
            </w: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HDM</w:t>
            </w: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 w:eastAsia="ru-RU"/>
              </w:rPr>
              <w:t xml:space="preserve">) Восточного партнерства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Восточное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партнерство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Выполнены</w:t>
            </w:r>
            <w:proofErr w:type="spell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действия</w:t>
            </w:r>
            <w:proofErr w:type="spell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согласно</w:t>
            </w:r>
            <w:proofErr w:type="spell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плану</w:t>
            </w:r>
            <w:proofErr w:type="spellEnd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утвержденного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  <w:proofErr w:type="spellEnd"/>
          </w:p>
        </w:tc>
      </w:tr>
      <w:tr w:rsidR="0091135F" w:rsidRPr="00931A3A" w:rsidTr="008D444F"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3.3.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Проведение исследования по оцифровке и технологической автоматизации малых и средних предприятий, продвижение </w:t>
            </w: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lastRenderedPageBreak/>
              <w:t>инновационных моделей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Всемирный банк;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Национальная 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ассоциация компаний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1135F" w:rsidRPr="007D37CB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37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отрасли ИКТ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Исследование проведено и рекомендации сформулиров</w:t>
            </w: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lastRenderedPageBreak/>
              <w:t>аны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Ресурсы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партнеров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(ЕС) - 500,0</w:t>
            </w:r>
          </w:p>
        </w:tc>
      </w:tr>
      <w:tr w:rsidR="0091135F" w:rsidRPr="00931A3A" w:rsidTr="008D444F"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Разработка/утверждение пакета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финансовых стимулов для поощрения компаний, инвестирующих в перевод на цифровую форму бизнес-процессов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финансов</w:t>
            </w:r>
            <w:proofErr w:type="spell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Разработанные/утвержденные механизмы налогового/ финансового стимулирования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утвержденного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  <w:proofErr w:type="spellEnd"/>
          </w:p>
        </w:tc>
      </w:tr>
      <w:tr w:rsidR="0091135F" w:rsidRPr="007D37CB" w:rsidTr="008D444F"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Пересмотр механизма сбора и использования налога, взимаемого с поставщиков услуг мобильной связи, и разработка механизма финансирования образовательных проектов в области информационных технологий, </w:t>
            </w:r>
          </w:p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ИКТ-</w:t>
            </w: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инноваций</w:t>
            </w:r>
            <w:proofErr w:type="spell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и ИТ-</w:t>
            </w: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предпринимательства</w:t>
            </w:r>
            <w:proofErr w:type="spell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экономики и инфраструктуры;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финансов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здравоохранения, труда и социальной защиты; Министерство образования, культуры и исследований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Скорректированные</w:t>
            </w:r>
            <w:proofErr w:type="spell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нормативные</w:t>
            </w:r>
            <w:proofErr w:type="spell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рамки</w:t>
            </w:r>
            <w:proofErr w:type="spell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; </w:t>
            </w: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созданный</w:t>
            </w:r>
            <w:proofErr w:type="spell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механизм</w:t>
            </w:r>
            <w:proofErr w:type="spellEnd"/>
          </w:p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рамках утвержденного бюджета;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ресурсы партнеров </w:t>
            </w:r>
          </w:p>
        </w:tc>
      </w:tr>
      <w:tr w:rsidR="0091135F" w:rsidRPr="00931A3A" w:rsidTr="008D444F"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 w:eastAsia="ru-RU"/>
              </w:rPr>
              <w:t>3.6.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Запуск при поддержке партнеров по развитию программ ускорения для ИТ-</w:t>
            </w: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стартапов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инфраструктуры</w:t>
            </w:r>
            <w:proofErr w:type="spell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Агентство по инвестициям;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Организация по развитию сектора малых и средних предприятий;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Национальная ассоциация компаний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отрасли ИКТ; партнеры по развитию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 w:eastAsia="ru-RU"/>
              </w:rPr>
              <w:t xml:space="preserve">Действующая Программа запуска </w:t>
            </w: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ИТ-</w:t>
            </w: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lastRenderedPageBreak/>
              <w:t>стартапов</w:t>
            </w:r>
            <w:proofErr w:type="spell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 в Молдове</w:t>
            </w:r>
          </w:p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В рамках утвержденного 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бюджета;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ресурсы партнеров (ЕС) -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91135F" w:rsidRPr="00931A3A" w:rsidTr="008D444F">
        <w:trPr>
          <w:trHeight w:val="964"/>
          <w:jc w:val="center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Разработка национальной сети центров инновации и опытных образцов</w:t>
            </w:r>
          </w:p>
          <w:p w:rsidR="0091135F" w:rsidRPr="00931A3A" w:rsidRDefault="0091135F" w:rsidP="008D44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Местные органы власти;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партнеры по развитию; Образцовый центр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Tekwill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iHub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Число созданных цифровых центров / лабораторий промышленного дизайна и инженерии; количество внедренных инновационных проектов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партнеров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35F" w:rsidRPr="007D37CB" w:rsidTr="008D444F">
        <w:trPr>
          <w:trHeight w:val="236"/>
          <w:jc w:val="center"/>
        </w:trPr>
        <w:tc>
          <w:tcPr>
            <w:tcW w:w="142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4. Сфера деятельности: Поддержка инвестиций и экспорта </w:t>
            </w:r>
            <w:proofErr w:type="gramStart"/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ИТ</w:t>
            </w:r>
            <w:proofErr w:type="gramEnd"/>
          </w:p>
        </w:tc>
      </w:tr>
      <w:tr w:rsidR="0091135F" w:rsidRPr="007D37CB" w:rsidTr="008D444F">
        <w:trPr>
          <w:jc w:val="center"/>
        </w:trPr>
        <w:tc>
          <w:tcPr>
            <w:tcW w:w="142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Конкретные цели: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̶ Расширение рынков экспорта для ИТ-продуктов и услуг из Молдовы, а также привлечение иностранных инвестиций в местную отрасль </w:t>
            </w:r>
            <w:proofErr w:type="gramStart"/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ИТ</w:t>
            </w:r>
            <w:proofErr w:type="gram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̶ Рост экспорта ИТ-услуг с 80 млн. долларов США в 2016 году  до 200 млн. долларов США 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̶ Расширение присутствия на местном рынке компаний с иностранным капиталом (иностранным, смешанным) в отрасли </w:t>
            </w:r>
            <w:proofErr w:type="gramStart"/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ИТ</w:t>
            </w:r>
            <w:proofErr w:type="gramEnd"/>
            <w:r w:rsidRPr="00931A3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на 100 единиц</w:t>
            </w:r>
          </w:p>
        </w:tc>
      </w:tr>
      <w:tr w:rsidR="0091135F" w:rsidRPr="00931A3A" w:rsidTr="008D444F"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4.1.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Разработка концепция бренда и развитие компании «Закупка </w:t>
            </w:r>
            <w:proofErr w:type="gram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молдавских</w:t>
            </w:r>
            <w:proofErr w:type="gram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 ИТ-продуктов»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spell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Партнеры по развитию;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Национальная ассоциация компаний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1135F" w:rsidRPr="007D37CB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37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отрасли ИКТ; Агентство по инвестициям</w:t>
            </w:r>
          </w:p>
          <w:p w:rsidR="0091135F" w:rsidRPr="007D37CB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Разработанный</w:t>
            </w:r>
            <w:proofErr w:type="spellEnd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брэнд</w:t>
            </w:r>
            <w:proofErr w:type="spellEnd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</w:t>
            </w:r>
            <w:proofErr w:type="spellEnd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</w:t>
            </w:r>
            <w:proofErr w:type="spell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рамках утвержденного бюджета;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ресурсы партнеров по развитию -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250,0</w:t>
            </w:r>
          </w:p>
        </w:tc>
      </w:tr>
      <w:tr w:rsidR="0091135F" w:rsidRPr="00931A3A" w:rsidTr="008D444F"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4.2.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Внедрение</w:t>
            </w:r>
            <w:r w:rsidRPr="00931A3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Дорожной карты для продвижения ИТ-продуктов на целевых рынках совместно с партнерами по развитию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spell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Партнеры по развитию;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Национальная ассоциация компаний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1135F" w:rsidRPr="007D37CB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37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отрасли ИКТ; Агентство по инвестициям</w:t>
            </w:r>
          </w:p>
          <w:p w:rsidR="0091135F" w:rsidRPr="007D37CB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2023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Степень реализации Дорожной карты;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количество </w:t>
            </w: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организованных маркетинговых мероприятий на целевых рынках;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число стран-</w:t>
            </w:r>
            <w:proofErr w:type="spellStart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таргетингов</w:t>
            </w:r>
            <w:proofErr w:type="spellEnd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количество бизнес-миссий </w:t>
            </w:r>
            <w:proofErr w:type="gramStart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</w:t>
            </w:r>
            <w:proofErr w:type="gramEnd"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В рамках утвержденного бюджета;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ресурсы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партнеров -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5 000,0</w:t>
            </w:r>
          </w:p>
        </w:tc>
      </w:tr>
      <w:tr w:rsidR="0091135F" w:rsidRPr="00931A3A" w:rsidTr="008D444F"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lastRenderedPageBreak/>
              <w:t>4.3.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Создание сети цифровых послов Республики Молдова для продвижения местной ИТ-индустрии на международном уровне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spell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иностранных дел и европейской интеграции;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Бюро по связям с диаспорой;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партнеры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развитию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Функционирующая</w:t>
            </w:r>
            <w:proofErr w:type="spellEnd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сеть</w:t>
            </w:r>
            <w:proofErr w:type="spellEnd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цифровых</w:t>
            </w:r>
            <w:proofErr w:type="spellEnd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</w:t>
            </w:r>
            <w:proofErr w:type="spellEnd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 рамках утвержденного бюджета;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ресурсы партнеров -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980,0</w:t>
            </w:r>
          </w:p>
        </w:tc>
      </w:tr>
      <w:tr w:rsidR="0091135F" w:rsidRPr="00931A3A" w:rsidTr="008D444F"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lastRenderedPageBreak/>
              <w:t>4.4.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Организация совместно с партнерами по развитию рекламных мероприятий для ИТ-индустрии,  с приглашением потенциальных инвесторов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Национальная ассоциация компаний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отрасли ИКТ; партнеры по развитию; Образцовый центр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Tekwill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проведенных мероприятий;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участвующих иностранных инвесторов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партнеров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135F" w:rsidRPr="00931A3A" w:rsidTr="008D444F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4.5.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Содействие участию местных ИТ-компаний в конференциях, саммитах, марафонах программирования на целевых рынках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proofErr w:type="spellEnd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spell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Агентство по инвестициям;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по развитию сектора малых и средних предприятий; Образцовый центр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Tekwill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";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партнеры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развитию</w:t>
            </w:r>
            <w:proofErr w:type="spell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ind w:left="4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участников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мероприятиях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 рамках утвержденного бюджета;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ресурсы партнеров -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400,0</w:t>
            </w:r>
          </w:p>
        </w:tc>
      </w:tr>
      <w:tr w:rsidR="0091135F" w:rsidRPr="00931A3A" w:rsidTr="008D444F"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lastRenderedPageBreak/>
              <w:t>4.6.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Использование возможностей, предоставляемых веб-платформой «</w:t>
            </w:r>
            <w:r w:rsidRPr="00931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EU</w:t>
            </w:r>
            <w:r w:rsidRPr="00931A3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931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Digital</w:t>
            </w:r>
            <w:r w:rsidRPr="00931A3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931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ICT</w:t>
            </w:r>
            <w:r w:rsidRPr="00931A3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1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innovation</w:t>
            </w:r>
            <w:r w:rsidRPr="00931A3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», для продвижения местных ИТ-компаний</w:t>
            </w:r>
            <w:r w:rsidRPr="00931A3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Восточное партнерство; Агентство по инвестициям; Национальная ассоциация компаний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ИКТ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 w:eastAsia="ru-RU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компаний-бенефициаров</w:t>
            </w:r>
            <w:proofErr w:type="spellEnd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платформы</w:t>
            </w:r>
            <w:proofErr w:type="spell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партнеров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135F" w:rsidRPr="00931A3A" w:rsidTr="008D444F"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 w:eastAsia="ru-RU"/>
              </w:rPr>
              <w:t>4.7.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Содействие и поддержка местных ИТ-компаний для отбора и участия в международных инкубационных программах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Агентство по инвестициям; партнеры по развитию; Образцовый центр 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Tekwill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";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Сеть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инкубаторов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компаний-бенефициаров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 рамках утвержденного бюджета;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ресурсы партнеров -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5 000,0</w:t>
            </w:r>
          </w:p>
        </w:tc>
      </w:tr>
      <w:tr w:rsidR="0091135F" w:rsidRPr="00931A3A" w:rsidTr="008D444F"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 w:eastAsia="ru-RU"/>
              </w:rPr>
              <w:t>4.8.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 w:eastAsia="ru-RU"/>
              </w:rPr>
              <w:t xml:space="preserve">Продвижение </w:t>
            </w: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IT</w:t>
            </w:r>
            <w:r w:rsidRPr="00931A3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 w:eastAsia="ru-RU"/>
              </w:rPr>
              <w:t>-парков на внешнем уровне и привлечение резидентов  иностранных инвесторов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Агентство по инвестициям;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Партнеры из 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частного сектора;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партнеры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развитию</w:t>
            </w:r>
            <w:proofErr w:type="spell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 w:eastAsia="ru-RU"/>
              </w:rPr>
              <w:lastRenderedPageBreak/>
              <w:t>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Количество </w:t>
            </w:r>
            <w:proofErr w:type="gramStart"/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проведенных</w:t>
            </w:r>
            <w:proofErr w:type="gramEnd"/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маркетинговы</w:t>
            </w: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х мероприятий на целевых рынках;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  <w:proofErr w:type="spellEnd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организованных</w:t>
            </w:r>
            <w:proofErr w:type="spellEnd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 рамках утвержденного бюджета;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ресурсы партнеров -</w:t>
            </w:r>
          </w:p>
          <w:p w:rsidR="0091135F" w:rsidRPr="00931A3A" w:rsidRDefault="0091135F" w:rsidP="008D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1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1 650,0</w:t>
            </w:r>
          </w:p>
        </w:tc>
      </w:tr>
    </w:tbl>
    <w:p w:rsidR="0091135F" w:rsidRPr="00931A3A" w:rsidRDefault="0091135F" w:rsidP="0091135F">
      <w:pPr>
        <w:rPr>
          <w:rFonts w:ascii="Times New Roman" w:hAnsi="Times New Roman" w:cs="Times New Roman"/>
          <w:sz w:val="24"/>
          <w:szCs w:val="24"/>
        </w:rPr>
      </w:pPr>
    </w:p>
    <w:p w:rsidR="0091135F" w:rsidRDefault="0091135F"/>
    <w:sectPr w:rsidR="0091135F" w:rsidSect="007D37C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EF7"/>
    <w:multiLevelType w:val="hybridMultilevel"/>
    <w:tmpl w:val="0FCC42A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6413A"/>
    <w:multiLevelType w:val="hybridMultilevel"/>
    <w:tmpl w:val="8654E92A"/>
    <w:lvl w:ilvl="0" w:tplc="F47E30E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0D1361"/>
    <w:multiLevelType w:val="hybridMultilevel"/>
    <w:tmpl w:val="4510F442"/>
    <w:lvl w:ilvl="0" w:tplc="CBF6295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D00EC"/>
    <w:multiLevelType w:val="hybridMultilevel"/>
    <w:tmpl w:val="FFA4BFC4"/>
    <w:lvl w:ilvl="0" w:tplc="F4587F32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5F"/>
    <w:rsid w:val="007D37CB"/>
    <w:rsid w:val="0091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2616</Words>
  <Characters>14915</Characters>
  <Application>Microsoft Office Word</Application>
  <DocSecurity>0</DocSecurity>
  <Lines>124</Lines>
  <Paragraphs>34</Paragraphs>
  <ScaleCrop>false</ScaleCrop>
  <Company/>
  <LinksUpToDate>false</LinksUpToDate>
  <CharactersWithSpaces>17497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2018-11-12T12:39:00Z</dcterms:created>
  <dcterms:modified xsi:type="dcterms:W3CDTF">2018-11-12T12:53:00Z</dcterms:modified>
</cp:coreProperties>
</file>