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2C" w:rsidRPr="0054243C" w:rsidRDefault="0067632C" w:rsidP="0054243C">
      <w:pPr>
        <w:ind w:left="-426" w:firstLine="426"/>
        <w:jc w:val="right"/>
        <w:rPr>
          <w:rFonts w:eastAsia="Calibri"/>
          <w:sz w:val="24"/>
          <w:szCs w:val="24"/>
          <w:lang w:val="en-GB"/>
        </w:rPr>
      </w:pPr>
      <w:r w:rsidRPr="00943021">
        <w:rPr>
          <w:rFonts w:eastAsia="Calibri"/>
          <w:sz w:val="24"/>
          <w:szCs w:val="24"/>
        </w:rPr>
        <w:t xml:space="preserve">Приложение № 4 </w:t>
      </w:r>
      <w:r w:rsidR="0054243C">
        <w:rPr>
          <w:rFonts w:eastAsia="Calibri"/>
          <w:sz w:val="24"/>
          <w:szCs w:val="24"/>
          <w:lang w:val="en-GB"/>
        </w:rPr>
        <w:t xml:space="preserve">  </w:t>
      </w:r>
      <w:bookmarkStart w:id="0" w:name="_GoBack"/>
      <w:bookmarkEnd w:id="0"/>
    </w:p>
    <w:p w:rsidR="0067632C" w:rsidRPr="00943021" w:rsidRDefault="0067632C" w:rsidP="0067632C">
      <w:pPr>
        <w:spacing w:line="276" w:lineRule="auto"/>
        <w:ind w:firstLine="0"/>
        <w:jc w:val="right"/>
        <w:rPr>
          <w:color w:val="000000"/>
          <w:sz w:val="24"/>
          <w:szCs w:val="24"/>
          <w:lang w:eastAsia="ru-RU"/>
        </w:rPr>
      </w:pPr>
      <w:r w:rsidRPr="00943021">
        <w:rPr>
          <w:color w:val="000000"/>
          <w:sz w:val="24"/>
          <w:szCs w:val="24"/>
          <w:lang w:eastAsia="ru-RU"/>
        </w:rPr>
        <w:t>к Положению об этических нормах продвижения лекарств</w:t>
      </w:r>
    </w:p>
    <w:p w:rsidR="0067632C" w:rsidRPr="00943021" w:rsidRDefault="0067632C" w:rsidP="0067632C">
      <w:pPr>
        <w:ind w:firstLine="0"/>
        <w:jc w:val="right"/>
        <w:rPr>
          <w:rFonts w:eastAsia="Calibri"/>
          <w:sz w:val="24"/>
          <w:szCs w:val="24"/>
        </w:rPr>
      </w:pPr>
    </w:p>
    <w:p w:rsidR="0067632C" w:rsidRPr="00943021" w:rsidRDefault="0067632C" w:rsidP="0067632C">
      <w:pPr>
        <w:tabs>
          <w:tab w:val="left" w:pos="1785"/>
          <w:tab w:val="center" w:pos="7867"/>
        </w:tabs>
        <w:spacing w:after="200" w:line="276" w:lineRule="auto"/>
        <w:ind w:firstLine="0"/>
        <w:jc w:val="center"/>
        <w:rPr>
          <w:rFonts w:eastAsia="Calibri"/>
          <w:b/>
          <w:sz w:val="24"/>
          <w:szCs w:val="24"/>
        </w:rPr>
      </w:pPr>
      <w:r w:rsidRPr="00943021">
        <w:rPr>
          <w:rFonts w:eastAsia="Calibri"/>
          <w:b/>
          <w:sz w:val="24"/>
          <w:szCs w:val="24"/>
        </w:rPr>
        <w:t>Типы (формы) печатного рекламного материала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4553"/>
        <w:gridCol w:w="10632"/>
      </w:tblGrid>
      <w:tr w:rsidR="0067632C" w:rsidRPr="00943021" w:rsidTr="009B127B">
        <w:tc>
          <w:tcPr>
            <w:tcW w:w="658" w:type="dxa"/>
            <w:shd w:val="clear" w:color="auto" w:fill="auto"/>
            <w:vAlign w:val="center"/>
          </w:tcPr>
          <w:p w:rsidR="0067632C" w:rsidRPr="00943021" w:rsidRDefault="0067632C" w:rsidP="009B127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3021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943021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943021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67632C" w:rsidRPr="00943021" w:rsidRDefault="0067632C" w:rsidP="009B127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3021">
              <w:rPr>
                <w:rFonts w:eastAsia="Calibri"/>
                <w:b/>
                <w:sz w:val="24"/>
                <w:szCs w:val="24"/>
              </w:rPr>
              <w:t>Наименование рекламного материала</w:t>
            </w:r>
          </w:p>
        </w:tc>
        <w:tc>
          <w:tcPr>
            <w:tcW w:w="10632" w:type="dxa"/>
            <w:shd w:val="clear" w:color="auto" w:fill="auto"/>
            <w:vAlign w:val="center"/>
          </w:tcPr>
          <w:p w:rsidR="0067632C" w:rsidRPr="00943021" w:rsidRDefault="0067632C" w:rsidP="009B127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3021">
              <w:rPr>
                <w:rFonts w:eastAsia="Calibri"/>
                <w:b/>
                <w:sz w:val="24"/>
                <w:szCs w:val="24"/>
              </w:rPr>
              <w:t>Описание материала</w:t>
            </w:r>
          </w:p>
        </w:tc>
      </w:tr>
      <w:tr w:rsidR="0067632C" w:rsidRPr="00943021" w:rsidTr="009B127B">
        <w:trPr>
          <w:trHeight w:val="447"/>
        </w:trPr>
        <w:tc>
          <w:tcPr>
            <w:tcW w:w="658" w:type="dxa"/>
            <w:shd w:val="clear" w:color="auto" w:fill="auto"/>
            <w:vAlign w:val="center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3021">
              <w:rPr>
                <w:rFonts w:eastAsia="Calibri"/>
                <w:b/>
                <w:sz w:val="24"/>
                <w:szCs w:val="24"/>
              </w:rPr>
              <w:t>I.</w:t>
            </w:r>
          </w:p>
        </w:tc>
        <w:tc>
          <w:tcPr>
            <w:tcW w:w="15185" w:type="dxa"/>
            <w:gridSpan w:val="2"/>
            <w:shd w:val="clear" w:color="auto" w:fill="auto"/>
          </w:tcPr>
          <w:p w:rsidR="0067632C" w:rsidRPr="00943021" w:rsidRDefault="0067632C" w:rsidP="009B127B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b/>
                <w:sz w:val="24"/>
                <w:szCs w:val="24"/>
              </w:rPr>
              <w:t>Внешняя реклама</w:t>
            </w: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943021">
              <w:rPr>
                <w:rFonts w:eastAsia="Calibri"/>
                <w:bCs/>
                <w:sz w:val="24"/>
                <w:szCs w:val="24"/>
              </w:rPr>
              <w:t>Клеющийся</w:t>
            </w:r>
            <w:proofErr w:type="spellEnd"/>
            <w:r w:rsidRPr="00943021">
              <w:rPr>
                <w:rFonts w:eastAsia="Calibri"/>
                <w:bCs/>
                <w:sz w:val="24"/>
                <w:szCs w:val="24"/>
              </w:rPr>
              <w:t xml:space="preserve"> материал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Средства передачи рекламного или информационного сообщения разного размера, с зеркальным изображением, нанесенные на матовые или прозрачные поверхности, без увлажнения, и которые адресованы широкой общественности.</w:t>
            </w: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3021">
              <w:rPr>
                <w:rFonts w:eastAsia="Calibri"/>
                <w:b/>
                <w:sz w:val="24"/>
                <w:szCs w:val="24"/>
              </w:rPr>
              <w:t>II.</w:t>
            </w:r>
          </w:p>
        </w:tc>
        <w:tc>
          <w:tcPr>
            <w:tcW w:w="15185" w:type="dxa"/>
            <w:gridSpan w:val="2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b/>
                <w:sz w:val="24"/>
                <w:szCs w:val="24"/>
              </w:rPr>
              <w:t>Внутренняя реклама</w:t>
            </w: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bCs/>
                <w:sz w:val="24"/>
                <w:szCs w:val="24"/>
              </w:rPr>
              <w:t>Афиша/постер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Средства передачи сообщения для решения общих проблем или правильного употребления лекарственного средства, которые представлены в аптеках или учреждениях здравоохранения.</w:t>
            </w: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Со значением «Закрыто/Открыто» или «Потянуть</w:t>
            </w:r>
            <w:proofErr w:type="gramStart"/>
            <w:r w:rsidRPr="00943021">
              <w:rPr>
                <w:rFonts w:eastAsia="Calibri"/>
                <w:sz w:val="24"/>
                <w:szCs w:val="24"/>
              </w:rPr>
              <w:t>/Т</w:t>
            </w:r>
            <w:proofErr w:type="gramEnd"/>
            <w:r w:rsidRPr="00943021">
              <w:rPr>
                <w:rFonts w:eastAsia="Calibri"/>
                <w:sz w:val="24"/>
                <w:szCs w:val="24"/>
              </w:rPr>
              <w:t>олкнуть»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943021">
              <w:rPr>
                <w:rFonts w:eastAsia="Calibri"/>
                <w:sz w:val="24"/>
                <w:szCs w:val="24"/>
              </w:rPr>
              <w:t>Стикер</w:t>
            </w:r>
            <w:proofErr w:type="spellEnd"/>
            <w:r w:rsidRPr="00943021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 w:rsidRPr="00943021">
              <w:rPr>
                <w:rFonts w:eastAsia="Calibri"/>
                <w:sz w:val="24"/>
                <w:szCs w:val="24"/>
              </w:rPr>
              <w:t>наклеивающийся</w:t>
            </w:r>
            <w:proofErr w:type="gramEnd"/>
            <w:r w:rsidRPr="00943021">
              <w:rPr>
                <w:rFonts w:eastAsia="Calibri"/>
                <w:sz w:val="24"/>
                <w:szCs w:val="24"/>
              </w:rPr>
              <w:t xml:space="preserve"> на дверь аптеки.</w:t>
            </w: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 xml:space="preserve">Коврик для компьютерной мыши </w:t>
            </w:r>
          </w:p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943021">
              <w:rPr>
                <w:rFonts w:eastAsia="Calibri"/>
                <w:sz w:val="24"/>
                <w:szCs w:val="24"/>
              </w:rPr>
              <w:t>mouse</w:t>
            </w:r>
            <w:proofErr w:type="spellEnd"/>
            <w:r w:rsidRPr="0094302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021">
              <w:rPr>
                <w:rFonts w:eastAsia="Calibri"/>
                <w:sz w:val="24"/>
                <w:szCs w:val="24"/>
              </w:rPr>
              <w:t>mat</w:t>
            </w:r>
            <w:proofErr w:type="spellEnd"/>
            <w:r w:rsidRPr="00943021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Рабочая поверхность для вида манипулятора, называемого «мышь».</w:t>
            </w: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Монетница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Устройство, предназначенное для приема внесенной суммы и остатка.</w:t>
            </w: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Подвесные материалы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 xml:space="preserve">Материал, который висит на потолке или над прилавком </w:t>
            </w:r>
            <w:proofErr w:type="gramStart"/>
            <w:r w:rsidRPr="00943021">
              <w:rPr>
                <w:rFonts w:eastAsia="Calibri"/>
                <w:sz w:val="24"/>
                <w:szCs w:val="24"/>
              </w:rPr>
              <w:t>на</w:t>
            </w:r>
            <w:proofErr w:type="gramEnd"/>
            <w:r w:rsidRPr="00943021">
              <w:rPr>
                <w:rFonts w:eastAsia="Calibri"/>
                <w:sz w:val="24"/>
                <w:szCs w:val="24"/>
              </w:rPr>
              <w:t xml:space="preserve"> максимально видимый потребителю.</w:t>
            </w:r>
          </w:p>
        </w:tc>
      </w:tr>
      <w:tr w:rsidR="0067632C" w:rsidRPr="00943021" w:rsidTr="009B127B">
        <w:trPr>
          <w:trHeight w:val="270"/>
        </w:trPr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 xml:space="preserve">Иные примеры 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3021">
              <w:rPr>
                <w:rFonts w:eastAsia="Calibri"/>
                <w:b/>
                <w:sz w:val="24"/>
                <w:szCs w:val="24"/>
              </w:rPr>
              <w:t>III.</w:t>
            </w:r>
          </w:p>
        </w:tc>
        <w:tc>
          <w:tcPr>
            <w:tcW w:w="15185" w:type="dxa"/>
            <w:gridSpan w:val="2"/>
            <w:shd w:val="clear" w:color="auto" w:fill="auto"/>
          </w:tcPr>
          <w:p w:rsidR="0067632C" w:rsidRPr="00943021" w:rsidRDefault="0067632C" w:rsidP="009B127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3021">
              <w:rPr>
                <w:rFonts w:eastAsia="Calibri"/>
                <w:b/>
                <w:sz w:val="24"/>
                <w:szCs w:val="24"/>
              </w:rPr>
              <w:t>Рекламный материал</w:t>
            </w: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Буклет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Рекламный или информационный материал, отпечатанный на бумаге разного размера, предназначенный для квалифицированных лиц, имеющих право выписывать и/или распространять медикаменты, а также для широкой общественности.</w:t>
            </w: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Проспект (</w:t>
            </w:r>
            <w:proofErr w:type="spellStart"/>
            <w:r w:rsidRPr="00943021">
              <w:rPr>
                <w:rFonts w:eastAsia="Calibri"/>
                <w:sz w:val="24"/>
                <w:szCs w:val="24"/>
              </w:rPr>
              <w:t>Leaflet</w:t>
            </w:r>
            <w:proofErr w:type="spellEnd"/>
            <w:r w:rsidRPr="00943021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Информация общего характера, предназначенная для широкой общественности, представленная на бумаге формата A5 или A6. Например, «Руководство для пациентов».</w:t>
            </w: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Брошюра (</w:t>
            </w:r>
            <w:proofErr w:type="spellStart"/>
            <w:r w:rsidRPr="00943021">
              <w:rPr>
                <w:rFonts w:eastAsia="Calibri"/>
                <w:sz w:val="24"/>
                <w:szCs w:val="24"/>
              </w:rPr>
              <w:t>Booklet</w:t>
            </w:r>
            <w:proofErr w:type="spellEnd"/>
            <w:r w:rsidRPr="00943021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 xml:space="preserve">Информационный материал, отпечатанный на бумаге в виде книги с мягкой обложкой и с </w:t>
            </w:r>
            <w:r w:rsidRPr="00943021">
              <w:rPr>
                <w:rFonts w:eastAsia="Calibri"/>
                <w:sz w:val="24"/>
                <w:szCs w:val="24"/>
              </w:rPr>
              <w:lastRenderedPageBreak/>
              <w:t>небольшим количеством страниц, предназначенный для квалифицированных лиц, имеющих право выписывать и/или распространять медикаменты.</w:t>
            </w: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Дозировочная карта (</w:t>
            </w:r>
            <w:proofErr w:type="spellStart"/>
            <w:r w:rsidRPr="00943021">
              <w:rPr>
                <w:rFonts w:eastAsia="Calibri"/>
                <w:sz w:val="24"/>
                <w:szCs w:val="24"/>
              </w:rPr>
              <w:t>Dosage</w:t>
            </w:r>
            <w:proofErr w:type="spellEnd"/>
            <w:r w:rsidRPr="0094302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021">
              <w:rPr>
                <w:rFonts w:eastAsia="Calibri"/>
                <w:sz w:val="24"/>
                <w:szCs w:val="24"/>
              </w:rPr>
              <w:t>card</w:t>
            </w:r>
            <w:proofErr w:type="spellEnd"/>
            <w:r w:rsidRPr="00943021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Информационный материал небольших размеров (карманный формат), содержащий дозировку различных продуктов, и предназначенный для врачей.</w:t>
            </w:r>
          </w:p>
        </w:tc>
      </w:tr>
      <w:tr w:rsidR="0067632C" w:rsidRPr="00943021" w:rsidTr="009B127B">
        <w:trPr>
          <w:trHeight w:val="476"/>
        </w:trPr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 xml:space="preserve">Каталог продукции или для представления 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Сокращенная информация о продуктах компании или о самой компании.</w:t>
            </w:r>
          </w:p>
        </w:tc>
      </w:tr>
      <w:tr w:rsidR="0067632C" w:rsidRPr="00943021" w:rsidTr="009B127B">
        <w:trPr>
          <w:trHeight w:val="476"/>
        </w:trPr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Учебник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Книга, в которой содержатся основные понятия, а также подробная информация о лекарственных средствах, и предназначенная для квалифицированных лиц, имеющих право выписывать и/или распространять медикаменты.</w:t>
            </w:r>
          </w:p>
        </w:tc>
      </w:tr>
      <w:tr w:rsidR="0067632C" w:rsidRPr="00943021" w:rsidTr="009B127B">
        <w:trPr>
          <w:trHeight w:val="476"/>
        </w:trPr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Листовки (</w:t>
            </w:r>
            <w:proofErr w:type="spellStart"/>
            <w:r w:rsidRPr="00943021">
              <w:rPr>
                <w:rFonts w:eastAsia="Calibri"/>
                <w:sz w:val="24"/>
                <w:szCs w:val="24"/>
              </w:rPr>
              <w:t>Flyer</w:t>
            </w:r>
            <w:proofErr w:type="spellEnd"/>
            <w:r w:rsidRPr="00943021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Информационный материал, предназначенный для широкой общественности, распространяемый в аптеках и медико-санитарных учреждениях.</w:t>
            </w: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Ежедневник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color w:val="000000"/>
                <w:sz w:val="24"/>
                <w:szCs w:val="24"/>
              </w:rPr>
              <w:t>Тетрадь, в которой отмечены дни, используемая для различных заметок, относящихся к определенной дате, событию и пр., и на которой отпечатан логотип компании.</w:t>
            </w: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Календарь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color w:val="000000"/>
                <w:sz w:val="24"/>
                <w:szCs w:val="24"/>
              </w:rPr>
              <w:t>Систематический индикатор последовательности месяцев и дней одного года, на обратной стороне которого напечатан логотип компании или сводку лекарственного средства.</w:t>
            </w: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 xml:space="preserve">Иные примеры 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943021">
              <w:rPr>
                <w:rFonts w:eastAsia="Calibri"/>
                <w:b/>
                <w:sz w:val="24"/>
                <w:szCs w:val="24"/>
              </w:rPr>
              <w:t>IV.</w:t>
            </w:r>
          </w:p>
        </w:tc>
        <w:tc>
          <w:tcPr>
            <w:tcW w:w="15185" w:type="dxa"/>
            <w:gridSpan w:val="2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b/>
                <w:sz w:val="24"/>
                <w:szCs w:val="24"/>
              </w:rPr>
              <w:t>Рекламные материалы</w:t>
            </w: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85" w:type="dxa"/>
            <w:gridSpan w:val="2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i/>
                <w:sz w:val="24"/>
                <w:szCs w:val="24"/>
              </w:rPr>
              <w:t>Текстиль</w:t>
            </w: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Футболка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Сумка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Кепка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Салфетка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85" w:type="dxa"/>
            <w:gridSpan w:val="2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43021">
              <w:rPr>
                <w:rFonts w:eastAsia="Calibri"/>
                <w:i/>
                <w:sz w:val="24"/>
                <w:szCs w:val="24"/>
              </w:rPr>
              <w:t>Персонализированные упаковки</w:t>
            </w: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Коробки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Кульки / пакеты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Карты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85" w:type="dxa"/>
            <w:gridSpan w:val="2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43021">
              <w:rPr>
                <w:rFonts w:eastAsia="Calibri"/>
                <w:i/>
                <w:sz w:val="24"/>
                <w:szCs w:val="24"/>
              </w:rPr>
              <w:t xml:space="preserve">                  Персонализированные предметы/канцелярские товары</w:t>
            </w: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Ручка / Карандаш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Зажигалка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Брелок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Настенные или настольные часы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Зонтик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Настенный или настольный календарь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Калькулятор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Термос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Кружка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4553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Подставка для канцтоваров</w:t>
            </w:r>
          </w:p>
        </w:tc>
        <w:tc>
          <w:tcPr>
            <w:tcW w:w="10632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7632C" w:rsidRPr="00943021" w:rsidTr="009B127B">
        <w:tc>
          <w:tcPr>
            <w:tcW w:w="658" w:type="dxa"/>
            <w:shd w:val="clear" w:color="auto" w:fill="auto"/>
          </w:tcPr>
          <w:p w:rsidR="0067632C" w:rsidRPr="00943021" w:rsidRDefault="0067632C" w:rsidP="009B127B">
            <w:pPr>
              <w:widowControl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15185" w:type="dxa"/>
            <w:gridSpan w:val="2"/>
            <w:shd w:val="clear" w:color="auto" w:fill="auto"/>
          </w:tcPr>
          <w:p w:rsidR="0067632C" w:rsidRPr="00943021" w:rsidRDefault="0067632C" w:rsidP="009B127B">
            <w:pPr>
              <w:widowControl w:val="0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943021">
              <w:rPr>
                <w:rFonts w:eastAsia="Calibri"/>
                <w:sz w:val="24"/>
                <w:szCs w:val="24"/>
              </w:rPr>
              <w:t>Иные примеры, которые могут служить рекламным материалом</w:t>
            </w:r>
          </w:p>
        </w:tc>
      </w:tr>
    </w:tbl>
    <w:p w:rsidR="0067632C" w:rsidRPr="00943021" w:rsidRDefault="0067632C">
      <w:pPr>
        <w:rPr>
          <w:sz w:val="24"/>
          <w:szCs w:val="24"/>
        </w:rPr>
      </w:pPr>
    </w:p>
    <w:sectPr w:rsidR="0067632C" w:rsidRPr="00943021" w:rsidSect="0054243C">
      <w:pgSz w:w="16838" w:h="11906" w:orient="landscape"/>
      <w:pgMar w:top="1440" w:right="2096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2C"/>
    <w:rsid w:val="0054243C"/>
    <w:rsid w:val="0067632C"/>
    <w:rsid w:val="0094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3</cp:revision>
  <dcterms:created xsi:type="dcterms:W3CDTF">2018-11-20T08:19:00Z</dcterms:created>
  <dcterms:modified xsi:type="dcterms:W3CDTF">2018-11-20T08:28:00Z</dcterms:modified>
</cp:coreProperties>
</file>