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5C" w:rsidRPr="00D2075C" w:rsidRDefault="00D2075C" w:rsidP="00D2075C">
      <w:pPr>
        <w:ind w:left="7200" w:firstLine="0"/>
        <w:jc w:val="right"/>
        <w:rPr>
          <w:bCs/>
          <w:color w:val="000000"/>
          <w:sz w:val="24"/>
          <w:szCs w:val="24"/>
          <w:lang w:val="ro-RO" w:eastAsia="ru-RU"/>
        </w:rPr>
      </w:pPr>
      <w:r w:rsidRPr="00D2075C">
        <w:rPr>
          <w:bCs/>
          <w:color w:val="000000"/>
          <w:sz w:val="24"/>
          <w:szCs w:val="24"/>
          <w:lang w:val="ro-RO" w:eastAsia="ru-RU"/>
        </w:rPr>
        <w:t xml:space="preserve">        Anexa nr. 3 </w:t>
      </w:r>
    </w:p>
    <w:p w:rsidR="00D2075C" w:rsidRPr="00D2075C" w:rsidRDefault="00D2075C" w:rsidP="00D2075C">
      <w:pPr>
        <w:ind w:left="5760"/>
        <w:jc w:val="right"/>
        <w:rPr>
          <w:bCs/>
          <w:color w:val="000000"/>
          <w:sz w:val="24"/>
          <w:szCs w:val="24"/>
          <w:lang w:val="ro-RO" w:eastAsia="ru-RU"/>
        </w:rPr>
      </w:pPr>
      <w:r w:rsidRPr="00D2075C">
        <w:rPr>
          <w:bCs/>
          <w:color w:val="000000"/>
          <w:sz w:val="24"/>
          <w:szCs w:val="24"/>
          <w:lang w:val="ro-RO" w:eastAsia="ru-RU"/>
        </w:rPr>
        <w:t>la Legea regnului animal</w:t>
      </w:r>
    </w:p>
    <w:p w:rsidR="00D2075C" w:rsidRPr="00D2075C" w:rsidRDefault="00D2075C" w:rsidP="00D2075C">
      <w:pPr>
        <w:ind w:firstLine="0"/>
        <w:rPr>
          <w:b/>
          <w:bCs/>
          <w:color w:val="000000"/>
          <w:sz w:val="24"/>
          <w:szCs w:val="24"/>
          <w:lang w:val="ro-RO" w:eastAsia="ru-RU"/>
        </w:rPr>
      </w:pPr>
    </w:p>
    <w:p w:rsidR="00D2075C" w:rsidRPr="00D2075C" w:rsidRDefault="00D2075C" w:rsidP="00D2075C">
      <w:pPr>
        <w:ind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D2075C">
        <w:rPr>
          <w:b/>
          <w:bCs/>
          <w:color w:val="000000"/>
          <w:sz w:val="24"/>
          <w:szCs w:val="24"/>
          <w:lang w:val="ro-RO" w:eastAsia="ru-RU"/>
        </w:rPr>
        <w:t>LISTA</w:t>
      </w:r>
    </w:p>
    <w:p w:rsidR="00D2075C" w:rsidRPr="00D2075C" w:rsidRDefault="00D2075C" w:rsidP="00D2075C">
      <w:pPr>
        <w:ind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D2075C">
        <w:rPr>
          <w:b/>
          <w:bCs/>
          <w:color w:val="000000"/>
          <w:sz w:val="24"/>
          <w:szCs w:val="24"/>
          <w:lang w:val="ro-RO" w:eastAsia="ru-RU"/>
        </w:rPr>
        <w:t>speciilor faunistice incluse în Cartea Roşie a Republicii Moldova</w:t>
      </w:r>
    </w:p>
    <w:p w:rsidR="00D2075C" w:rsidRPr="00D2075C" w:rsidRDefault="00D2075C" w:rsidP="00D2075C">
      <w:pPr>
        <w:ind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D2075C">
        <w:rPr>
          <w:b/>
          <w:bCs/>
          <w:color w:val="000000"/>
          <w:sz w:val="24"/>
          <w:szCs w:val="24"/>
          <w:lang w:val="ro-RO" w:eastAsia="ru-RU"/>
        </w:rPr>
        <w:t>şi plăţile de încasare pentru pagubele cauzate de către persoanele</w:t>
      </w:r>
    </w:p>
    <w:p w:rsidR="00D2075C" w:rsidRPr="00D2075C" w:rsidRDefault="00D2075C" w:rsidP="00D2075C">
      <w:pPr>
        <w:ind w:firstLine="0"/>
        <w:jc w:val="center"/>
        <w:rPr>
          <w:b/>
          <w:bCs/>
          <w:color w:val="000000"/>
          <w:sz w:val="24"/>
          <w:szCs w:val="24"/>
          <w:lang w:val="ro-RO" w:eastAsia="ru-RU"/>
        </w:rPr>
      </w:pPr>
      <w:r w:rsidRPr="00D2075C">
        <w:rPr>
          <w:b/>
          <w:bCs/>
          <w:color w:val="000000"/>
          <w:sz w:val="24"/>
          <w:szCs w:val="24"/>
          <w:lang w:val="ro-RO" w:eastAsia="ru-RU"/>
        </w:rPr>
        <w:t>fizice şi juridice prin vînare, pescuit, dobîndire, colectare,</w:t>
      </w:r>
    </w:p>
    <w:p w:rsidR="00D2075C" w:rsidRPr="00D2075C" w:rsidRDefault="00D2075C" w:rsidP="00D2075C">
      <w:pPr>
        <w:ind w:firstLine="0"/>
        <w:jc w:val="center"/>
        <w:rPr>
          <w:b/>
          <w:color w:val="000000"/>
          <w:sz w:val="24"/>
          <w:szCs w:val="24"/>
          <w:lang w:val="ro-RO" w:eastAsia="ru-RU"/>
        </w:rPr>
      </w:pPr>
      <w:r w:rsidRPr="00D2075C">
        <w:rPr>
          <w:b/>
          <w:bCs/>
          <w:color w:val="000000"/>
          <w:sz w:val="24"/>
          <w:szCs w:val="24"/>
          <w:lang w:val="ro-RO" w:eastAsia="ru-RU"/>
        </w:rPr>
        <w:t xml:space="preserve"> comercializare, posesiune şi export ilicite sau prin nimicire</w:t>
      </w:r>
    </w:p>
    <w:p w:rsidR="00D2075C" w:rsidRPr="00D2075C" w:rsidRDefault="00D2075C" w:rsidP="00D2075C">
      <w:pPr>
        <w:ind w:firstLine="0"/>
        <w:jc w:val="center"/>
        <w:rPr>
          <w:color w:val="000000"/>
          <w:sz w:val="24"/>
          <w:szCs w:val="24"/>
          <w:lang w:val="ro-RO" w:eastAsia="ru-RU"/>
        </w:rPr>
      </w:pPr>
    </w:p>
    <w:p w:rsidR="00D2075C" w:rsidRPr="00D2075C" w:rsidRDefault="00D2075C" w:rsidP="00D2075C">
      <w:pPr>
        <w:rPr>
          <w:color w:val="000000"/>
          <w:sz w:val="24"/>
          <w:szCs w:val="24"/>
          <w:lang w:val="ro-RO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410"/>
        <w:gridCol w:w="2410"/>
        <w:gridCol w:w="1276"/>
        <w:gridCol w:w="1099"/>
      </w:tblGrid>
      <w:tr w:rsidR="00D2075C" w:rsidRPr="00D2075C" w:rsidTr="00963C96">
        <w:trPr>
          <w:trHeight w:val="424"/>
        </w:trPr>
        <w:tc>
          <w:tcPr>
            <w:tcW w:w="567" w:type="dxa"/>
            <w:vMerge w:val="restart"/>
          </w:tcPr>
          <w:p w:rsidR="00D2075C" w:rsidRPr="00D2075C" w:rsidRDefault="00D2075C" w:rsidP="00963C96">
            <w:pPr>
              <w:ind w:right="-107" w:firstLine="0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Nr. crt.</w:t>
            </w:r>
          </w:p>
        </w:tc>
        <w:tc>
          <w:tcPr>
            <w:tcW w:w="7230" w:type="dxa"/>
            <w:gridSpan w:val="3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Denumirea științifică</w:t>
            </w:r>
          </w:p>
        </w:tc>
        <w:tc>
          <w:tcPr>
            <w:tcW w:w="1276" w:type="dxa"/>
            <w:vMerge w:val="restart"/>
          </w:tcPr>
          <w:p w:rsidR="00D2075C" w:rsidRPr="00D2075C" w:rsidRDefault="00D2075C" w:rsidP="00963C96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Categoria de raritate (*)</w:t>
            </w:r>
          </w:p>
        </w:tc>
        <w:tc>
          <w:tcPr>
            <w:tcW w:w="1099" w:type="dxa"/>
            <w:vMerge w:val="restart"/>
          </w:tcPr>
          <w:p w:rsidR="00D2075C" w:rsidRPr="00D2075C" w:rsidRDefault="00D2075C" w:rsidP="00963C96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Plată în unități conven-ționale pentru un exemplar</w:t>
            </w:r>
          </w:p>
        </w:tc>
      </w:tr>
      <w:tr w:rsidR="00D2075C" w:rsidRPr="00D2075C" w:rsidTr="00963C96">
        <w:trPr>
          <w:trHeight w:val="8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75C" w:rsidRPr="00D2075C" w:rsidRDefault="00D2075C" w:rsidP="00963C96">
            <w:pPr>
              <w:ind w:right="-107" w:firstLine="0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75C" w:rsidRPr="00D2075C" w:rsidRDefault="00D2075C" w:rsidP="00963C96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latină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75C" w:rsidRPr="00D2075C" w:rsidRDefault="00D2075C" w:rsidP="00963C96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română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75C" w:rsidRPr="00D2075C" w:rsidRDefault="00D2075C" w:rsidP="00963C96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  <w:t>rusă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075C" w:rsidRPr="00D2075C" w:rsidRDefault="00D2075C" w:rsidP="00963C96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D2075C" w:rsidRPr="00D2075C" w:rsidRDefault="00D2075C" w:rsidP="00963C96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/>
              </w:rPr>
              <w:t>MAMMALIA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/>
              </w:rPr>
              <w:t>MAMIFERE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color w:val="000000"/>
                <w:sz w:val="24"/>
                <w:szCs w:val="24"/>
                <w:lang w:val="ru-MO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/>
              </w:rPr>
              <w:t>МЛЕКОПИТА</w:t>
            </w:r>
            <w:r w:rsidRPr="00D2075C">
              <w:rPr>
                <w:b/>
                <w:color w:val="000000"/>
                <w:sz w:val="24"/>
                <w:szCs w:val="24"/>
                <w:lang w:val="ru-MO"/>
              </w:rPr>
              <w:t>Ю</w:t>
            </w:r>
            <w:r w:rsidRPr="00D2075C">
              <w:rPr>
                <w:b/>
                <w:color w:val="000000"/>
                <w:sz w:val="24"/>
                <w:szCs w:val="24"/>
                <w:lang w:val="ru-MO"/>
              </w:rPr>
              <w:t>ЩИЕ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/>
              </w:rPr>
              <w:t>Soricidae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/>
              </w:rPr>
              <w:t>Chiţcani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u-MO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/>
              </w:rPr>
              <w:t>Землеройковые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Crocidura leucodon (Her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ann)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Chiţcan-de-cîmp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Белозубка белобр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ю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хая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Neomys fodiens (Pennant)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Chiţcan-de-apă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Кутора водяная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Neomys anomalus (Cabrera) 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Chiţcan-de-mlaştină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Кутора малая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Chiroptera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Chiroptere (Lil</w:t>
            </w: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i</w:t>
            </w: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eci)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 w:eastAsia="ru-RU"/>
              </w:rPr>
              <w:t>Рукокрылые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Rhinolophus ferrumequinum (Schreber)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Liliac-mare-cu-potcoavă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Подковонос бол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ь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шой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Rhinolophus hipposideros (Bechstein)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Liliac-mic-cu-potcoavă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Подков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нос малый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Myotis nattereri (Kuhl)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Liliacul-lui-Natterer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Ночница Наттер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ра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Myotis bechsteinii (Kuhl)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Liliac-cu-urechi-mari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Ночница длинн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ухая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Barbastella barbastellus (Schreber)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Liliac-cîrn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Широкоушка европе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й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ская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Nyctalus lasiopterus (Schreber)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Liliac-mare-de-amurg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Вечерн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и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 xml:space="preserve">ца гигантская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Vespertilio murinus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Liliac-bicolor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К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о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 xml:space="preserve">жан двухцветный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Plecotus auritus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</w:t>
            </w: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Liliac-urecheat-brun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Cs/>
                <w:color w:val="000000"/>
                <w:sz w:val="24"/>
                <w:szCs w:val="24"/>
                <w:lang w:val="ru-MO" w:eastAsia="ru-RU"/>
              </w:rPr>
              <w:t xml:space="preserve">Ушан бурый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Plecotus austriacus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 (Fi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s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cher)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Liliac-urecheat-cenuşiu </w:t>
            </w:r>
          </w:p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Cs/>
                <w:color w:val="000000"/>
                <w:sz w:val="24"/>
                <w:szCs w:val="24"/>
                <w:lang w:val="ru-MO" w:eastAsia="ru-RU"/>
              </w:rPr>
              <w:t xml:space="preserve">Ушан серый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 xml:space="preserve">Pipistrellus nathusii </w:t>
            </w: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lastRenderedPageBreak/>
              <w:t>(Keyserling et Blasius)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lastRenderedPageBreak/>
              <w:t>Liliacul-lui-Nathusius 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Hетопырь Натузи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у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са</w:t>
            </w:r>
          </w:p>
          <w:p w:rsidR="00D2075C" w:rsidRPr="00D2075C" w:rsidRDefault="00D2075C" w:rsidP="00963C96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val="ru-MO" w:eastAsia="ru-RU"/>
              </w:rPr>
            </w:pP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Pipistrellus kuhlii (Kuhl)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iCs/>
                <w:color w:val="000000"/>
                <w:sz w:val="24"/>
                <w:szCs w:val="24"/>
                <w:lang w:val="ro-RO" w:eastAsia="ru-RU"/>
              </w:rPr>
              <w:t>Liliacul</w:t>
            </w:r>
            <w:r w:rsidRPr="00D2075C">
              <w:rPr>
                <w:rFonts w:eastAsia="MS Mincho"/>
                <w:i/>
                <w:color w:val="000000"/>
                <w:sz w:val="24"/>
                <w:szCs w:val="24"/>
                <w:lang w:val="ro-RO" w:eastAsia="ru-RU"/>
              </w:rPr>
              <w:t>-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lui-Kuhl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Нетопырь средизе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м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номорский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 xml:space="preserve">Myotis myotis (Borkhausen)     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iCs/>
                <w:color w:val="000000"/>
                <w:sz w:val="24"/>
                <w:szCs w:val="24"/>
                <w:lang w:val="ro-RO" w:eastAsia="ru-RU"/>
              </w:rPr>
              <w:t>Liliac-comun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Ночница большая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Myotis dasycneme (Boie)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iCs/>
                <w:color w:val="000000"/>
                <w:sz w:val="24"/>
                <w:szCs w:val="24"/>
                <w:lang w:val="ro-RO" w:eastAsia="ru-RU"/>
              </w:rPr>
              <w:t>Liliac-de-iaz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Ночн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ца прудовая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 xml:space="preserve"> Myotis blythii (Tomes)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Liliac-mic-cu-urechi-ascuţite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Ночница остр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ухая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snapToGrid w:val="0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napToGrid w:val="0"/>
                <w:color w:val="000000"/>
                <w:sz w:val="24"/>
                <w:szCs w:val="24"/>
                <w:lang w:val="ro-RO" w:eastAsia="ru-RU"/>
              </w:rPr>
              <w:t>Myotis mystacinus (Kuhl)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Liliac-cu-mustăţi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Ночница усатая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Myotis daubentonii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(Kuhl)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Liliac-de-apă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Ночница водяная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Rodentia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Rozătoare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 w:eastAsia="ru-RU"/>
              </w:rPr>
              <w:t>Грызуны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Spermophilus citellus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Popîndău-comun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Суслик европе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й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Spermophilus suslicus (</w:t>
            </w: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>HYPERLINK "https://ro.wikipedia.org/w/index.php?title=Johann_Anton_G%C3%BCldenst%C3%A4dt&amp;action=edit&amp;redlink=1" \o "Johann Anton Güldenstädt — pagină inexistentă"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Güldenstädt</w:t>
            </w:r>
            <w:r w:rsidRPr="00D2075C">
              <w:rPr>
                <w:sz w:val="24"/>
                <w:szCs w:val="24"/>
              </w:rPr>
              <w:fldChar w:fldCharType="end"/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Popîndău-cu-pete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Cs/>
                <w:color w:val="000000"/>
                <w:sz w:val="24"/>
                <w:szCs w:val="24"/>
                <w:lang w:val="ru-MO" w:eastAsia="ru-RU"/>
              </w:rPr>
              <w:t xml:space="preserve">Суслик крапчатый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Myoxus 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g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lis (Linnaeus)            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Pîrş-comun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Соня-полчок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Cricetus cricetus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Hîrciog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Хомяк обыкнове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>н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ный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Mycromys minutus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Şoarece-pitic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Cs/>
                <w:color w:val="000000"/>
                <w:sz w:val="24"/>
                <w:szCs w:val="24"/>
                <w:lang w:val="ru-MO" w:eastAsia="ru-RU"/>
              </w:rPr>
              <w:t>Мышь-малютка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Carnivora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Carnivore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 w:eastAsia="ru-RU"/>
              </w:rPr>
              <w:t>Хищные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Martes martes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Jder-de-pădure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Куница лесная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Mustela erminea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Hermelină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Горностай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Mustela lutreola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Nurcă-europeană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Норка европе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й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ская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Mustela eversmanni (Lesson)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Dihor-de-stepă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Хорек степной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Lutra lutra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Vidră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Выдра речная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Felis sylvestris (Schreber)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Pisică-sălbatică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Кот лесной среднее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в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ропейский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AVES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PĂSĂRI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 w:eastAsia="ru-RU"/>
              </w:rPr>
              <w:t>ПТИЦЫ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Pelecaniformes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Pelecaniforme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 w:eastAsia="ru-RU"/>
              </w:rPr>
              <w:t>Веслоногие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Ardea purpurea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Stîrc-roşu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Цапля рыжая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Botaurus stellaris  (Linnaeus)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Buhai-de-baltă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Выпь большая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Phalacrocorax pygmeus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Cormoran-mic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Баклан малый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Pelecanus onocrotalus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Pelican-comun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Пеликан розовый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Pelecanus crispus (Bruch)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Pelican-creţ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Пеликан кудр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я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Ciconiiformes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Ciconiiforme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MO" w:eastAsia="ru-RU"/>
              </w:rPr>
              <w:t>Аистообразные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Ardeola ralloides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(Scopoli)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Stîrc-galben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Цапля желтая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37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Casmerodius albus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Egretă-mare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Цапля белая бол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>ь</w:t>
            </w:r>
            <w:r w:rsidRPr="00D2075C">
              <w:rPr>
                <w:color w:val="000000"/>
                <w:sz w:val="24"/>
                <w:szCs w:val="24"/>
                <w:lang w:val="ru-MO" w:eastAsia="ru-RU"/>
              </w:rPr>
              <w:t xml:space="preserve">шая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Ciconia ciconia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Barză-albă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u-MO" w:eastAsia="ru-RU"/>
              </w:rPr>
              <w:t xml:space="preserve">Аист белый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39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Ciconia nigra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Barză-neagră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Аист черный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Plegadis falcinellus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Ţigănuş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Каравайка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Platalea leucorodia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Lopătar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u-MO" w:eastAsia="ru-RU"/>
              </w:rPr>
            </w:pPr>
            <w:r w:rsidRPr="00D2075C">
              <w:rPr>
                <w:color w:val="000000"/>
                <w:sz w:val="24"/>
                <w:szCs w:val="24"/>
                <w:lang w:val="ru-MO" w:eastAsia="ru-RU"/>
              </w:rPr>
              <w:t>Колпица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Anseriformes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Anzeriforme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Гусеобразные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Anser erythropus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Gîrliţă-mică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Пискулька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Branta ruficollis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Gîscă-cu-gît-roşu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азаркa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раснозобая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Cygnus olor (Gmelin)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Lebădă-de-vară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Лебедь-шипун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iCs/>
                <w:color w:val="000000"/>
                <w:sz w:val="24"/>
                <w:szCs w:val="24"/>
                <w:lang w:val="ro-RO" w:eastAsia="ru-RU"/>
              </w:rPr>
              <w:t>Aythya nyroca (</w:t>
            </w: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>HYPERLINK "https://ro.wikipedia.org/w/index.php?title=Johann_Anton_G%C3%BCldenst%C3%A4dt&amp;action=edit&amp;redlink=1" \o "Johann Anton Güldenstädt — pagină inexistentă"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Güldenstädt</w:t>
            </w:r>
            <w:r w:rsidRPr="00D2075C">
              <w:rPr>
                <w:sz w:val="24"/>
                <w:szCs w:val="24"/>
              </w:rPr>
              <w:fldChar w:fldCharType="end"/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Raţă-roşie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ырок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елоглазый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Cygnus cygnus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Lebădă-de-iarnă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Лебедь-кликун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Netta rufina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Raţă-cu-ciuf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ырок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расноносый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iCs/>
                <w:color w:val="000000"/>
                <w:sz w:val="24"/>
                <w:szCs w:val="24"/>
                <w:lang w:val="ro-RO" w:eastAsia="ru-RU"/>
              </w:rPr>
              <w:t>Oxyura leucocephala (Scopoli)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Raţă-cu-cap-alb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Савка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Tadorna ferruginea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Călifar-roşu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Огарь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50</w:t>
            </w:r>
          </w:p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Tadorna tadorna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Călifar-alb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Пеганка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</w:pPr>
            <w:hyperlink r:id="rId5" w:tooltip="Charadriiformes" w:history="1">
              <w:r w:rsidRPr="00D2075C">
                <w:rPr>
                  <w:rFonts w:eastAsia="MS Mincho"/>
                  <w:b/>
                  <w:color w:val="000000"/>
                  <w:sz w:val="24"/>
                  <w:szCs w:val="24"/>
                  <w:lang w:val="ro-RO" w:eastAsia="ru-RU"/>
                </w:rPr>
                <w:t>Charadriiformes</w:t>
              </w:r>
            </w:hyperlink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Caradriiforme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sz w:val="24"/>
                <w:szCs w:val="24"/>
              </w:rPr>
              <w:fldChar w:fldCharType="begin"/>
            </w:r>
            <w:r w:rsidRPr="00D2075C">
              <w:rPr>
                <w:b/>
                <w:sz w:val="24"/>
                <w:szCs w:val="24"/>
              </w:rPr>
              <w:instrText>HYPERLINK "https://ru.wikipedia.org/wiki/Charadriiformes" \o "Charadriiformes"</w:instrText>
            </w:r>
            <w:r w:rsidRPr="00D2075C">
              <w:rPr>
                <w:b/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  <w:t>Ржанкообразные</w:t>
            </w:r>
            <w:r w:rsidRPr="00D207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Gallinago media (Latham)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Becațină-mare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Дупель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D2075C">
              <w:rPr>
                <w:sz w:val="24"/>
                <w:szCs w:val="24"/>
                <w:lang w:val="ro-RO" w:eastAsia="ru-RU"/>
              </w:rPr>
              <w:t>52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Glareola pratincola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Ciovlică-ruginie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иркушка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уговая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iCs/>
                <w:color w:val="000000"/>
                <w:sz w:val="24"/>
                <w:szCs w:val="24"/>
                <w:lang w:val="ro-RO" w:eastAsia="ru-RU"/>
              </w:rPr>
              <w:t>Haematopus ostralegus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</w:t>
            </w:r>
            <w:r w:rsidRPr="00D2075C">
              <w:rPr>
                <w:rFonts w:eastAsia="MS Mincho"/>
                <w:iCs/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Scoicar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kern w:val="36"/>
                <w:sz w:val="24"/>
                <w:szCs w:val="24"/>
                <w:lang w:val="ro-RO" w:eastAsia="ru-RU"/>
              </w:rPr>
              <w:t>Кулик-сорока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Himantopus himantopus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Piciorong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kern w:val="36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Ходулочник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Recurvirostra avosetta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Cioc-întors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Шилоклювка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strike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  <w:t>Accipitriformes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Accipitriforme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D2075C">
              <w:rPr>
                <w:b/>
                <w:color w:val="000000"/>
                <w:sz w:val="24"/>
                <w:szCs w:val="24"/>
                <w:lang w:eastAsia="ru-RU"/>
              </w:rPr>
              <w:t>Ястребо</w:t>
            </w:r>
            <w:proofErr w:type="spellEnd"/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Pernis apivorus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Viespar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Осоед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Milvus milvus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Gaie-roşie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Коршун красный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Milvus migrans (Boddaert)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Gaie-neagră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Коршун чeрный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59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Haliaeetus albicilla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Codalb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Орлан-белохвост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Neophron percnopterus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Hoitar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Стервя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ник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61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Circaetus gallicus (Gmelin)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Şerpar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Змееяд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Circus cyaneus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Erete-vînăt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Лунь полевой  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Circus macrourus (Gmelin)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Erete-alb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Лунь степной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Circus pygargus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Erete-sur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Лунь луговой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Aquila pomarina (Brehm)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Acvilă-ţipătoare-mică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Подорлик малый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Aquila clanga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Acvilă-ţipătoare-mare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Подорлик большой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Aquila heliaca (Savigny)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Acvilă-imperială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Могильник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Aquila rapax (Temminck)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Acvilă-de-stepă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Ор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 степной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69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Aquila chrysaetus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Acvilă-de-munte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Беркут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Hieraaetus pennatus (Gmelin)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Acvilă-pitică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Орел-карлик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Pandion haliaetus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Uligan-pescar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Скопа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Falconiformes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Falconiforme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D2075C">
              <w:rPr>
                <w:b/>
                <w:color w:val="000000"/>
                <w:sz w:val="24"/>
                <w:szCs w:val="24"/>
                <w:lang w:eastAsia="ru-RU"/>
              </w:rPr>
              <w:t>Соколообра</w:t>
            </w:r>
            <w:r w:rsidRPr="00D2075C">
              <w:rPr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D2075C">
              <w:rPr>
                <w:b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Falco naumanni (Fleischer)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Vînturel-mic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устельга 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тепная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Falco cherrug (Gray)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Şoim-dunărean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Балобан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Falco peregrinus (Tunstall)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Şoim-călător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Сапсан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Falco vespertinus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Vînturel-de-seară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Кобчик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Gruiformes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Gruiforme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Журавлеобразные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Crex crex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Cîrstel-de-cîmp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Коростель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Porzana porzana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Cresteţ-pestriţ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Погоныш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Porzana parva (Scopoli)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Cresteţ-cenuşiu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огоныш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алый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79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Porzana pusilla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Cresteţ-mic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Погоныш-крошкa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Otis tarda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Dropie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Дрофа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Columbiformes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Columbiforme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Голубеобразные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Columba oenas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Porumbel-de-scorbură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Клинтух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Strigiformes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Strigiforme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Совообразные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Tyto alba (Scopoli)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Strigă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Сипуха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Bubo bubo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Buhă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Филин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Asio flammeus (Pontoppidan)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Ciuf-de-cîmp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Сова болотная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Piciformes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Piciforme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Дятлообразные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Picus viridis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Ghionoaie-verde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Дятел зеленый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Dryocopus martius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Ciocănitoare-neagră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Дятел черный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(желна)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87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Dendrocopos medius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Ciocănitoare-de-stejar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ятел п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стрый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редний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Coraciiformes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Coraciiforme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  <w:t>Ракшеобразные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Coracias garrulus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Dumbrăveancă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Сизоворонка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Passeriformes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Paseriforme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Воробьинообразные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89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Ficedula hypoleuca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Muscar-negru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Мухоловка-пеструшка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Luscinia svecica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Guşă-vînătă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Варакушка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Monticola saxatilis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Mierlă-de-piatră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Дрозд пестрый каменный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Melanocorypha cala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dra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Ciocîrlie-de-bărăgan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аворонок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тепной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 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REPTILIA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REPTILE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РЕПТИЛИИ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Squamata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Scvamate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Чешуйчатые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Eremias arguta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right="-19" w:firstLine="0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Şopîrlă-multicoloră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Ящурка разноцветная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Podarcis taurica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Şopîrlă-de-Crimeea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Я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щерица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рымская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Elaphe quatuorlineata (</w:t>
            </w: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 xml:space="preserve"> HYPERLINK "https://ro.wikipedia.org/wiki/Bernard_Germain_de_Lac%C3%A9p%C3%A8de" \o "Bernard Germain de Lacépède" </w:instrText>
            </w:r>
            <w:r w:rsidRPr="00D2075C">
              <w:rPr>
                <w:sz w:val="24"/>
                <w:szCs w:val="24"/>
              </w:rPr>
              <w:fldChar w:fldCharType="separate"/>
            </w:r>
            <w:proofErr w:type="spellStart"/>
            <w:r w:rsidRPr="00D2075C">
              <w:rPr>
                <w:rStyle w:val="Hyperlink"/>
                <w:sz w:val="24"/>
                <w:szCs w:val="24"/>
                <w:shd w:val="clear" w:color="auto" w:fill="F9F9F9"/>
              </w:rPr>
              <w:t>Lacépède</w:t>
            </w:r>
            <w:proofErr w:type="spellEnd"/>
            <w:r w:rsidRPr="00D2075C">
              <w:rPr>
                <w:sz w:val="24"/>
                <w:szCs w:val="24"/>
              </w:rPr>
              <w:fldChar w:fldCharType="end"/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Şarpe-cu-patru-dungi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олоз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етыр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хполосый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Zamenis longissimus 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(Laurenti)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Şarpele-lui-Esculap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Змея эскулапова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Coluber 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caspius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(Gmelin)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Şarpe-cu-abdomen-galben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Полоз желтобрюхий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Coronella austriaca (Laurenti)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Şarpe-de-alun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Медянка обыкновенная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99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Vipera ursinii (Bon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parte)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Viperă-de-stepă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Гадюка степная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Vipera berus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Viperă-comună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Гадюка обыкновенная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Testudines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Testudine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Черепахи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Emys orbicularis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Broască-ţestoasă-de-baltă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Черепаха европейская болотная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AMPHIBIA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AMFIBIENI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ЗЕМНОВОДНЫЕ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Caudata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Caudate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Хвостатые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Triturus vulgaris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Triton-comun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ритон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быкновенный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Triturus cristatus (Laurenti)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Triton-cu-creastă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ритон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ребенчатый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Anura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Anure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Бесхвостые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Bombina bombina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Buhai-de baltă-cu-burtă-roşie                   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ерлянка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раснобрюхая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Bombina variegata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Buhai-de baltă-cu-burtă-galbenă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ерлянка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елтобрюхая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Pelobates fuscus (Laurenti)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Broască-săpătoare-brună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есночница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быкновенная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107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Hyla arborea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Brotăcel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вакша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быкновенная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Bufo bufo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Broască-rîioasă-brună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аба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быкновенная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109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Rana temporaria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Broască-roşie-de-munte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лягушка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равяная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Rana dalmatina (Bon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parte)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Broască-roşie-de-pădure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ягушка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рыткая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CYCLOSTOMATA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CICLOSTOMATE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КРУГЛОРОТЫЕ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  <w:t>Petromyzontiformes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  <w:t>Petromyzontiforme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Миноговые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Eudontomyzon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mariae (Berg)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Chişcar-ucrainean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Минога украинская 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PISCES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PEŞTI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Р Ы Б Ы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Salmoniformes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Salmoniforme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Лососеобразные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Hucho hucho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Lostriţă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Лосось дунайский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CR-EX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Umbra krameri (Walbaum)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Ţigănuş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Умбра (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eвдошка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Cypriniformes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Cipriniforme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Карпообразные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Rutilus frisii (Nordmann)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Babuşcă-pontică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Вырезуб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Leuciscus idus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Văduviţă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Язь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Barbus petenyi (Heckel)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Mreană-vînătă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Усач балканский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Tinca tinca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Линь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Pelecus cultratus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Sabiţă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Чехонь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119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Carassius carassius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Caracudă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арась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з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олотой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Alburnoides bipunctatus (Bloch)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Beldiţă-comună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hyperlink r:id="rId6" w:tooltip="Быстрянка (рыба)" w:history="1">
              <w:r w:rsidRPr="00D2075C">
                <w:rPr>
                  <w:rFonts w:eastAsia="MS Mincho"/>
                  <w:color w:val="000000"/>
                  <w:sz w:val="24"/>
                  <w:szCs w:val="24"/>
                  <w:lang w:val="ro-RO" w:eastAsia="ru-RU"/>
                </w:rPr>
                <w:t>Быстрянка</w:t>
              </w:r>
            </w:hyperlink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Petroleuciscus borysthenicus (Kessler)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Cernuşcă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Бобырец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Gadiformes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Gadiforme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Трескообразные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Lota lota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Mihalţ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Налим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Perciformes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Perciforme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Окунеобразные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Zingel zingel 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Pietrar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Чоп большой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Zingel streber (Siebold)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Fusar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Чоп малый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Acipenser ruthenus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Cegă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Стерлядь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Sander volgensis (Gmelin)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Şalău-vărgat                      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Берш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Gymnocephalus schraetser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Răspăr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Е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рш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олосатый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12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 xml:space="preserve">Caspiosoma caspium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(Kessler)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Caspiosomă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Каспиосома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129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Knipowitschia longecaudata (Kessler)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Cnipovicia-cu-coadă-lungă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Б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ычок Книповича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д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линнохвостый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Anguilliformes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Anghile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  <w:lang w:val="ru-RU" w:eastAsia="ru-RU"/>
              </w:rPr>
            </w:pPr>
            <w:r w:rsidRPr="00D2075C">
              <w:rPr>
                <w:rFonts w:eastAsia="MS Mincho"/>
                <w:b/>
                <w:color w:val="000000"/>
                <w:sz w:val="24"/>
                <w:szCs w:val="24"/>
                <w:lang w:val="ru-RU" w:eastAsia="ru-RU"/>
              </w:rPr>
              <w:t>Угреобразные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Anguilla anguilla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Anghilă-europeană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D2075C">
              <w:rPr>
                <w:sz w:val="24"/>
                <w:szCs w:val="24"/>
              </w:rPr>
              <w:t>Угорь</w:t>
            </w:r>
            <w:proofErr w:type="spellEnd"/>
            <w:r w:rsidRPr="00D2075C">
              <w:rPr>
                <w:sz w:val="24"/>
                <w:szCs w:val="24"/>
              </w:rPr>
              <w:t xml:space="preserve"> </w:t>
            </w:r>
            <w:hyperlink r:id="rId7" w:tooltip="Речной угорь" w:history="1">
              <w:r w:rsidRPr="00D2075C">
                <w:rPr>
                  <w:rFonts w:eastAsia="MS Mincho"/>
                  <w:color w:val="000000"/>
                  <w:sz w:val="24"/>
                  <w:szCs w:val="24"/>
                  <w:lang w:eastAsia="ru-RU"/>
                </w:rPr>
                <w:t>р</w:t>
              </w:r>
              <w:r w:rsidRPr="00D2075C">
                <w:rPr>
                  <w:rFonts w:eastAsia="MS Mincho"/>
                  <w:color w:val="000000"/>
                  <w:sz w:val="24"/>
                  <w:szCs w:val="24"/>
                  <w:lang w:val="ro-RO" w:eastAsia="ru-RU"/>
                </w:rPr>
                <w:t xml:space="preserve">ечной </w:t>
              </w:r>
            </w:hyperlink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u-RU" w:eastAsia="ru-RU"/>
              </w:rPr>
              <w:t>Scorpaeniformes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Scorpeniforme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2075C">
              <w:rPr>
                <w:b/>
                <w:sz w:val="24"/>
                <w:szCs w:val="24"/>
                <w:lang w:val="ru-RU"/>
              </w:rPr>
              <w:t>Скорпенообразные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Cottus poecilopus (Heckel)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Zglăvoacă-răsăriteană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одкаменщик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естроногий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Acipenseriformes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Acipenseriforme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Осетрообразные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Huso huso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Morun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Белуга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Acipenser gueldenstaedtii (</w:t>
            </w: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 xml:space="preserve"> HYPERLINK "https://en.wikipedia.org/wiki/Johann_Friedrich_von_Brandt" \o "Johann Friedrich von Brandt" 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Style w:val="Hyperlink"/>
                <w:sz w:val="24"/>
                <w:szCs w:val="24"/>
                <w:shd w:val="clear" w:color="auto" w:fill="F8F9FA"/>
              </w:rPr>
              <w:t>Brandt</w:t>
            </w:r>
            <w:r w:rsidRPr="00D2075C">
              <w:rPr>
                <w:sz w:val="24"/>
                <w:szCs w:val="24"/>
              </w:rPr>
              <w:fldChar w:fldCharType="end"/>
            </w:r>
            <w:r w:rsidRPr="00D2075C">
              <w:rPr>
                <w:sz w:val="24"/>
                <w:szCs w:val="24"/>
                <w:shd w:val="clear" w:color="auto" w:fill="F8F9FA"/>
              </w:rPr>
              <w:t> and </w:t>
            </w:r>
            <w:proofErr w:type="spellStart"/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 xml:space="preserve"> HYPERLINK "https://en.wikipedia.org/wiki/Julius_Theodor_Christian_Ratzeburg" \o "Julius Theodor Christian Ratzeburg" 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Style w:val="Hyperlink"/>
                <w:sz w:val="24"/>
                <w:szCs w:val="24"/>
                <w:shd w:val="clear" w:color="auto" w:fill="F8F9FA"/>
              </w:rPr>
              <w:t>Ratzeburg</w:t>
            </w:r>
            <w:proofErr w:type="spellEnd"/>
            <w:r w:rsidRPr="00D2075C">
              <w:rPr>
                <w:sz w:val="24"/>
                <w:szCs w:val="24"/>
              </w:rPr>
              <w:fldChar w:fldCharType="end"/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Nisetru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Осетр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75C">
              <w:rPr>
                <w:color w:val="000000"/>
                <w:sz w:val="24"/>
                <w:szCs w:val="24"/>
                <w:lang w:eastAsia="ru-RU"/>
              </w:rPr>
              <w:t>азово</w:t>
            </w:r>
            <w:proofErr w:type="spellEnd"/>
            <w:r w:rsidRPr="00D2075C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черноморский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Acipenser stellatus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Păstrugă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Севрюга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left="142"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CRUSTACEA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CRUSTACEE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РАКООБРАЗНЫЕ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Mysidacea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Mizide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Мизиды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Paramysis baeri bispinosa (Martynov)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Paramizis-ber-bispinos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Парамизис Бэра двухшиповый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MOLLUSCA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MOLUŞTE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МОЛЛЮСКИ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Venerida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Veneride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Венериды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Hypanis laeviuscula fragil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is (Milachewitch)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Hipanis-neted-fragil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Гипанис гладкий хрупкий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Hypanis colorata (Eichwald)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Hipanis-colorat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Гипанис цветной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Hypanis pont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i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 (Eichwald)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Hipanis-de-Marea-Neagră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Гипанис черноморский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  <w:t>Collembola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  <w:t>Colembole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  <w:t>Коллемболы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Poduromorpha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  <w:t>P</w:t>
            </w: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oduromorfe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ap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aps/>
                <w:color w:val="000000"/>
                <w:sz w:val="24"/>
                <w:szCs w:val="24"/>
                <w:lang w:val="ru-RU" w:eastAsia="ru-RU"/>
              </w:rPr>
              <w:t>Ч</w:t>
            </w:r>
            <w:r w:rsidRPr="00D2075C">
              <w:rPr>
                <w:b/>
                <w:color w:val="000000"/>
                <w:sz w:val="24"/>
                <w:szCs w:val="24"/>
                <w:lang w:val="ru-RU" w:eastAsia="ru-RU"/>
              </w:rPr>
              <w:t>ленистоногие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139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ap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Lathriopyga nistru (Buşmachiu, Deharveng, Weiner)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ap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Latriopiga-Nistrului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ap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Латриопига Днестра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INSECTA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INSECTE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НАСЕКОМЫЕ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Odonata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Odonatele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sz w:val="24"/>
                <w:szCs w:val="24"/>
              </w:rPr>
              <w:fldChar w:fldCharType="begin"/>
            </w:r>
            <w:r w:rsidRPr="00D2075C">
              <w:rPr>
                <w:b/>
                <w:sz w:val="24"/>
                <w:szCs w:val="24"/>
                <w:lang w:val="ro-RO"/>
              </w:rPr>
              <w:instrText>HYPERLINK "https://ru.wikipe</w:instrText>
            </w:r>
            <w:r w:rsidRPr="00D2075C">
              <w:rPr>
                <w:b/>
                <w:sz w:val="24"/>
                <w:szCs w:val="24"/>
              </w:rPr>
              <w:instrText>dia.org/wiki/Odonata" \o "Odonata"</w:instrText>
            </w:r>
            <w:r w:rsidRPr="00D2075C">
              <w:rPr>
                <w:b/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  <w:t>Стрекозы</w:t>
            </w:r>
            <w:r w:rsidRPr="00D2075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Erythromma lindenii (Selys)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Libelulа-lui-Linden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Стрелка Линдена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Anax imperator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(Leach)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Libelulă-imperială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Дозорщик-император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Leucorrhinia  pectoralis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Charpent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i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er)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Libelulă-de-baltă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Стрекоза двухцветная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Mantodea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Mantodee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Богомоловые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Ameles decolor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Cha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pentier)     </w:t>
            </w:r>
          </w:p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Călugăriţă-incoloră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Б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огомол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б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есцветый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144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Bolivaria brachyptera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Bolivarie-cu-aripile-reduse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Боливария короткокрылая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Orthoptera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Ortoptere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Прямокрылые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Saga pedo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Cal-de-stepă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Дыбка степная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Onconotus servillei</w:t>
            </w:r>
          </w:p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(Fischer von Waldh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e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 xml:space="preserve">im)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Cosaşul-lui-Servillei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Севчук Сервиля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 xml:space="preserve">Poecilimon ukrainicus </w:t>
            </w:r>
          </w:p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(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Bei-Bienko)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Cosaş-ucrainean-cu-ovipozitor-sub-formă-de-seceră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Пилохвост украинский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Coleoptera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Coleoptere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Жесткокрылые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Calosoma sycophanta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Calosomă-mirositoare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Красотел пахучий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149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Cerophytum elateroides (Latreille)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Cerofită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Церофитум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Carabus clathratus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Carabidă-clatratus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Жужелица клатратус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Carabus bessarabicus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(Fischer von Waldh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e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im)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Carabidă-besarabică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Жужелица бессарабская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Carabus hungaricus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(Fabricius)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Carabidă-ungarică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Жужелица венгерская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Carabus intricatus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Carabidă-confuză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D2075C">
              <w:rPr>
                <w:sz w:val="24"/>
                <w:szCs w:val="24"/>
              </w:rPr>
              <w:t>Жужелица</w:t>
            </w:r>
            <w:proofErr w:type="spellEnd"/>
            <w:r w:rsidRPr="00D2075C">
              <w:rPr>
                <w:sz w:val="24"/>
                <w:szCs w:val="24"/>
              </w:rPr>
              <w:t xml:space="preserve"> </w:t>
            </w:r>
            <w:hyperlink r:id="rId8" w:tooltip="Плутающая жужелица" w:history="1">
              <w:r w:rsidRPr="00D2075C">
                <w:rPr>
                  <w:rFonts w:eastAsia="MS Mincho"/>
                  <w:color w:val="000000"/>
                  <w:sz w:val="24"/>
                  <w:szCs w:val="24"/>
                  <w:lang w:eastAsia="ru-RU"/>
                </w:rPr>
                <w:t>п</w:t>
              </w:r>
              <w:r w:rsidRPr="00D2075C">
                <w:rPr>
                  <w:rFonts w:eastAsia="MS Mincho"/>
                  <w:color w:val="000000"/>
                  <w:sz w:val="24"/>
                  <w:szCs w:val="24"/>
                  <w:lang w:val="ro-RO" w:eastAsia="ru-RU"/>
                </w:rPr>
                <w:t xml:space="preserve">лутающая </w:t>
              </w:r>
            </w:hyperlink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Carabus ullrichii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Germar)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Carabida-lui-ulrih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Ж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ужелица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л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ь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риха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Carabus variolosus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(Fabricius)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Carabidă-vario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Жужелица вариолосус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Carabus violaceus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Linnaeus)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Carabidă-violacee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>HYPERLINK "https://ru.wikipedia.org/wiki/%D0%96%D1%83%D0%B6%D0%B5%D0%BB%D0%B8%D1%86%D0%B0_%D1%84%D0%B8%D0%BE%D0%BB%D0%B5%D1%82%D0%BE%D0%B2%D0%B0%D1%8F" \o "Жужелица фиолетовая"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Жужелица фиолетовая</w:t>
            </w:r>
            <w:r w:rsidRPr="00D2075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Aromia moschata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Croitorul-mosc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>HYPERLINK "https://ru.wikipedia.org/wiki/%D0%A3%D1%81%D0%B0%D1%87_%D0%BC%D1%83%D1%81%D0%BA%D1%83%D1%81%D0%BD%D1%8B%D0%B9" \o "Усач мускусный"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Усач мускусный</w:t>
            </w:r>
            <w:r w:rsidRPr="00D2075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Dorcadion equestre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(Laxmann)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Croitor-cu-cruce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Усач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-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крестоносец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159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Purpuricenus kaehleri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Croitorul-Kaehleri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Усач Келера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Cucujus cinnaberinus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Scopoli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Cucujidă-cinnaberinus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лоскотелка 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 xml:space="preserve">расная </w:t>
            </w:r>
          </w:p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Elater ferrugineus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Pocnitor-roşcat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Щелкун краснокрылый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Ischnodes sanguinicollis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zer)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Pocnitor-işnoides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Щелкун ишнодес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Porthmidius austriacus (Schrank)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Pocnitor-portimidius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Щелкун портмидиус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Oryctes nasicornis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Gîndac-rinocer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Жук-носорог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tabs>
                <w:tab w:val="left" w:pos="922"/>
              </w:tabs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Lucanus cervus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Rădaşcă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Жук-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лень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 xml:space="preserve">Cerambyx cerdo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Croitor-mare-al-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stejarului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 xml:space="preserve">Усач большой 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дубовый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167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Gnorimus octopunctatus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Gandac-pestriţ-cu-opt-puncte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Восковик девятиточечный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Morimus funereus (Mulsant)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Croitor-cenuşiu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Моримус темный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169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Rosalia alpina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Croitor-alpin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Усач альпийский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Protaetia aeruginosa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(Drury)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Cetonischemă-aeruginosa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Бронзовка гладкая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 xml:space="preserve">Osmoderma barnabita (Motschuluski)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Gîndac-sihastru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Отшельник пахучий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Ocypus olens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(Mu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ler)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Stafilin-mirositor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Стафилин пахучий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Hymenoptera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Himenoptere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Перепончатокрылые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Rophites canus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Eversmann)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Rofitoidă-cenuşie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Р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офитоидес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с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ерый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Anoplius samariensis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Viespe-păianjen-din-Samara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са доржная 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рупная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Andrena bulgariensis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(Warnke)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Andrenă-bulgarică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Андрена болгарская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Bombus argillaceus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(Scopoli)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Bondar-de-argilă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Шмель глинистый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Bombus fragrans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Bondar-de-stepă 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D2075C">
              <w:rPr>
                <w:sz w:val="24"/>
                <w:szCs w:val="24"/>
              </w:rPr>
              <w:t>Шмель</w:t>
            </w:r>
            <w:proofErr w:type="spellEnd"/>
            <w:r w:rsidRPr="00D2075C">
              <w:rPr>
                <w:sz w:val="24"/>
                <w:szCs w:val="24"/>
              </w:rPr>
              <w:t xml:space="preserve"> </w:t>
            </w:r>
            <w:hyperlink r:id="rId9" w:tooltip="Степной шмель" w:history="1">
              <w:r w:rsidRPr="00D2075C">
                <w:rPr>
                  <w:rFonts w:eastAsia="MS Mincho"/>
                  <w:color w:val="000000"/>
                  <w:sz w:val="24"/>
                  <w:szCs w:val="24"/>
                  <w:lang w:eastAsia="ru-RU"/>
                </w:rPr>
                <w:t>с</w:t>
              </w:r>
              <w:r w:rsidRPr="00D2075C">
                <w:rPr>
                  <w:rFonts w:eastAsia="MS Mincho"/>
                  <w:color w:val="000000"/>
                  <w:sz w:val="24"/>
                  <w:szCs w:val="24"/>
                  <w:lang w:val="ro-RO" w:eastAsia="ru-RU"/>
                </w:rPr>
                <w:t xml:space="preserve">тепной </w:t>
              </w:r>
            </w:hyperlink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Bombus muscorum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(Fabricius)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Bondar-de-muşchi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Ш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мель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м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оховой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179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Bombus pomorum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(Panzer )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Bondar-pomicol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Ш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мель 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п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 xml:space="preserve">лодовый 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Bombus ruderatus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(Fabricius)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Bondar-roşiatic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Шмель щебневый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Bombus zonatus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(Smith)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Bondar-zonatus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Шмель опоясанный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Megachile rotundata (Fabricius)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Albină-megahilă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Мегахила округлая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Megascolia maculata (Drury)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Viespe-gigant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Сколия-гигант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Scolia hirta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(Schrank)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Viespe-stepică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Сколия волосатая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Xylocopa violacea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Albină-violetă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>HYPERLINK "https://ru.wikipedia.org/wiki/%D0%A8%D0%BC%D0%B5%D0%BB%D1%8C-%D0%BF%D0%BB%D0%BE%D1%82%D0%BD%D0%B8%D0%BA_%D1%84%D0%B8%D0%BE%D0%BB%D0%B5%D1%82%D0%BE%D0%B2%D1%8B%D0%B9" \o "Шмель-плотник фиолетовый"</w:instrText>
            </w:r>
            <w:r w:rsidRPr="00D2075C">
              <w:rPr>
                <w:sz w:val="24"/>
                <w:szCs w:val="24"/>
              </w:rPr>
              <w:fldChar w:fldCharType="separate"/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Шмель-плотник фиолетовый</w:t>
            </w:r>
            <w:r w:rsidRPr="00D2075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Liometopum microcephalum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zer)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Furnică-liometopum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Лиометопум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Diptera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Diptere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Двукрылые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Satanas gigas (Enversmann)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Muscă-gigant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Ктырь гигантский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Neuroptera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Neuroptere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Сетча</w:t>
            </w:r>
            <w:r w:rsidRPr="00D2075C">
              <w:rPr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окрылые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Libelloides macaronius (Scopoli)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Ascalaf-pestriţ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Аскалаф пестрый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Lepidoptera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Lepidoptere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>Чешуекрылые</w:t>
            </w:r>
            <w:r w:rsidRPr="00D2075C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D2075C">
              <w:rPr>
                <w:b/>
                <w:color w:val="000000"/>
                <w:sz w:val="24"/>
                <w:szCs w:val="24"/>
                <w:lang w:val="ro-RO" w:eastAsia="ru-RU"/>
              </w:rPr>
              <w:t xml:space="preserve"> или бабочки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189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Aglia tau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Fluture-Aglia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Аглия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Saturnia pavonia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Ochi-de-păun-mic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Павлиний глаз малый ночной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Saturnia pyri (Denis et Schiffermuller)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Ochi-de-păun-m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Павлиний глаз большой ночной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pacing w:val="-4"/>
                <w:sz w:val="24"/>
                <w:szCs w:val="24"/>
                <w:lang w:val="ro-RO" w:eastAsia="ru-RU"/>
              </w:rPr>
              <w:t>Saturnia spini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Denis et Schiffermuller</w:t>
            </w:r>
            <w:r w:rsidRPr="00D2075C">
              <w:rPr>
                <w:color w:val="000000"/>
                <w:spacing w:val="-4"/>
                <w:sz w:val="24"/>
                <w:szCs w:val="24"/>
                <w:lang w:val="ro-RO" w:eastAsia="ru-RU"/>
              </w:rPr>
              <w:t xml:space="preserve">)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Saturnia-spini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Cатурния средняя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Dolbina elegans (Bang-Haas)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Porumbac-dolbina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Бражник долбина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Acherontia atropos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Fluture-cap-de-mort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Бражник 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«м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ертвая голова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Callimorpha quadripunctaria (Poda) 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Arhtiidă-hera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Медведица </w:t>
            </w:r>
            <w:r w:rsidRPr="00D2075C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ера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Callimorpha dominula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Calimorfă-dominula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Медведица-госпожа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Papilio machaon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Fluture-mahaon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Махаон 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Parnassius mnemosyne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Fluture-Apolon-negru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Мнемозина (аполлон черный)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199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Zerynthia polyxena (Denis et </w:t>
            </w:r>
            <w:r w:rsidRPr="00D2075C">
              <w:rPr>
                <w:sz w:val="24"/>
                <w:szCs w:val="24"/>
              </w:rPr>
              <w:fldChar w:fldCharType="begin"/>
            </w:r>
            <w:r w:rsidRPr="00D2075C">
              <w:rPr>
                <w:sz w:val="24"/>
                <w:szCs w:val="24"/>
              </w:rPr>
              <w:instrText xml:space="preserve"> HYPERLINK "https://en.wikipedia.org/wiki/Ignaz_Schifferm%C3%BCller" \o "Ignaz Schiffermüller" </w:instrText>
            </w:r>
            <w:r w:rsidRPr="00D2075C">
              <w:rPr>
                <w:sz w:val="24"/>
                <w:szCs w:val="24"/>
              </w:rPr>
              <w:fldChar w:fldCharType="separate"/>
            </w:r>
            <w:proofErr w:type="spellStart"/>
            <w:r w:rsidRPr="00D2075C">
              <w:rPr>
                <w:rStyle w:val="Hyperlink"/>
                <w:sz w:val="24"/>
                <w:szCs w:val="24"/>
                <w:shd w:val="clear" w:color="auto" w:fill="F8F9FA"/>
              </w:rPr>
              <w:t>Schiffermüller</w:t>
            </w:r>
            <w:proofErr w:type="spellEnd"/>
            <w:r w:rsidRPr="00D2075C">
              <w:rPr>
                <w:sz w:val="24"/>
                <w:szCs w:val="24"/>
              </w:rPr>
              <w:fldChar w:fldCharType="end"/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Fluture-polixena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Поликсена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Carcharodus floccifera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(Zeller)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Fluture-căpitan-al-ungurașului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Толстоголовка шандровая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Carcharodus lavatherae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(Esper)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Fluture-căpitan-de-nalbă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Толстоголовка чистецовая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Colias chrysotheme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(Esper)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Gălbioară-aurie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Желтушка золотистая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Leptidea morsei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Fenton)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Albiliţă-mică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Беляночка восточная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Hamearis lucina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Fluture-pestriţ-de-pădure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Люцина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Coenonympha hero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Linnaeus)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Fluture-hero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Сенница боровая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Apatura iris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       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Fluture-cu-irizaţii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Переливница ивовая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Apatura metis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(Freyer)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Fluture-metis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Переливница Метид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Euphydryas  maturna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maturna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Шашечница матурна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Limenitis populi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   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Fluture-mare-al-plopului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Ленточник топол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EN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225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210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Neptis sappho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(Pa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las)   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Fluture-pestriţ-Sappho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Пеструшка темнокрылая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211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Nymphalis xanthomelas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(Esper)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Fluture-multicolor-roşcat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Многоцветница черно-рыжая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lastRenderedPageBreak/>
              <w:t>212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Marumba quercus (D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e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nis et Schiffermuller)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Porumbacul-stejarului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Бражник дубовый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213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Proserpinus proserpina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Pallas)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Porumbac-prosperin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Бражник прозерпина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214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Polyommatus daphnis (Denis et Schiffermuller)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Fluture-meleag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Голубянка мелеагр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215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Tomares nogelii (Herrich-Schaffer)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Albăstriţă-tomares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Томарес южный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216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Lycaena virgaureae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Linnaeus)                 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Albăstriţa-măcrişului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Червонец огненный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CR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217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Phengaris arion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 xml:space="preserve"> (Linnaeus)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Albăstriţa-cimbrişorului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  <w:t>Голубянка арион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218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Plebejus argyrognomon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Brgstrӓsser)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Albăstriţă-argintie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Голубянка аргирогномон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VU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200</w:t>
            </w:r>
          </w:p>
        </w:tc>
      </w:tr>
      <w:tr w:rsidR="00D2075C" w:rsidRPr="00D2075C" w:rsidTr="00963C96">
        <w:tc>
          <w:tcPr>
            <w:tcW w:w="567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219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i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Pericallia matronula (</w:t>
            </w:r>
            <w:r w:rsidRPr="00D2075C">
              <w:rPr>
                <w:color w:val="000000"/>
                <w:sz w:val="24"/>
                <w:szCs w:val="24"/>
                <w:lang w:val="ro-RO" w:eastAsia="ru-RU"/>
              </w:rPr>
              <w:t>Linnaeus</w:t>
            </w:r>
            <w:r w:rsidRPr="00D2075C">
              <w:rPr>
                <w:iCs/>
                <w:color w:val="000000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Fluture-tigru-mare</w:t>
            </w:r>
          </w:p>
        </w:tc>
        <w:tc>
          <w:tcPr>
            <w:tcW w:w="2410" w:type="dxa"/>
          </w:tcPr>
          <w:p w:rsidR="00D2075C" w:rsidRPr="00D2075C" w:rsidRDefault="00D2075C" w:rsidP="00963C96">
            <w:pPr>
              <w:ind w:firstLine="0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Медведица</w:t>
            </w:r>
            <w:r w:rsidRPr="00D2075C">
              <w:rPr>
                <w:rFonts w:eastAsia="MS Mincho"/>
                <w:color w:val="000000"/>
                <w:sz w:val="24"/>
                <w:szCs w:val="24"/>
                <w:lang w:eastAsia="ru-RU"/>
              </w:rPr>
              <w:t>-</w:t>
            </w:r>
            <w:r w:rsidRPr="00D2075C">
              <w:rPr>
                <w:rFonts w:eastAsia="MS Mincho"/>
                <w:color w:val="000000"/>
                <w:sz w:val="24"/>
                <w:szCs w:val="24"/>
                <w:lang w:val="ro-RO" w:eastAsia="ru-RU"/>
              </w:rPr>
              <w:t>хозяйка</w:t>
            </w:r>
          </w:p>
        </w:tc>
        <w:tc>
          <w:tcPr>
            <w:tcW w:w="1276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СR</w:t>
            </w:r>
          </w:p>
        </w:tc>
        <w:tc>
          <w:tcPr>
            <w:tcW w:w="1099" w:type="dxa"/>
          </w:tcPr>
          <w:p w:rsidR="00D2075C" w:rsidRPr="00D2075C" w:rsidRDefault="00D2075C" w:rsidP="00963C96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u-RU"/>
              </w:rPr>
            </w:pPr>
            <w:r w:rsidRPr="00D2075C">
              <w:rPr>
                <w:color w:val="000000"/>
                <w:sz w:val="24"/>
                <w:szCs w:val="24"/>
                <w:lang w:val="ro-RO" w:eastAsia="ru-RU"/>
              </w:rPr>
              <w:t>250</w:t>
            </w:r>
          </w:p>
        </w:tc>
      </w:tr>
    </w:tbl>
    <w:p w:rsidR="0052680E" w:rsidRPr="00D2075C" w:rsidRDefault="0052680E">
      <w:pPr>
        <w:rPr>
          <w:sz w:val="24"/>
          <w:szCs w:val="24"/>
        </w:rPr>
      </w:pPr>
    </w:p>
    <w:sectPr w:rsidR="0052680E" w:rsidRPr="00D2075C" w:rsidSect="00D2075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58"/>
    <w:multiLevelType w:val="hybridMultilevel"/>
    <w:tmpl w:val="69344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30E44"/>
    <w:multiLevelType w:val="hybridMultilevel"/>
    <w:tmpl w:val="FEA0C760"/>
    <w:lvl w:ilvl="0" w:tplc="0FD6C31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45B2"/>
    <w:multiLevelType w:val="multilevel"/>
    <w:tmpl w:val="26948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E6DFE"/>
    <w:multiLevelType w:val="hybridMultilevel"/>
    <w:tmpl w:val="12D253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6836"/>
    <w:multiLevelType w:val="hybridMultilevel"/>
    <w:tmpl w:val="C66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E4DCB"/>
    <w:multiLevelType w:val="hybridMultilevel"/>
    <w:tmpl w:val="E37CCBC4"/>
    <w:lvl w:ilvl="0" w:tplc="5DAA979E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07AB"/>
    <w:multiLevelType w:val="hybridMultilevel"/>
    <w:tmpl w:val="AE3A99D2"/>
    <w:lvl w:ilvl="0" w:tplc="5DAA9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774D2"/>
    <w:multiLevelType w:val="hybridMultilevel"/>
    <w:tmpl w:val="1FB6D144"/>
    <w:lvl w:ilvl="0" w:tplc="940616AA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C27C8"/>
    <w:multiLevelType w:val="hybridMultilevel"/>
    <w:tmpl w:val="A768CFE8"/>
    <w:lvl w:ilvl="0" w:tplc="5DAA9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2152"/>
    <w:multiLevelType w:val="hybridMultilevel"/>
    <w:tmpl w:val="CBA87676"/>
    <w:lvl w:ilvl="0" w:tplc="51BC2CA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9211AE4"/>
    <w:multiLevelType w:val="hybridMultilevel"/>
    <w:tmpl w:val="97AABAC4"/>
    <w:lvl w:ilvl="0" w:tplc="EFAC1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A21D05"/>
    <w:multiLevelType w:val="hybridMultilevel"/>
    <w:tmpl w:val="BC767DA4"/>
    <w:lvl w:ilvl="0" w:tplc="433A7D5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EBB0183"/>
    <w:multiLevelType w:val="hybridMultilevel"/>
    <w:tmpl w:val="94C4BE94"/>
    <w:lvl w:ilvl="0" w:tplc="AC06FB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0736A01"/>
    <w:multiLevelType w:val="hybridMultilevel"/>
    <w:tmpl w:val="B1B60F6C"/>
    <w:lvl w:ilvl="0" w:tplc="ED823800">
      <w:start w:val="250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7E91A1F"/>
    <w:multiLevelType w:val="hybridMultilevel"/>
    <w:tmpl w:val="BCA6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73A6"/>
    <w:multiLevelType w:val="hybridMultilevel"/>
    <w:tmpl w:val="2B72293A"/>
    <w:lvl w:ilvl="0" w:tplc="126280AE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73E4D"/>
    <w:multiLevelType w:val="multilevel"/>
    <w:tmpl w:val="A88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61992"/>
    <w:multiLevelType w:val="singleLevel"/>
    <w:tmpl w:val="A792FB18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17"/>
  </w:num>
  <w:num w:numId="7">
    <w:abstractNumId w:val="9"/>
  </w:num>
  <w:num w:numId="8">
    <w:abstractNumId w:val="0"/>
  </w:num>
  <w:num w:numId="9">
    <w:abstractNumId w:val="16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  <w:num w:numId="19">
    <w:abstractNumId w:val="1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2075C"/>
    <w:rsid w:val="0052680E"/>
    <w:rsid w:val="00D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07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075C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D2075C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D2075C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D2075C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2075C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D2075C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2075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75C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2075C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D2075C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D2075C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D2075C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2075C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2075C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2075C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D207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75C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D2075C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styleId="NormalWeb">
    <w:name w:val="Normal (Web)"/>
    <w:basedOn w:val="Normal"/>
    <w:uiPriority w:val="99"/>
    <w:unhideWhenUsed/>
    <w:rsid w:val="00D2075C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rsid w:val="00D2075C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D2075C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207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7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207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75C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1">
    <w:name w:val="Нет списка1"/>
    <w:next w:val="NoList"/>
    <w:uiPriority w:val="99"/>
    <w:semiHidden/>
    <w:unhideWhenUsed/>
    <w:rsid w:val="00D2075C"/>
  </w:style>
  <w:style w:type="character" w:customStyle="1" w:styleId="pt1">
    <w:name w:val="pt1"/>
    <w:rsid w:val="00D2075C"/>
    <w:rPr>
      <w:b/>
      <w:bCs/>
      <w:color w:val="8F0000"/>
    </w:rPr>
  </w:style>
  <w:style w:type="character" w:customStyle="1" w:styleId="tpt1">
    <w:name w:val="tpt1"/>
    <w:basedOn w:val="DefaultParagraphFont"/>
    <w:rsid w:val="00D2075C"/>
  </w:style>
  <w:style w:type="character" w:customStyle="1" w:styleId="tpa1">
    <w:name w:val="tpa1"/>
    <w:basedOn w:val="DefaultParagraphFont"/>
    <w:rsid w:val="00D2075C"/>
  </w:style>
  <w:style w:type="character" w:customStyle="1" w:styleId="tax1">
    <w:name w:val="tax1"/>
    <w:rsid w:val="00D2075C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2075C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ru-RU" w:eastAsia="ru-RU"/>
    </w:rPr>
  </w:style>
  <w:style w:type="character" w:customStyle="1" w:styleId="sttalineat">
    <w:name w:val="st_talineat"/>
    <w:basedOn w:val="DefaultParagraphFont"/>
    <w:rsid w:val="00D2075C"/>
  </w:style>
  <w:style w:type="character" w:customStyle="1" w:styleId="apple-converted-space">
    <w:name w:val="apple-converted-space"/>
    <w:basedOn w:val="DefaultParagraphFont"/>
    <w:rsid w:val="00D2075C"/>
  </w:style>
  <w:style w:type="paragraph" w:styleId="BodyTextIndent2">
    <w:name w:val="Body Text Indent 2"/>
    <w:basedOn w:val="Normal"/>
    <w:link w:val="BodyTextIndent2Char"/>
    <w:rsid w:val="00D2075C"/>
    <w:pPr>
      <w:jc w:val="left"/>
    </w:pPr>
    <w:rPr>
      <w:sz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D2075C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2075C"/>
    <w:pPr>
      <w:spacing w:after="120" w:line="276" w:lineRule="auto"/>
      <w:ind w:left="283" w:firstLine="0"/>
      <w:jc w:val="left"/>
    </w:pPr>
    <w:rPr>
      <w:rFonts w:ascii="Calibri" w:eastAsia="MS Mincho" w:hAnsi="Calibri"/>
      <w:sz w:val="22"/>
      <w:szCs w:val="22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075C"/>
    <w:rPr>
      <w:rFonts w:ascii="Calibri" w:eastAsia="MS Mincho" w:hAnsi="Calibri" w:cs="Times New Roman"/>
      <w:lang/>
    </w:rPr>
  </w:style>
  <w:style w:type="character" w:customStyle="1" w:styleId="spelle">
    <w:name w:val="spelle"/>
    <w:basedOn w:val="DefaultParagraphFont"/>
    <w:rsid w:val="00D2075C"/>
  </w:style>
  <w:style w:type="character" w:customStyle="1" w:styleId="BodytextBold">
    <w:name w:val="Body text + Bold"/>
    <w:rsid w:val="00D207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rsid w:val="00D2075C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2075C"/>
    <w:pPr>
      <w:shd w:val="clear" w:color="auto" w:fill="FFFFFF"/>
      <w:spacing w:before="180" w:after="180" w:line="283" w:lineRule="exact"/>
      <w:ind w:firstLine="560"/>
    </w:pPr>
    <w:rPr>
      <w:rFonts w:asciiTheme="minorHAnsi" w:eastAsiaTheme="minorHAnsi" w:hAnsiTheme="minorHAnsi" w:cstheme="minorBidi"/>
      <w:sz w:val="23"/>
      <w:szCs w:val="23"/>
      <w:lang w:val="en-GB"/>
    </w:rPr>
  </w:style>
  <w:style w:type="character" w:customStyle="1" w:styleId="Bodytext2BoldNotItalic">
    <w:name w:val="Body text (2) + Bold;Not Italic"/>
    <w:rsid w:val="00D2075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rsid w:val="00D2075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D2075C"/>
    <w:pPr>
      <w:spacing w:after="120" w:line="276" w:lineRule="auto"/>
      <w:ind w:firstLine="0"/>
      <w:jc w:val="left"/>
    </w:pPr>
    <w:rPr>
      <w:rFonts w:ascii="Calibri" w:eastAsia="MS Mincho" w:hAnsi="Calibri"/>
      <w:sz w:val="22"/>
      <w:szCs w:val="22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D2075C"/>
    <w:rPr>
      <w:rFonts w:ascii="Calibri" w:eastAsia="MS Mincho" w:hAnsi="Calibri" w:cs="Times New Roman"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2075C"/>
    <w:pPr>
      <w:spacing w:after="120" w:line="276" w:lineRule="auto"/>
      <w:ind w:left="360" w:firstLine="0"/>
      <w:jc w:val="left"/>
    </w:pPr>
    <w:rPr>
      <w:rFonts w:ascii="Calibri" w:eastAsia="MS Mincho" w:hAnsi="Calibri"/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075C"/>
    <w:rPr>
      <w:rFonts w:ascii="Calibri" w:eastAsia="MS Mincho" w:hAnsi="Calibri" w:cs="Times New Roman"/>
      <w:sz w:val="16"/>
      <w:szCs w:val="16"/>
      <w:lang/>
    </w:rPr>
  </w:style>
  <w:style w:type="paragraph" w:styleId="BlockText">
    <w:name w:val="Block Text"/>
    <w:basedOn w:val="Normal"/>
    <w:rsid w:val="00D2075C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paragraph" w:customStyle="1" w:styleId="rg">
    <w:name w:val="rg"/>
    <w:basedOn w:val="Normal"/>
    <w:rsid w:val="00D2075C"/>
    <w:pPr>
      <w:ind w:firstLine="0"/>
      <w:jc w:val="right"/>
    </w:pPr>
    <w:rPr>
      <w:sz w:val="24"/>
      <w:szCs w:val="24"/>
      <w:lang w:val="ru-RU" w:eastAsia="ru-RU"/>
    </w:rPr>
  </w:style>
  <w:style w:type="character" w:customStyle="1" w:styleId="Bodytext3">
    <w:name w:val="Body text (3)_"/>
    <w:link w:val="Bodytext30"/>
    <w:rsid w:val="00D2075C"/>
    <w:rPr>
      <w:sz w:val="27"/>
      <w:szCs w:val="2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2075C"/>
    <w:pPr>
      <w:shd w:val="clear" w:color="auto" w:fill="FFFFFF"/>
      <w:spacing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val="en-GB"/>
    </w:rPr>
  </w:style>
  <w:style w:type="character" w:customStyle="1" w:styleId="apple-style-span">
    <w:name w:val="apple-style-span"/>
    <w:basedOn w:val="DefaultParagraphFont"/>
    <w:rsid w:val="00D2075C"/>
  </w:style>
  <w:style w:type="character" w:styleId="Hyperlink">
    <w:name w:val="Hyperlink"/>
    <w:uiPriority w:val="99"/>
    <w:unhideWhenUsed/>
    <w:rsid w:val="00D2075C"/>
    <w:rPr>
      <w:color w:val="0000FF"/>
      <w:u w:val="single"/>
    </w:rPr>
  </w:style>
  <w:style w:type="character" w:styleId="Emphasis">
    <w:name w:val="Emphasis"/>
    <w:qFormat/>
    <w:rsid w:val="00D2075C"/>
    <w:rPr>
      <w:i/>
      <w:iCs/>
    </w:rPr>
  </w:style>
  <w:style w:type="character" w:customStyle="1" w:styleId="order">
    <w:name w:val="order"/>
    <w:basedOn w:val="DefaultParagraphFont"/>
    <w:rsid w:val="00D2075C"/>
  </w:style>
  <w:style w:type="character" w:customStyle="1" w:styleId="searchmatch">
    <w:name w:val="searchmatch"/>
    <w:basedOn w:val="DefaultParagraphFont"/>
    <w:rsid w:val="00D2075C"/>
  </w:style>
  <w:style w:type="character" w:customStyle="1" w:styleId="familie">
    <w:name w:val="familie"/>
    <w:basedOn w:val="DefaultParagraphFont"/>
    <w:rsid w:val="00D2075C"/>
  </w:style>
  <w:style w:type="table" w:styleId="TableGrid">
    <w:name w:val="Table Grid"/>
    <w:basedOn w:val="TableNormal"/>
    <w:uiPriority w:val="59"/>
    <w:rsid w:val="00D2075C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D2075C"/>
  </w:style>
  <w:style w:type="paragraph" w:customStyle="1" w:styleId="Table">
    <w:name w:val="Table"/>
    <w:basedOn w:val="Normal"/>
    <w:link w:val="TableChar"/>
    <w:rsid w:val="00D2075C"/>
    <w:pPr>
      <w:spacing w:before="60" w:after="60" w:line="220" w:lineRule="atLeast"/>
      <w:ind w:firstLine="0"/>
      <w:jc w:val="left"/>
    </w:pPr>
    <w:rPr>
      <w:rFonts w:ascii="DaneHelveticaNeue" w:hAnsi="DaneHelveticaNeue"/>
      <w:sz w:val="18"/>
      <w:lang w:val="da-DK" w:eastAsia="da-DK"/>
    </w:rPr>
  </w:style>
  <w:style w:type="paragraph" w:styleId="FootnoteText">
    <w:name w:val="footnote text"/>
    <w:basedOn w:val="Normal"/>
    <w:link w:val="FootnoteTextChar"/>
    <w:rsid w:val="00D2075C"/>
    <w:pPr>
      <w:ind w:firstLine="0"/>
      <w:jc w:val="left"/>
    </w:pPr>
    <w:rPr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rsid w:val="00D2075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TableChar">
    <w:name w:val="Table Char"/>
    <w:link w:val="Table"/>
    <w:rsid w:val="00D2075C"/>
    <w:rPr>
      <w:rFonts w:ascii="DaneHelveticaNeue" w:eastAsia="Times New Roman" w:hAnsi="DaneHelveticaNeue" w:cs="Times New Roman"/>
      <w:sz w:val="18"/>
      <w:szCs w:val="20"/>
      <w:lang w:val="da-DK" w:eastAsia="da-DK"/>
    </w:rPr>
  </w:style>
  <w:style w:type="paragraph" w:styleId="NoSpacing">
    <w:name w:val="No Spacing"/>
    <w:uiPriority w:val="1"/>
    <w:qFormat/>
    <w:rsid w:val="00D2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">
    <w:name w:val="news"/>
    <w:basedOn w:val="Normal"/>
    <w:rsid w:val="00D2075C"/>
    <w:pPr>
      <w:ind w:firstLine="0"/>
      <w:jc w:val="left"/>
    </w:pPr>
    <w:rPr>
      <w:rFonts w:ascii="Arial" w:hAnsi="Arial" w:cs="Arial"/>
      <w:lang w:val="ru-RU" w:eastAsia="ru-RU"/>
    </w:rPr>
  </w:style>
  <w:style w:type="paragraph" w:customStyle="1" w:styleId="tt">
    <w:name w:val="tt"/>
    <w:basedOn w:val="Normal"/>
    <w:rsid w:val="00D2075C"/>
    <w:pPr>
      <w:ind w:firstLin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1%83%D1%82%D0%B0%D1%8E%D1%89%D0%B0%D1%8F_%D0%B6%D1%83%D0%B6%D0%B5%D0%BB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1%87%D0%BD%D0%BE%D0%B9_%D1%83%D0%B3%D0%BE%D1%80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B%D1%81%D1%82%D1%80%D1%8F%D0%BD%D0%BA%D0%B0_(%D1%80%D1%8B%D0%B1%D0%B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Charadriifor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0%B5%D0%BF%D0%BD%D0%BE%D0%B9_%D1%88%D0%BC%D0%B5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3147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2018-02-16T08:58:00Z</dcterms:created>
  <dcterms:modified xsi:type="dcterms:W3CDTF">2018-02-16T08:59:00Z</dcterms:modified>
</cp:coreProperties>
</file>