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19" w:rsidRPr="00BA5F19" w:rsidRDefault="00BA5F19" w:rsidP="00BA5F19">
      <w:pPr>
        <w:ind w:left="3545"/>
        <w:jc w:val="right"/>
        <w:rPr>
          <w:sz w:val="24"/>
          <w:szCs w:val="24"/>
        </w:rPr>
      </w:pPr>
      <w:r w:rsidRPr="00BA5F19">
        <w:rPr>
          <w:sz w:val="24"/>
          <w:szCs w:val="24"/>
        </w:rPr>
        <w:t xml:space="preserve">               «Приложение № 4 </w:t>
      </w:r>
    </w:p>
    <w:p w:rsidR="00BA5F19" w:rsidRPr="00BA5F19" w:rsidRDefault="00BA5F19" w:rsidP="00BA5F19">
      <w:pPr>
        <w:ind w:left="3545"/>
        <w:jc w:val="right"/>
        <w:rPr>
          <w:sz w:val="24"/>
          <w:szCs w:val="24"/>
        </w:rPr>
      </w:pPr>
      <w:r w:rsidRPr="00BA5F19">
        <w:rPr>
          <w:sz w:val="24"/>
          <w:szCs w:val="24"/>
        </w:rPr>
        <w:t xml:space="preserve">к Постановлению Правительства № 131 </w:t>
      </w:r>
    </w:p>
    <w:p w:rsidR="00BA5F19" w:rsidRPr="00BA5F19" w:rsidRDefault="00BA5F19" w:rsidP="00BA5F19">
      <w:pPr>
        <w:ind w:left="3545"/>
        <w:jc w:val="right"/>
        <w:rPr>
          <w:sz w:val="24"/>
          <w:szCs w:val="24"/>
        </w:rPr>
      </w:pPr>
      <w:r w:rsidRPr="00BA5F19">
        <w:rPr>
          <w:sz w:val="24"/>
          <w:szCs w:val="24"/>
        </w:rPr>
        <w:t>от 21 февраля 2014 г.</w:t>
      </w:r>
    </w:p>
    <w:p w:rsidR="00BA5F19" w:rsidRPr="00BA5F19" w:rsidRDefault="00BA5F19" w:rsidP="00BA5F19">
      <w:pPr>
        <w:tabs>
          <w:tab w:val="left" w:pos="4211"/>
        </w:tabs>
        <w:ind w:firstLine="0"/>
        <w:jc w:val="center"/>
        <w:rPr>
          <w:b/>
          <w:sz w:val="24"/>
          <w:szCs w:val="24"/>
        </w:rPr>
      </w:pPr>
    </w:p>
    <w:p w:rsidR="00BA5F19" w:rsidRPr="00BA5F19" w:rsidRDefault="00BA5F19" w:rsidP="00BA5F19">
      <w:pPr>
        <w:tabs>
          <w:tab w:val="left" w:pos="4211"/>
        </w:tabs>
        <w:ind w:firstLine="0"/>
        <w:jc w:val="center"/>
        <w:rPr>
          <w:b/>
          <w:sz w:val="24"/>
          <w:szCs w:val="24"/>
        </w:rPr>
      </w:pPr>
      <w:r w:rsidRPr="00BA5F19">
        <w:rPr>
          <w:b/>
          <w:sz w:val="24"/>
          <w:szCs w:val="24"/>
        </w:rPr>
        <w:t>ФОРМА ЗАЯВКИ</w:t>
      </w:r>
    </w:p>
    <w:p w:rsidR="00BA5F19" w:rsidRPr="00BA5F19" w:rsidRDefault="00BA5F19" w:rsidP="00BA5F19">
      <w:pPr>
        <w:tabs>
          <w:tab w:val="left" w:pos="4211"/>
        </w:tabs>
        <w:ind w:firstLine="0"/>
        <w:jc w:val="center"/>
        <w:rPr>
          <w:b/>
          <w:sz w:val="24"/>
          <w:szCs w:val="24"/>
        </w:rPr>
      </w:pPr>
      <w:r w:rsidRPr="00BA5F19">
        <w:rPr>
          <w:b/>
          <w:sz w:val="24"/>
          <w:szCs w:val="24"/>
        </w:rPr>
        <w:t>на финансирование проекта из ассигнований, предусмотренных</w:t>
      </w:r>
    </w:p>
    <w:p w:rsidR="00BA5F19" w:rsidRPr="00BA5F19" w:rsidRDefault="00BA5F19" w:rsidP="00BA5F19">
      <w:pPr>
        <w:tabs>
          <w:tab w:val="left" w:pos="4211"/>
        </w:tabs>
        <w:ind w:firstLine="0"/>
        <w:jc w:val="center"/>
        <w:rPr>
          <w:b/>
          <w:sz w:val="24"/>
          <w:szCs w:val="24"/>
        </w:rPr>
      </w:pPr>
      <w:r w:rsidRPr="00BA5F19">
        <w:rPr>
          <w:b/>
          <w:sz w:val="24"/>
          <w:szCs w:val="24"/>
        </w:rPr>
        <w:t>для мероприятий по реинтеграции страны</w:t>
      </w:r>
    </w:p>
    <w:p w:rsidR="00BA5F19" w:rsidRPr="00BA5F19" w:rsidRDefault="00BA5F19" w:rsidP="00BA5F19">
      <w:pPr>
        <w:tabs>
          <w:tab w:val="left" w:pos="1820"/>
        </w:tabs>
        <w:ind w:firstLine="0"/>
        <w:rPr>
          <w:sz w:val="24"/>
          <w:szCs w:val="24"/>
          <w:lang w:eastAsia="ru-RU" w:bidi="ru-RU"/>
        </w:rPr>
      </w:pP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8"/>
        <w:gridCol w:w="4458"/>
      </w:tblGrid>
      <w:tr w:rsidR="00BA5F19" w:rsidRPr="00BA5F19" w:rsidTr="00D376BF">
        <w:trPr>
          <w:jc w:val="center"/>
        </w:trPr>
        <w:tc>
          <w:tcPr>
            <w:tcW w:w="2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lang w:val="en-GB" w:eastAsia="ru-RU" w:bidi="ru-RU"/>
              </w:rPr>
            </w:pPr>
            <w:r w:rsidRPr="00BA5F19">
              <w:rPr>
                <w:rFonts w:eastAsia="Microsoft Sans Serif"/>
                <w:b/>
                <w:bCs/>
                <w:color w:val="000000"/>
                <w:sz w:val="24"/>
                <w:szCs w:val="24"/>
                <w:lang w:val="en-GB" w:eastAsia="ru-RU" w:bidi="ru-RU"/>
              </w:rPr>
              <w:t>Наименование проекта:</w:t>
            </w:r>
          </w:p>
        </w:tc>
        <w:tc>
          <w:tcPr>
            <w:tcW w:w="2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</w:tr>
      <w:tr w:rsidR="00BA5F19" w:rsidRPr="00BA5F19" w:rsidTr="00D376BF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b/>
                <w:bCs/>
                <w:color w:val="000000"/>
                <w:sz w:val="24"/>
                <w:szCs w:val="24"/>
                <w:lang w:val="en-GB" w:eastAsia="ru-RU" w:bidi="ru-RU"/>
              </w:rPr>
            </w:pPr>
            <w:r w:rsidRPr="00BA5F19">
              <w:rPr>
                <w:rFonts w:eastAsia="Microsoft Sans Serif"/>
                <w:b/>
                <w:bCs/>
                <w:color w:val="000000"/>
                <w:sz w:val="24"/>
                <w:szCs w:val="24"/>
                <w:u w:val="single"/>
                <w:lang w:val="en-GB" w:eastAsia="ru-RU" w:bidi="ru-RU"/>
              </w:rPr>
              <w:br/>
            </w:r>
            <w:r w:rsidRPr="00BA5F19">
              <w:rPr>
                <w:rFonts w:eastAsia="Microsoft Sans Serif"/>
                <w:b/>
                <w:bCs/>
                <w:color w:val="000000"/>
                <w:sz w:val="24"/>
                <w:szCs w:val="24"/>
                <w:lang w:val="en-GB" w:eastAsia="ru-RU" w:bidi="ru-RU"/>
              </w:rPr>
              <w:t>Часть 1. Общая информация</w:t>
            </w:r>
          </w:p>
        </w:tc>
      </w:tr>
      <w:tr w:rsidR="00BA5F19" w:rsidRPr="00BA5F19" w:rsidTr="00D376BF">
        <w:trPr>
          <w:jc w:val="center"/>
        </w:trPr>
        <w:tc>
          <w:tcPr>
            <w:tcW w:w="2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lang w:val="en-GB"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lang w:val="en-GB" w:eastAsia="ru-RU" w:bidi="ru-RU"/>
              </w:rPr>
              <w:t>Заявитель</w:t>
            </w:r>
          </w:p>
        </w:tc>
        <w:tc>
          <w:tcPr>
            <w:tcW w:w="2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jc w:val="left"/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 xml:space="preserve">Наименование учреждения </w:t>
            </w:r>
            <w:r w:rsidRPr="00BA5F19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br/>
            </w:r>
            <w:r w:rsidRPr="00BA5F19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br/>
              <w:t xml:space="preserve">Фамилия и имя контактного лица </w:t>
            </w:r>
            <w:r w:rsidRPr="00BA5F19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br/>
            </w:r>
            <w:r w:rsidRPr="00BA5F19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br/>
              <w:t xml:space="preserve">Телефон </w:t>
            </w: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jc w:val="left"/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jc w:val="left"/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 xml:space="preserve">Факс </w:t>
            </w:r>
            <w:r w:rsidRPr="00BA5F19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br/>
            </w:r>
            <w:r w:rsidRPr="00BA5F19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br/>
              <w:t>Е-</w:t>
            </w:r>
            <w:r w:rsidRPr="00BA5F19">
              <w:rPr>
                <w:rFonts w:eastAsia="Microsoft Sans Serif"/>
                <w:color w:val="000000"/>
                <w:sz w:val="24"/>
                <w:szCs w:val="24"/>
                <w:lang w:val="en-US" w:eastAsia="ru-RU" w:bidi="ru-RU"/>
              </w:rPr>
              <w:t>mail</w:t>
            </w:r>
          </w:p>
        </w:tc>
      </w:tr>
      <w:tr w:rsidR="00BA5F19" w:rsidRPr="00BA5F19" w:rsidTr="00D376BF">
        <w:trPr>
          <w:jc w:val="center"/>
        </w:trPr>
        <w:tc>
          <w:tcPr>
            <w:tcW w:w="2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lang w:val="en-GB"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lang w:val="en-GB" w:eastAsia="ru-RU" w:bidi="ru-RU"/>
              </w:rPr>
              <w:t>Населенный пункт</w:t>
            </w:r>
          </w:p>
        </w:tc>
        <w:tc>
          <w:tcPr>
            <w:tcW w:w="2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</w:tr>
      <w:tr w:rsidR="00BA5F19" w:rsidRPr="00BA5F19" w:rsidTr="00D376BF">
        <w:trPr>
          <w:jc w:val="center"/>
        </w:trPr>
        <w:tc>
          <w:tcPr>
            <w:tcW w:w="2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lang w:val="en-GB"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lang w:val="en-GB" w:eastAsia="ru-RU" w:bidi="ru-RU"/>
              </w:rPr>
              <w:t>Район</w:t>
            </w:r>
          </w:p>
        </w:tc>
        <w:tc>
          <w:tcPr>
            <w:tcW w:w="2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</w:tr>
      <w:tr w:rsidR="00BA5F19" w:rsidRPr="00BA5F19" w:rsidTr="00D376BF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A5F19">
              <w:rPr>
                <w:rFonts w:eastAsia="Microsoft Sans Serif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br/>
            </w:r>
            <w:r w:rsidRPr="00BA5F19">
              <w:rPr>
                <w:rFonts w:eastAsia="Microsoft Sans Serif"/>
                <w:b/>
                <w:bCs/>
                <w:color w:val="000000"/>
                <w:sz w:val="24"/>
                <w:szCs w:val="24"/>
                <w:lang w:eastAsia="ru-RU" w:bidi="ru-RU"/>
              </w:rPr>
              <w:t>Часть 2. Цель и задачи проекта</w:t>
            </w:r>
          </w:p>
        </w:tc>
      </w:tr>
      <w:tr w:rsidR="00BA5F19" w:rsidRPr="00BA5F19" w:rsidTr="00D376BF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</w:tc>
      </w:tr>
      <w:tr w:rsidR="00BA5F19" w:rsidRPr="00BA5F19" w:rsidTr="00D376BF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A5F19">
              <w:rPr>
                <w:rFonts w:eastAsia="Microsoft Sans Serif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br/>
            </w:r>
            <w:r w:rsidRPr="00BA5F19">
              <w:rPr>
                <w:rFonts w:eastAsia="Microsoft Sans Serif"/>
                <w:b/>
                <w:bCs/>
                <w:color w:val="000000"/>
                <w:sz w:val="24"/>
                <w:szCs w:val="24"/>
                <w:lang w:eastAsia="ru-RU" w:bidi="ru-RU"/>
              </w:rPr>
              <w:t>Часть 3. Краткое описание проекта и обоснование необходимости его продвижения</w:t>
            </w:r>
          </w:p>
        </w:tc>
      </w:tr>
      <w:tr w:rsidR="00BA5F19" w:rsidRPr="00BA5F19" w:rsidTr="00D376BF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</w:tc>
      </w:tr>
      <w:tr w:rsidR="00BA5F19" w:rsidRPr="00BA5F19" w:rsidTr="00D376BF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A5F19">
              <w:rPr>
                <w:rFonts w:eastAsia="Microsoft Sans Serif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Часть 4. Связь проекта с действующими нормативными актами или документами публичных политик </w:t>
            </w: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tbl>
            <w:tblPr>
              <w:tblW w:w="4939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90"/>
            </w:tblGrid>
            <w:tr w:rsidR="00BA5F19" w:rsidRPr="00BA5F19" w:rsidTr="00D376BF">
              <w:trPr>
                <w:jc w:val="center"/>
              </w:trPr>
              <w:tc>
                <w:tcPr>
                  <w:tcW w:w="5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BA5F19" w:rsidRPr="00BA5F19" w:rsidRDefault="00BA5F19" w:rsidP="00D376BF">
                  <w:pPr>
                    <w:tabs>
                      <w:tab w:val="left" w:pos="1820"/>
                    </w:tabs>
                    <w:ind w:firstLine="0"/>
                    <w:rPr>
                      <w:rFonts w:eastAsia="Microsoft Sans Serif"/>
                      <w:color w:val="000000"/>
                      <w:sz w:val="24"/>
                      <w:szCs w:val="24"/>
                      <w:u w:val="single"/>
                      <w:lang w:eastAsia="ru-RU" w:bidi="ru-RU"/>
                    </w:rPr>
                  </w:pPr>
                  <w:r w:rsidRPr="00BA5F19">
                    <w:rPr>
                      <w:rFonts w:eastAsia="Microsoft Sans Serif"/>
                      <w:color w:val="000000"/>
                      <w:sz w:val="24"/>
                      <w:szCs w:val="24"/>
                      <w:u w:val="single"/>
                      <w:lang w:val="en-GB" w:eastAsia="ru-RU" w:bidi="ru-RU"/>
                    </w:rPr>
                    <w:t> </w:t>
                  </w:r>
                </w:p>
                <w:p w:rsidR="00BA5F19" w:rsidRPr="00BA5F19" w:rsidRDefault="00BA5F19" w:rsidP="00D376BF">
                  <w:pPr>
                    <w:tabs>
                      <w:tab w:val="left" w:pos="1820"/>
                    </w:tabs>
                    <w:ind w:firstLine="0"/>
                    <w:rPr>
                      <w:rFonts w:eastAsia="Microsoft Sans Serif"/>
                      <w:color w:val="000000"/>
                      <w:sz w:val="24"/>
                      <w:szCs w:val="24"/>
                      <w:u w:val="single"/>
                      <w:lang w:eastAsia="ru-RU" w:bidi="ru-RU"/>
                    </w:rPr>
                  </w:pPr>
                  <w:r w:rsidRPr="00BA5F19">
                    <w:rPr>
                      <w:rFonts w:eastAsia="Microsoft Sans Serif"/>
                      <w:color w:val="000000"/>
                      <w:sz w:val="24"/>
                      <w:szCs w:val="24"/>
                      <w:u w:val="single"/>
                      <w:lang w:val="en-GB" w:eastAsia="ru-RU" w:bidi="ru-RU"/>
                    </w:rPr>
                    <w:t> </w:t>
                  </w:r>
                </w:p>
                <w:p w:rsidR="00BA5F19" w:rsidRPr="00BA5F19" w:rsidRDefault="00BA5F19" w:rsidP="00D376BF">
                  <w:pPr>
                    <w:tabs>
                      <w:tab w:val="left" w:pos="1820"/>
                    </w:tabs>
                    <w:ind w:firstLine="0"/>
                    <w:rPr>
                      <w:rFonts w:eastAsia="Microsoft Sans Serif"/>
                      <w:color w:val="000000"/>
                      <w:sz w:val="24"/>
                      <w:szCs w:val="24"/>
                      <w:u w:val="single"/>
                      <w:lang w:eastAsia="ru-RU" w:bidi="ru-RU"/>
                    </w:rPr>
                  </w:pPr>
                  <w:r w:rsidRPr="00BA5F19">
                    <w:rPr>
                      <w:rFonts w:eastAsia="Microsoft Sans Serif"/>
                      <w:color w:val="000000"/>
                      <w:sz w:val="24"/>
                      <w:szCs w:val="24"/>
                      <w:u w:val="single"/>
                      <w:lang w:val="en-GB" w:eastAsia="ru-RU" w:bidi="ru-RU"/>
                    </w:rPr>
                    <w:t> </w:t>
                  </w:r>
                </w:p>
                <w:p w:rsidR="00BA5F19" w:rsidRPr="00BA5F19" w:rsidRDefault="00BA5F19" w:rsidP="00D376BF">
                  <w:pPr>
                    <w:tabs>
                      <w:tab w:val="left" w:pos="1820"/>
                    </w:tabs>
                    <w:ind w:firstLine="0"/>
                    <w:rPr>
                      <w:rFonts w:eastAsia="Microsoft Sans Serif"/>
                      <w:color w:val="000000"/>
                      <w:sz w:val="24"/>
                      <w:szCs w:val="24"/>
                      <w:u w:val="single"/>
                      <w:lang w:eastAsia="ru-RU" w:bidi="ru-RU"/>
                    </w:rPr>
                  </w:pPr>
                  <w:r w:rsidRPr="00BA5F19">
                    <w:rPr>
                      <w:rFonts w:eastAsia="Microsoft Sans Serif"/>
                      <w:color w:val="000000"/>
                      <w:sz w:val="24"/>
                      <w:szCs w:val="24"/>
                      <w:u w:val="single"/>
                      <w:lang w:val="en-GB" w:eastAsia="ru-RU" w:bidi="ru-RU"/>
                    </w:rPr>
                    <w:t> </w:t>
                  </w:r>
                </w:p>
              </w:tc>
            </w:tr>
          </w:tbl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b/>
                <w:bCs/>
                <w:color w:val="000000"/>
                <w:sz w:val="24"/>
                <w:szCs w:val="24"/>
                <w:u w:val="single"/>
                <w:lang w:val="ro-RO" w:eastAsia="ru-RU" w:bidi="ru-RU"/>
              </w:rPr>
            </w:pP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A5F19">
              <w:rPr>
                <w:rFonts w:eastAsia="Microsoft Sans Serif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Часть 5. Бенефициары и партнеры проекта</w:t>
            </w:r>
          </w:p>
        </w:tc>
      </w:tr>
      <w:tr w:rsidR="00BA5F19" w:rsidRPr="00BA5F19" w:rsidTr="00D376BF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lastRenderedPageBreak/>
              <w:t> </w:t>
            </w: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</w:tc>
      </w:tr>
      <w:tr w:rsidR="00BA5F19" w:rsidRPr="00BA5F19" w:rsidTr="00D376BF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A5F19">
              <w:rPr>
                <w:rFonts w:eastAsia="Microsoft Sans Serif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br/>
            </w:r>
            <w:r w:rsidRPr="00BA5F19">
              <w:rPr>
                <w:rFonts w:eastAsia="Microsoft Sans Serif"/>
                <w:b/>
                <w:bCs/>
                <w:color w:val="000000"/>
                <w:sz w:val="24"/>
                <w:szCs w:val="24"/>
                <w:lang w:eastAsia="ru-RU" w:bidi="ru-RU"/>
              </w:rPr>
              <w:t>Часть 6. Ожидаемые результаты и последствия проекта</w:t>
            </w:r>
          </w:p>
        </w:tc>
      </w:tr>
      <w:tr w:rsidR="00BA5F19" w:rsidRPr="00BA5F19" w:rsidTr="00D376BF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</w:tc>
      </w:tr>
      <w:tr w:rsidR="00BA5F19" w:rsidRPr="00BA5F19" w:rsidTr="00D376BF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A5F19">
              <w:rPr>
                <w:rFonts w:eastAsia="Microsoft Sans Serif"/>
                <w:b/>
                <w:bCs/>
                <w:color w:val="000000"/>
                <w:sz w:val="24"/>
                <w:szCs w:val="24"/>
                <w:lang w:eastAsia="ru-RU" w:bidi="ru-RU"/>
              </w:rPr>
              <w:t>Часть 7. Решения и документы на этапе предпроекта</w:t>
            </w: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  <w:tbl>
            <w:tblPr>
              <w:tblW w:w="4939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90"/>
            </w:tblGrid>
            <w:tr w:rsidR="00BA5F19" w:rsidRPr="00BA5F19" w:rsidTr="00D376BF">
              <w:trPr>
                <w:jc w:val="center"/>
              </w:trPr>
              <w:tc>
                <w:tcPr>
                  <w:tcW w:w="5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BA5F19" w:rsidRPr="00BA5F19" w:rsidRDefault="00BA5F19" w:rsidP="00D376BF">
                  <w:pPr>
                    <w:tabs>
                      <w:tab w:val="left" w:pos="1820"/>
                    </w:tabs>
                    <w:ind w:firstLine="0"/>
                    <w:rPr>
                      <w:rFonts w:eastAsia="Microsoft Sans Serif"/>
                      <w:color w:val="000000"/>
                      <w:sz w:val="24"/>
                      <w:szCs w:val="24"/>
                      <w:u w:val="single"/>
                      <w:lang w:eastAsia="ru-RU" w:bidi="ru-RU"/>
                    </w:rPr>
                  </w:pPr>
                  <w:r w:rsidRPr="00BA5F19">
                    <w:rPr>
                      <w:rFonts w:eastAsia="Microsoft Sans Serif"/>
                      <w:color w:val="000000"/>
                      <w:sz w:val="24"/>
                      <w:szCs w:val="24"/>
                      <w:u w:val="single"/>
                      <w:lang w:val="en-GB" w:eastAsia="ru-RU" w:bidi="ru-RU"/>
                    </w:rPr>
                    <w:t> </w:t>
                  </w:r>
                </w:p>
                <w:p w:rsidR="00BA5F19" w:rsidRPr="00BA5F19" w:rsidRDefault="00BA5F19" w:rsidP="00D376BF">
                  <w:pPr>
                    <w:tabs>
                      <w:tab w:val="left" w:pos="1820"/>
                    </w:tabs>
                    <w:ind w:firstLine="0"/>
                    <w:rPr>
                      <w:rFonts w:eastAsia="Microsoft Sans Serif"/>
                      <w:color w:val="000000"/>
                      <w:sz w:val="24"/>
                      <w:szCs w:val="24"/>
                      <w:u w:val="single"/>
                      <w:lang w:eastAsia="ru-RU" w:bidi="ru-RU"/>
                    </w:rPr>
                  </w:pPr>
                  <w:r w:rsidRPr="00BA5F19">
                    <w:rPr>
                      <w:rFonts w:eastAsia="Microsoft Sans Serif"/>
                      <w:color w:val="000000"/>
                      <w:sz w:val="24"/>
                      <w:szCs w:val="24"/>
                      <w:u w:val="single"/>
                      <w:lang w:val="en-GB" w:eastAsia="ru-RU" w:bidi="ru-RU"/>
                    </w:rPr>
                    <w:t> </w:t>
                  </w:r>
                </w:p>
                <w:p w:rsidR="00BA5F19" w:rsidRPr="00BA5F19" w:rsidRDefault="00BA5F19" w:rsidP="00D376BF">
                  <w:pPr>
                    <w:tabs>
                      <w:tab w:val="left" w:pos="1820"/>
                    </w:tabs>
                    <w:ind w:firstLine="0"/>
                    <w:rPr>
                      <w:rFonts w:eastAsia="Microsoft Sans Serif"/>
                      <w:color w:val="000000"/>
                      <w:sz w:val="24"/>
                      <w:szCs w:val="24"/>
                      <w:u w:val="single"/>
                      <w:lang w:eastAsia="ru-RU" w:bidi="ru-RU"/>
                    </w:rPr>
                  </w:pPr>
                  <w:r w:rsidRPr="00BA5F19">
                    <w:rPr>
                      <w:rFonts w:eastAsia="Microsoft Sans Serif"/>
                      <w:color w:val="000000"/>
                      <w:sz w:val="24"/>
                      <w:szCs w:val="24"/>
                      <w:u w:val="single"/>
                      <w:lang w:val="en-GB" w:eastAsia="ru-RU" w:bidi="ru-RU"/>
                    </w:rPr>
                    <w:t> </w:t>
                  </w:r>
                </w:p>
                <w:p w:rsidR="00BA5F19" w:rsidRPr="00BA5F19" w:rsidRDefault="00BA5F19" w:rsidP="00D376BF">
                  <w:pPr>
                    <w:tabs>
                      <w:tab w:val="left" w:pos="1820"/>
                    </w:tabs>
                    <w:ind w:firstLine="0"/>
                    <w:rPr>
                      <w:rFonts w:eastAsia="Microsoft Sans Serif"/>
                      <w:color w:val="000000"/>
                      <w:sz w:val="24"/>
                      <w:szCs w:val="24"/>
                      <w:u w:val="single"/>
                      <w:lang w:eastAsia="ru-RU" w:bidi="ru-RU"/>
                    </w:rPr>
                  </w:pPr>
                  <w:r w:rsidRPr="00BA5F19">
                    <w:rPr>
                      <w:rFonts w:eastAsia="Microsoft Sans Serif"/>
                      <w:color w:val="000000"/>
                      <w:sz w:val="24"/>
                      <w:szCs w:val="24"/>
                      <w:u w:val="single"/>
                      <w:lang w:val="en-GB" w:eastAsia="ru-RU" w:bidi="ru-RU"/>
                    </w:rPr>
                    <w:t> </w:t>
                  </w:r>
                </w:p>
              </w:tc>
            </w:tr>
          </w:tbl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A5F19">
              <w:rPr>
                <w:rFonts w:eastAsia="Microsoft Sans Serif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br/>
            </w:r>
            <w:r w:rsidRPr="00BA5F19">
              <w:rPr>
                <w:rFonts w:eastAsia="Microsoft Sans Serif"/>
                <w:b/>
                <w:bCs/>
                <w:color w:val="000000"/>
                <w:sz w:val="24"/>
                <w:szCs w:val="24"/>
                <w:lang w:eastAsia="ru-RU" w:bidi="ru-RU"/>
              </w:rPr>
              <w:t>Часть 8. Продолжительность проекта</w:t>
            </w: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  <w:tbl>
            <w:tblPr>
              <w:tblW w:w="4939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90"/>
            </w:tblGrid>
            <w:tr w:rsidR="00BA5F19" w:rsidRPr="00BA5F19" w:rsidTr="00D376BF">
              <w:trPr>
                <w:jc w:val="center"/>
              </w:trPr>
              <w:tc>
                <w:tcPr>
                  <w:tcW w:w="5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BA5F19" w:rsidRPr="00BA5F19" w:rsidRDefault="00BA5F19" w:rsidP="00D376BF">
                  <w:pPr>
                    <w:tabs>
                      <w:tab w:val="left" w:pos="1820"/>
                    </w:tabs>
                    <w:ind w:firstLine="0"/>
                    <w:rPr>
                      <w:rFonts w:eastAsia="Microsoft Sans Serif"/>
                      <w:b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BA5F19">
                    <w:rPr>
                      <w:rFonts w:eastAsia="Microsoft Sans Serif"/>
                      <w:color w:val="000000"/>
                      <w:sz w:val="24"/>
                      <w:szCs w:val="24"/>
                      <w:u w:val="single"/>
                      <w:lang w:val="en-GB" w:eastAsia="ru-RU" w:bidi="ru-RU"/>
                    </w:rPr>
                    <w:t> </w:t>
                  </w:r>
                  <w:r w:rsidRPr="00BA5F19">
                    <w:rPr>
                      <w:rFonts w:eastAsia="Microsoft Sans Serif"/>
                      <w:b/>
                      <w:color w:val="000000"/>
                      <w:sz w:val="24"/>
                      <w:szCs w:val="24"/>
                      <w:lang w:eastAsia="ru-RU" w:bidi="ru-RU"/>
                    </w:rPr>
                    <w:t>Дата начала:</w:t>
                  </w:r>
                </w:p>
                <w:p w:rsidR="00BA5F19" w:rsidRPr="00BA5F19" w:rsidRDefault="00BA5F19" w:rsidP="00D376BF">
                  <w:pPr>
                    <w:tabs>
                      <w:tab w:val="left" w:pos="1820"/>
                    </w:tabs>
                    <w:ind w:firstLine="0"/>
                    <w:rPr>
                      <w:rFonts w:eastAsia="Microsoft Sans Serif"/>
                      <w:b/>
                      <w:color w:val="000000"/>
                      <w:sz w:val="24"/>
                      <w:szCs w:val="24"/>
                      <w:lang w:eastAsia="ru-RU" w:bidi="ru-RU"/>
                    </w:rPr>
                  </w:pPr>
                </w:p>
                <w:p w:rsidR="00BA5F19" w:rsidRPr="00BA5F19" w:rsidRDefault="00BA5F19" w:rsidP="00D376BF">
                  <w:pPr>
                    <w:tabs>
                      <w:tab w:val="left" w:pos="1820"/>
                    </w:tabs>
                    <w:ind w:firstLine="0"/>
                    <w:rPr>
                      <w:rFonts w:eastAsia="Microsoft Sans Serif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BA5F19">
                    <w:rPr>
                      <w:rFonts w:eastAsia="Microsoft Sans Serif"/>
                      <w:b/>
                      <w:color w:val="000000"/>
                      <w:sz w:val="24"/>
                      <w:szCs w:val="24"/>
                      <w:lang w:eastAsia="ru-RU" w:bidi="ru-RU"/>
                    </w:rPr>
                    <w:t>Дата завершения:</w:t>
                  </w:r>
                  <w:r w:rsidRPr="00BA5F19">
                    <w:rPr>
                      <w:rFonts w:eastAsia="Microsoft Sans Serif"/>
                      <w:b/>
                      <w:color w:val="000000"/>
                      <w:sz w:val="24"/>
                      <w:szCs w:val="24"/>
                      <w:lang w:val="en-GB" w:eastAsia="ru-RU" w:bidi="ru-RU"/>
                    </w:rPr>
                    <w:t> </w:t>
                  </w:r>
                </w:p>
                <w:p w:rsidR="00BA5F19" w:rsidRPr="00BA5F19" w:rsidRDefault="00BA5F19" w:rsidP="00D376BF">
                  <w:pPr>
                    <w:tabs>
                      <w:tab w:val="left" w:pos="1820"/>
                    </w:tabs>
                    <w:ind w:firstLine="0"/>
                    <w:rPr>
                      <w:rFonts w:eastAsia="Microsoft Sans Serif"/>
                      <w:color w:val="000000"/>
                      <w:sz w:val="24"/>
                      <w:szCs w:val="24"/>
                      <w:u w:val="single"/>
                      <w:lang w:eastAsia="ru-RU" w:bidi="ru-RU"/>
                    </w:rPr>
                  </w:pPr>
                  <w:r w:rsidRPr="00BA5F19">
                    <w:rPr>
                      <w:rFonts w:eastAsia="Microsoft Sans Serif"/>
                      <w:color w:val="000000"/>
                      <w:sz w:val="24"/>
                      <w:szCs w:val="24"/>
                      <w:u w:val="single"/>
                      <w:lang w:val="en-GB" w:eastAsia="ru-RU" w:bidi="ru-RU"/>
                    </w:rPr>
                    <w:t> </w:t>
                  </w:r>
                </w:p>
                <w:p w:rsidR="00BA5F19" w:rsidRPr="00BA5F19" w:rsidRDefault="00BA5F19" w:rsidP="00D376BF">
                  <w:pPr>
                    <w:tabs>
                      <w:tab w:val="left" w:pos="1820"/>
                    </w:tabs>
                    <w:ind w:firstLine="0"/>
                    <w:rPr>
                      <w:rFonts w:eastAsia="Microsoft Sans Serif"/>
                      <w:color w:val="000000"/>
                      <w:sz w:val="24"/>
                      <w:szCs w:val="24"/>
                      <w:u w:val="single"/>
                      <w:lang w:eastAsia="ru-RU" w:bidi="ru-RU"/>
                    </w:rPr>
                  </w:pPr>
                  <w:r w:rsidRPr="00BA5F19">
                    <w:rPr>
                      <w:rFonts w:eastAsia="Microsoft Sans Serif"/>
                      <w:color w:val="000000"/>
                      <w:sz w:val="24"/>
                      <w:szCs w:val="24"/>
                      <w:u w:val="single"/>
                      <w:lang w:val="en-GB" w:eastAsia="ru-RU" w:bidi="ru-RU"/>
                    </w:rPr>
                    <w:t> </w:t>
                  </w:r>
                </w:p>
              </w:tc>
            </w:tr>
          </w:tbl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A5F19">
              <w:rPr>
                <w:rFonts w:eastAsia="Microsoft Sans Serif"/>
                <w:b/>
                <w:bCs/>
                <w:color w:val="000000"/>
                <w:sz w:val="24"/>
                <w:szCs w:val="24"/>
                <w:lang w:eastAsia="ru-RU" w:bidi="ru-RU"/>
              </w:rPr>
              <w:t>Часть 9. Долговечность проекта</w:t>
            </w: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BA5F19" w:rsidRPr="00BA5F19" w:rsidTr="00D376BF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 xml:space="preserve">Описывается механизм обеспечения непрерывности проекта после завершения финансирования </w:t>
            </w:r>
          </w:p>
        </w:tc>
      </w:tr>
      <w:tr w:rsidR="00BA5F19" w:rsidRPr="00BA5F19" w:rsidTr="00D376BF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</w:tc>
      </w:tr>
      <w:tr w:rsidR="00BA5F19" w:rsidRPr="00BA5F19" w:rsidTr="00D376BF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b/>
                <w:bCs/>
                <w:color w:val="000000"/>
                <w:sz w:val="24"/>
                <w:szCs w:val="24"/>
                <w:lang w:val="en-GB" w:eastAsia="ru-RU" w:bidi="ru-RU"/>
              </w:rPr>
            </w:pPr>
            <w:r w:rsidRPr="00BA5F19">
              <w:rPr>
                <w:rFonts w:eastAsia="Microsoft Sans Serif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br/>
            </w:r>
            <w:r w:rsidRPr="00BA5F19">
              <w:rPr>
                <w:rFonts w:eastAsia="Microsoft Sans Serif"/>
                <w:b/>
                <w:bCs/>
                <w:color w:val="000000"/>
                <w:sz w:val="24"/>
                <w:szCs w:val="24"/>
                <w:lang w:val="en-GB" w:eastAsia="ru-RU" w:bidi="ru-RU"/>
              </w:rPr>
              <w:t xml:space="preserve">Часть </w:t>
            </w:r>
            <w:r w:rsidRPr="00BA5F19">
              <w:rPr>
                <w:rFonts w:eastAsia="Microsoft Sans Serif"/>
                <w:b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  <w:r w:rsidRPr="00BA5F19">
              <w:rPr>
                <w:rFonts w:eastAsia="Microsoft Sans Serif"/>
                <w:b/>
                <w:bCs/>
                <w:color w:val="000000"/>
                <w:sz w:val="24"/>
                <w:szCs w:val="24"/>
                <w:lang w:val="en-GB" w:eastAsia="ru-RU" w:bidi="ru-RU"/>
              </w:rPr>
              <w:t>. Бюджет проекта</w:t>
            </w: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b/>
                <w:bCs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</w:tr>
      <w:tr w:rsidR="00BA5F19" w:rsidRPr="00BA5F19" w:rsidTr="00D376BF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shd w:val="clear" w:color="auto" w:fill="D9D9D9"/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</w:pPr>
            <w:r w:rsidRPr="00BA5F19">
              <w:rPr>
                <w:rFonts w:eastAsia="Microsoft Sans Serif"/>
                <w:bCs/>
                <w:color w:val="000000"/>
                <w:sz w:val="24"/>
                <w:szCs w:val="24"/>
                <w:lang w:eastAsia="ru-RU" w:bidi="ru-RU"/>
              </w:rPr>
              <w:t>Общие затраты проекта</w:t>
            </w:r>
            <w:r w:rsidRPr="00BA5F19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 xml:space="preserve"> _______________________ </w:t>
            </w:r>
            <w:r w:rsidRPr="00BA5F19">
              <w:rPr>
                <w:rFonts w:eastAsia="Microsoft Sans Serif"/>
                <w:bCs/>
                <w:color w:val="000000"/>
                <w:sz w:val="24"/>
                <w:szCs w:val="24"/>
                <w:lang w:eastAsia="ru-RU" w:bidi="ru-RU"/>
              </w:rPr>
              <w:t>леев</w:t>
            </w:r>
          </w:p>
          <w:p w:rsidR="00BA5F19" w:rsidRPr="00BA5F19" w:rsidRDefault="00BA5F19" w:rsidP="00D376BF">
            <w:pPr>
              <w:shd w:val="clear" w:color="auto" w:fill="D9D9D9"/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lang w:val="en-GB" w:eastAsia="ru-RU" w:bidi="ru-RU"/>
              </w:rPr>
              <w:t> </w:t>
            </w:r>
          </w:p>
          <w:p w:rsidR="00BA5F19" w:rsidRPr="00BA5F19" w:rsidRDefault="00BA5F19" w:rsidP="00D376BF">
            <w:pPr>
              <w:shd w:val="clear" w:color="auto" w:fill="D9D9D9"/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</w:pPr>
            <w:r w:rsidRPr="00BA5F19">
              <w:rPr>
                <w:rFonts w:eastAsia="Microsoft Sans Serif"/>
                <w:bCs/>
                <w:color w:val="000000"/>
                <w:sz w:val="24"/>
                <w:szCs w:val="24"/>
                <w:lang w:eastAsia="ru-RU" w:bidi="ru-RU"/>
              </w:rPr>
              <w:t>1. Финансовый вклад, запрашиваемый из Программы мероприятий по реинтеграции страны _________________ леев</w:t>
            </w:r>
          </w:p>
          <w:p w:rsidR="00BA5F19" w:rsidRPr="00BA5F19" w:rsidRDefault="00BA5F19" w:rsidP="00D376BF">
            <w:pPr>
              <w:shd w:val="clear" w:color="auto" w:fill="D9D9D9"/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lang w:val="en-GB" w:eastAsia="ru-RU" w:bidi="ru-RU"/>
              </w:rPr>
              <w:t> </w:t>
            </w:r>
          </w:p>
          <w:p w:rsidR="00BA5F19" w:rsidRPr="00BA5F19" w:rsidRDefault="00BA5F19" w:rsidP="00D376BF">
            <w:pPr>
              <w:shd w:val="clear" w:color="auto" w:fill="D9D9D9"/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</w:pPr>
            <w:r w:rsidRPr="00BA5F19">
              <w:rPr>
                <w:rFonts w:eastAsia="Microsoft Sans Serif"/>
                <w:bCs/>
                <w:color w:val="000000"/>
                <w:sz w:val="24"/>
                <w:szCs w:val="24"/>
                <w:lang w:eastAsia="ru-RU" w:bidi="ru-RU"/>
              </w:rPr>
              <w:t>2. Вклад заявителя ________________________ леев</w:t>
            </w:r>
          </w:p>
          <w:p w:rsidR="00BA5F19" w:rsidRPr="00BA5F19" w:rsidRDefault="00BA5F19" w:rsidP="00D376BF">
            <w:pPr>
              <w:shd w:val="clear" w:color="auto" w:fill="D9D9D9"/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lang w:val="en-GB" w:eastAsia="ru-RU" w:bidi="ru-RU"/>
              </w:rPr>
              <w:lastRenderedPageBreak/>
              <w:t> </w:t>
            </w:r>
          </w:p>
          <w:p w:rsidR="00BA5F19" w:rsidRPr="00BA5F19" w:rsidRDefault="00BA5F19" w:rsidP="00D376BF">
            <w:pPr>
              <w:shd w:val="clear" w:color="auto" w:fill="D9D9D9"/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</w:pPr>
            <w:r w:rsidRPr="00BA5F19">
              <w:rPr>
                <w:rFonts w:eastAsia="Microsoft Sans Serif"/>
                <w:bCs/>
                <w:color w:val="000000"/>
                <w:sz w:val="24"/>
                <w:szCs w:val="24"/>
                <w:lang w:eastAsia="ru-RU" w:bidi="ru-RU"/>
              </w:rPr>
              <w:t>3. Вклады из других фондов ________________________ леев</w:t>
            </w: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</w:tc>
      </w:tr>
      <w:tr w:rsidR="00BA5F19" w:rsidRPr="00BA5F19" w:rsidTr="00D376BF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A5F19">
              <w:rPr>
                <w:rFonts w:eastAsia="Microsoft Sans Serif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br/>
            </w:r>
            <w:r w:rsidRPr="00BA5F19">
              <w:rPr>
                <w:rFonts w:eastAsia="Microsoft Sans Serif"/>
                <w:b/>
                <w:bCs/>
                <w:color w:val="000000"/>
                <w:sz w:val="24"/>
                <w:szCs w:val="24"/>
                <w:lang w:eastAsia="ru-RU" w:bidi="ru-RU"/>
              </w:rPr>
              <w:t>Часть 11. Риски, которые могут затруднить внедрение проекта, и варианты их преодоления</w:t>
            </w:r>
          </w:p>
        </w:tc>
      </w:tr>
      <w:tr w:rsidR="00BA5F19" w:rsidRPr="00BA5F19" w:rsidTr="00D376BF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</w:tc>
      </w:tr>
    </w:tbl>
    <w:p w:rsidR="00BA5F19" w:rsidRPr="00BA5F19" w:rsidRDefault="00BA5F19" w:rsidP="00BA5F19">
      <w:pPr>
        <w:tabs>
          <w:tab w:val="left" w:pos="1820"/>
        </w:tabs>
        <w:ind w:firstLine="0"/>
        <w:rPr>
          <w:rFonts w:eastAsia="Microsoft Sans Serif"/>
          <w:color w:val="000000"/>
          <w:sz w:val="24"/>
          <w:szCs w:val="24"/>
          <w:u w:val="single"/>
          <w:lang w:eastAsia="ru-RU" w:bidi="ru-RU"/>
        </w:rPr>
      </w:pP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1588"/>
        <w:gridCol w:w="1379"/>
        <w:gridCol w:w="1780"/>
        <w:gridCol w:w="1615"/>
        <w:gridCol w:w="2006"/>
      </w:tblGrid>
      <w:tr w:rsidR="00BA5F19" w:rsidRPr="00BA5F19" w:rsidTr="00D376BF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A5F19">
              <w:rPr>
                <w:rFonts w:eastAsia="Microsoft Sans Serif"/>
                <w:b/>
                <w:bCs/>
                <w:color w:val="000000"/>
                <w:sz w:val="24"/>
                <w:szCs w:val="24"/>
                <w:lang w:eastAsia="ru-RU" w:bidi="ru-RU"/>
              </w:rPr>
              <w:t>Часть 12. План действий для реализации задач проекта</w:t>
            </w: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</w:tc>
      </w:tr>
      <w:tr w:rsidR="00BA5F19" w:rsidRPr="00BA5F19" w:rsidTr="00D376B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b/>
                <w:bCs/>
                <w:color w:val="000000"/>
                <w:sz w:val="24"/>
                <w:szCs w:val="24"/>
                <w:lang w:val="en-GB" w:eastAsia="ru-RU" w:bidi="ru-RU"/>
              </w:rPr>
            </w:pPr>
            <w:r w:rsidRPr="00BA5F19">
              <w:rPr>
                <w:rFonts w:eastAsia="Microsoft Sans Serif"/>
                <w:b/>
                <w:bCs/>
                <w:color w:val="000000"/>
                <w:sz w:val="24"/>
                <w:szCs w:val="24"/>
                <w:lang w:val="en-GB" w:eastAsia="ru-RU" w:bidi="ru-RU"/>
              </w:rPr>
              <w:t xml:space="preserve">№ </w:t>
            </w:r>
            <w:r w:rsidRPr="00BA5F19">
              <w:rPr>
                <w:rFonts w:eastAsia="Microsoft Sans Serif"/>
                <w:b/>
                <w:bCs/>
                <w:color w:val="000000"/>
                <w:sz w:val="24"/>
                <w:szCs w:val="24"/>
                <w:lang w:val="en-GB" w:eastAsia="ru-RU" w:bidi="ru-RU"/>
              </w:rPr>
              <w:br/>
              <w:t>п/п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b/>
                <w:bCs/>
                <w:color w:val="000000"/>
                <w:sz w:val="24"/>
                <w:szCs w:val="24"/>
                <w:lang w:val="en-GB" w:eastAsia="ru-RU" w:bidi="ru-RU"/>
              </w:rPr>
            </w:pPr>
            <w:r w:rsidRPr="00BA5F19">
              <w:rPr>
                <w:rFonts w:eastAsia="Microsoft Sans Serif"/>
                <w:b/>
                <w:bCs/>
                <w:color w:val="000000"/>
                <w:sz w:val="24"/>
                <w:szCs w:val="24"/>
                <w:lang w:val="en-GB" w:eastAsia="ru-RU" w:bidi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val="en-GB" w:eastAsia="ru-RU" w:bidi="ru-RU"/>
              </w:rPr>
            </w:pPr>
            <w:r w:rsidRPr="00BA5F19">
              <w:rPr>
                <w:rFonts w:eastAsia="Microsoft Sans Serif"/>
                <w:b/>
                <w:bCs/>
                <w:color w:val="000000"/>
                <w:sz w:val="24"/>
                <w:szCs w:val="24"/>
                <w:lang w:val="en-GB" w:eastAsia="ru-RU" w:bidi="ru-RU"/>
              </w:rPr>
              <w:t>Сроки исполнения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b/>
                <w:bCs/>
                <w:color w:val="000000"/>
                <w:sz w:val="24"/>
                <w:szCs w:val="24"/>
                <w:lang w:val="en-GB" w:eastAsia="ru-RU" w:bidi="ru-RU"/>
              </w:rPr>
            </w:pPr>
            <w:r w:rsidRPr="00BA5F19">
              <w:rPr>
                <w:rFonts w:eastAsia="Microsoft Sans Serif"/>
                <w:b/>
                <w:bCs/>
                <w:color w:val="000000"/>
                <w:sz w:val="24"/>
                <w:szCs w:val="24"/>
                <w:lang w:val="en-GB" w:eastAsia="ru-RU" w:bidi="ru-RU"/>
              </w:rPr>
              <w:t>Ответственные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val="en-GB" w:eastAsia="ru-RU" w:bidi="ru-RU"/>
              </w:rPr>
            </w:pPr>
            <w:r w:rsidRPr="00BA5F19">
              <w:rPr>
                <w:rFonts w:eastAsia="Microsoft Sans Serif"/>
                <w:b/>
                <w:bCs/>
                <w:color w:val="000000"/>
                <w:sz w:val="24"/>
                <w:szCs w:val="24"/>
                <w:lang w:val="en-GB" w:eastAsia="ru-RU" w:bidi="ru-RU"/>
              </w:rPr>
              <w:t xml:space="preserve">Бюджет </w:t>
            </w:r>
            <w:r w:rsidRPr="00BA5F19">
              <w:rPr>
                <w:rFonts w:eastAsia="Microsoft Sans Serif"/>
                <w:b/>
                <w:bCs/>
                <w:color w:val="000000"/>
                <w:sz w:val="24"/>
                <w:szCs w:val="24"/>
                <w:lang w:val="en-GB" w:eastAsia="ru-RU" w:bidi="ru-RU"/>
              </w:rPr>
              <w:br/>
              <w:t xml:space="preserve">деятельности, </w:t>
            </w:r>
            <w:r w:rsidRPr="00BA5F19">
              <w:rPr>
                <w:rFonts w:eastAsia="Microsoft Sans Serif"/>
                <w:b/>
                <w:bCs/>
                <w:color w:val="000000"/>
                <w:sz w:val="24"/>
                <w:szCs w:val="24"/>
                <w:lang w:val="en-GB" w:eastAsia="ru-RU" w:bidi="ru-RU"/>
              </w:rPr>
              <w:br/>
              <w:t>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val="en-GB" w:eastAsia="ru-RU" w:bidi="ru-RU"/>
              </w:rPr>
            </w:pPr>
            <w:r w:rsidRPr="00BA5F19">
              <w:rPr>
                <w:rFonts w:eastAsia="Microsoft Sans Serif"/>
                <w:b/>
                <w:bCs/>
                <w:color w:val="000000"/>
                <w:sz w:val="24"/>
                <w:szCs w:val="24"/>
                <w:lang w:val="en-GB" w:eastAsia="ru-RU" w:bidi="ru-RU"/>
              </w:rPr>
              <w:t xml:space="preserve">Источник </w:t>
            </w:r>
            <w:r w:rsidRPr="00BA5F19">
              <w:rPr>
                <w:rFonts w:eastAsia="Microsoft Sans Serif"/>
                <w:b/>
                <w:bCs/>
                <w:color w:val="000000"/>
                <w:sz w:val="24"/>
                <w:szCs w:val="24"/>
                <w:lang w:val="en-GB" w:eastAsia="ru-RU" w:bidi="ru-RU"/>
              </w:rPr>
              <w:br/>
              <w:t xml:space="preserve">финансирования, </w:t>
            </w:r>
            <w:r w:rsidRPr="00BA5F19">
              <w:rPr>
                <w:rFonts w:eastAsia="Microsoft Sans Serif"/>
                <w:b/>
                <w:bCs/>
                <w:color w:val="000000"/>
                <w:sz w:val="24"/>
                <w:szCs w:val="24"/>
                <w:lang w:val="en-GB" w:eastAsia="ru-RU" w:bidi="ru-RU"/>
              </w:rPr>
              <w:br/>
              <w:t>леев</w:t>
            </w:r>
          </w:p>
        </w:tc>
      </w:tr>
      <w:tr w:rsidR="00BA5F19" w:rsidRPr="00BA5F19" w:rsidTr="00D376B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</w:tr>
      <w:tr w:rsidR="00BA5F19" w:rsidRPr="00BA5F19" w:rsidTr="00D376B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</w:tr>
      <w:tr w:rsidR="00BA5F19" w:rsidRPr="00BA5F19" w:rsidTr="00D376B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</w:tr>
      <w:tr w:rsidR="00BA5F19" w:rsidRPr="00BA5F19" w:rsidTr="00D376B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</w:tr>
      <w:tr w:rsidR="00BA5F19" w:rsidRPr="00BA5F19" w:rsidTr="00D376B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</w:tr>
      <w:tr w:rsidR="00BA5F19" w:rsidRPr="00BA5F19" w:rsidTr="00D376B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</w:tr>
      <w:tr w:rsidR="00BA5F19" w:rsidRPr="00BA5F19" w:rsidTr="00D376B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</w:tr>
      <w:tr w:rsidR="00BA5F19" w:rsidRPr="00BA5F19" w:rsidTr="00D376B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</w:tr>
      <w:tr w:rsidR="00BA5F19" w:rsidRPr="00BA5F19" w:rsidTr="00D376B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</w:tr>
      <w:tr w:rsidR="00BA5F19" w:rsidRPr="00BA5F19" w:rsidTr="00D376B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</w:tr>
      <w:tr w:rsidR="00BA5F19" w:rsidRPr="00BA5F19" w:rsidTr="00D376B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</w:tr>
      <w:tr w:rsidR="00BA5F19" w:rsidRPr="00BA5F19" w:rsidTr="00D376B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</w:tr>
      <w:tr w:rsidR="00BA5F19" w:rsidRPr="00BA5F19" w:rsidTr="00D376B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</w:tr>
      <w:tr w:rsidR="00BA5F19" w:rsidRPr="00BA5F19" w:rsidTr="00D376B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</w:tr>
      <w:tr w:rsidR="00BA5F19" w:rsidRPr="00BA5F19" w:rsidTr="00D376B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</w:tr>
      <w:tr w:rsidR="00BA5F19" w:rsidRPr="00BA5F19" w:rsidTr="00D376B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</w:tr>
      <w:tr w:rsidR="00BA5F19" w:rsidRPr="00BA5F19" w:rsidTr="00D376B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u w:val="single"/>
                <w:lang w:val="en-GB" w:eastAsia="ru-RU" w:bidi="ru-RU"/>
              </w:rPr>
            </w:pPr>
          </w:p>
        </w:tc>
      </w:tr>
      <w:tr w:rsidR="00BA5F19" w:rsidRPr="00BA5F19" w:rsidTr="00D376BF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lang w:val="en-GB"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lang w:val="en-GB" w:eastAsia="ru-RU" w:bidi="ru-RU"/>
              </w:rPr>
              <w:t> </w:t>
            </w: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lang w:val="en-GB"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lang w:val="en-GB" w:eastAsia="ru-RU" w:bidi="ru-RU"/>
              </w:rPr>
              <w:t>Дата ________________________________</w:t>
            </w: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lang w:val="en-GB"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lang w:val="en-GB" w:eastAsia="ru-RU" w:bidi="ru-RU"/>
              </w:rPr>
              <w:t xml:space="preserve">  </w:t>
            </w:r>
          </w:p>
          <w:p w:rsidR="00BA5F19" w:rsidRPr="00BA5F19" w:rsidRDefault="00BA5F19" w:rsidP="00D376BF">
            <w:pPr>
              <w:tabs>
                <w:tab w:val="left" w:pos="1820"/>
              </w:tabs>
              <w:ind w:firstLine="0"/>
              <w:rPr>
                <w:rFonts w:eastAsia="Microsoft Sans Serif"/>
                <w:color w:val="000000"/>
                <w:sz w:val="24"/>
                <w:szCs w:val="24"/>
                <w:lang w:val="en-GB" w:eastAsia="ru-RU" w:bidi="ru-RU"/>
              </w:rPr>
            </w:pPr>
            <w:r w:rsidRPr="00BA5F19">
              <w:rPr>
                <w:rFonts w:eastAsia="Microsoft Sans Serif"/>
                <w:color w:val="000000"/>
                <w:sz w:val="24"/>
                <w:szCs w:val="24"/>
                <w:lang w:val="en-GB" w:eastAsia="ru-RU" w:bidi="ru-RU"/>
              </w:rPr>
              <w:t>Подпись заявителя ___________________</w:t>
            </w:r>
          </w:p>
        </w:tc>
      </w:tr>
    </w:tbl>
    <w:p w:rsidR="00BA5F19" w:rsidRPr="00BA5F19" w:rsidRDefault="00BA5F19" w:rsidP="00BA5F19">
      <w:pPr>
        <w:tabs>
          <w:tab w:val="left" w:pos="1820"/>
        </w:tabs>
        <w:ind w:firstLine="0"/>
        <w:rPr>
          <w:rFonts w:eastAsia="Microsoft Sans Serif"/>
          <w:color w:val="000000"/>
          <w:sz w:val="24"/>
          <w:szCs w:val="24"/>
          <w:u w:val="single"/>
          <w:lang w:val="en-GB" w:eastAsia="ru-RU" w:bidi="ru-RU"/>
        </w:rPr>
      </w:pPr>
    </w:p>
    <w:p w:rsidR="00BA5F19" w:rsidRPr="00BA5F19" w:rsidRDefault="00BA5F19" w:rsidP="00BA5F19">
      <w:pPr>
        <w:tabs>
          <w:tab w:val="left" w:pos="1820"/>
        </w:tabs>
        <w:ind w:firstLine="0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BA5F19">
        <w:rPr>
          <w:rFonts w:eastAsia="Microsoft Sans Serif"/>
          <w:color w:val="000000"/>
          <w:sz w:val="24"/>
          <w:szCs w:val="24"/>
          <w:lang w:eastAsia="ru-RU" w:bidi="ru-RU"/>
        </w:rPr>
        <w:t>Примечание. Форма заполняется исключительно заявителем, с четким и кратким изложением информации.»</w:t>
      </w:r>
    </w:p>
    <w:p w:rsidR="004E736F" w:rsidRDefault="004E736F"/>
    <w:sectPr w:rsidR="004E736F" w:rsidSect="00347F50">
      <w:headerReference w:type="default" r:id="rId6"/>
      <w:headerReference w:type="first" r:id="rId7"/>
      <w:footerReference w:type="first" r:id="rId8"/>
      <w:pgSz w:w="11906" w:h="16838" w:code="9"/>
      <w:pgMar w:top="1134" w:right="964" w:bottom="1418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159" w:rsidRDefault="00B74159" w:rsidP="00BA5F19">
      <w:r>
        <w:separator/>
      </w:r>
    </w:p>
  </w:endnote>
  <w:endnote w:type="continuationSeparator" w:id="1">
    <w:p w:rsidR="00B74159" w:rsidRDefault="00B74159" w:rsidP="00BA5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460" w:rsidRPr="00DB274E" w:rsidRDefault="00B74159" w:rsidP="004B6DFE">
    <w:pPr>
      <w:pStyle w:val="Footer"/>
      <w:ind w:firstLine="0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159" w:rsidRDefault="00B74159" w:rsidP="00BA5F19">
      <w:r>
        <w:separator/>
      </w:r>
    </w:p>
  </w:footnote>
  <w:footnote w:type="continuationSeparator" w:id="1">
    <w:p w:rsidR="00B74159" w:rsidRDefault="00B74159" w:rsidP="00BA5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460" w:rsidRDefault="00B74159" w:rsidP="003B0C7F">
    <w:pPr>
      <w:pStyle w:val="Header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5F19">
      <w:rPr>
        <w:noProof/>
      </w:rPr>
      <w:t>3</w:t>
    </w:r>
    <w:r>
      <w:rPr>
        <w:noProof/>
      </w:rPr>
      <w:fldChar w:fldCharType="end"/>
    </w:r>
  </w:p>
  <w:p w:rsidR="006A6460" w:rsidRDefault="00B741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460" w:rsidRPr="009F2C8D" w:rsidRDefault="00B74159" w:rsidP="009F2C8D">
    <w:pPr>
      <w:pStyle w:val="Header"/>
      <w:ind w:left="7080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F19"/>
    <w:rsid w:val="004E736F"/>
    <w:rsid w:val="00B74159"/>
    <w:rsid w:val="00BA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nhideWhenUsed/>
    <w:qFormat/>
    <w:rsid w:val="00BA5F1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rsid w:val="00BA5F19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A5F19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BA5F19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BA5F1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F1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BA5F1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F19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2018-02-21T08:40:00Z</dcterms:created>
  <dcterms:modified xsi:type="dcterms:W3CDTF">2018-02-21T08:41:00Z</dcterms:modified>
</cp:coreProperties>
</file>