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C0" w:rsidRPr="00D23EB4" w:rsidRDefault="005B61C0" w:rsidP="005B61C0">
      <w:pPr>
        <w:ind w:left="9360" w:hanging="180"/>
        <w:jc w:val="center"/>
        <w:rPr>
          <w:noProof/>
          <w:color w:val="000000"/>
          <w:sz w:val="24"/>
          <w:szCs w:val="24"/>
          <w:lang w:val="ro-RO"/>
        </w:rPr>
      </w:pPr>
      <w:r w:rsidRPr="00D23EB4">
        <w:rPr>
          <w:noProof/>
          <w:color w:val="000000"/>
          <w:sz w:val="24"/>
          <w:szCs w:val="24"/>
          <w:lang w:val="ro-RO"/>
        </w:rPr>
        <w:t>Anexa nr.1¹</w:t>
      </w:r>
    </w:p>
    <w:p w:rsidR="005B61C0" w:rsidRPr="00D23EB4" w:rsidRDefault="005B61C0" w:rsidP="005B61C0">
      <w:pPr>
        <w:ind w:left="9360" w:hanging="180"/>
        <w:jc w:val="center"/>
        <w:rPr>
          <w:noProof/>
          <w:color w:val="000000"/>
          <w:sz w:val="24"/>
          <w:szCs w:val="24"/>
          <w:lang w:val="ro-RO"/>
        </w:rPr>
      </w:pPr>
      <w:r w:rsidRPr="00D23EB4">
        <w:rPr>
          <w:noProof/>
          <w:color w:val="000000"/>
          <w:sz w:val="24"/>
          <w:szCs w:val="24"/>
          <w:lang w:val="ro-RO"/>
        </w:rPr>
        <w:t>la Regulamentul cu privire la condiţiile</w:t>
      </w:r>
    </w:p>
    <w:p w:rsidR="005B61C0" w:rsidRPr="00D23EB4" w:rsidRDefault="005B61C0" w:rsidP="005B61C0">
      <w:pPr>
        <w:ind w:left="9360" w:hanging="180"/>
        <w:jc w:val="center"/>
        <w:rPr>
          <w:noProof/>
          <w:color w:val="000000"/>
          <w:sz w:val="24"/>
          <w:szCs w:val="24"/>
          <w:lang w:val="ro-RO"/>
        </w:rPr>
      </w:pPr>
      <w:r w:rsidRPr="00D23EB4">
        <w:rPr>
          <w:noProof/>
          <w:color w:val="000000"/>
          <w:sz w:val="24"/>
          <w:szCs w:val="24"/>
          <w:lang w:val="ro-RO"/>
        </w:rPr>
        <w:t>de stabilire, modul de calcul şi de plată</w:t>
      </w:r>
    </w:p>
    <w:p w:rsidR="005B61C0" w:rsidRPr="00D23EB4" w:rsidRDefault="005B61C0" w:rsidP="005B61C0">
      <w:pPr>
        <w:ind w:left="9360" w:hanging="180"/>
        <w:jc w:val="center"/>
        <w:rPr>
          <w:noProof/>
          <w:color w:val="000000"/>
          <w:sz w:val="24"/>
          <w:szCs w:val="24"/>
          <w:lang w:val="ro-RO"/>
        </w:rPr>
      </w:pPr>
      <w:r w:rsidRPr="00D23EB4">
        <w:rPr>
          <w:noProof/>
          <w:color w:val="000000"/>
          <w:sz w:val="24"/>
          <w:szCs w:val="24"/>
          <w:lang w:val="ro-RO"/>
        </w:rPr>
        <w:t>a indemnizaţiei paternale</w:t>
      </w:r>
    </w:p>
    <w:p w:rsidR="005B61C0" w:rsidRPr="00D23EB4" w:rsidRDefault="005B61C0" w:rsidP="005B61C0">
      <w:pPr>
        <w:ind w:left="3420"/>
        <w:jc w:val="center"/>
        <w:rPr>
          <w:b/>
          <w:bCs/>
          <w:noProof/>
          <w:color w:val="000000"/>
          <w:sz w:val="24"/>
          <w:szCs w:val="24"/>
          <w:lang w:val="ro-RO"/>
        </w:rPr>
      </w:pPr>
    </w:p>
    <w:p w:rsidR="005B61C0" w:rsidRPr="00D23EB4" w:rsidRDefault="005B61C0" w:rsidP="005B61C0">
      <w:pPr>
        <w:jc w:val="center"/>
        <w:rPr>
          <w:b/>
          <w:bCs/>
          <w:noProof/>
          <w:color w:val="000000"/>
          <w:sz w:val="18"/>
          <w:szCs w:val="18"/>
          <w:lang w:val="ro-RO"/>
        </w:rPr>
      </w:pPr>
    </w:p>
    <w:p w:rsidR="005B61C0" w:rsidRPr="00D23EB4" w:rsidRDefault="005B61C0" w:rsidP="005B61C0">
      <w:pPr>
        <w:jc w:val="center"/>
        <w:rPr>
          <w:b/>
          <w:bCs/>
          <w:noProof/>
          <w:color w:val="000000"/>
          <w:sz w:val="24"/>
          <w:szCs w:val="24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>RAPORT</w:t>
      </w:r>
    </w:p>
    <w:p w:rsidR="005B61C0" w:rsidRPr="00D23EB4" w:rsidRDefault="005B61C0" w:rsidP="005B61C0">
      <w:pPr>
        <w:jc w:val="center"/>
        <w:rPr>
          <w:b/>
          <w:bCs/>
          <w:noProof/>
          <w:color w:val="000000"/>
          <w:sz w:val="24"/>
          <w:szCs w:val="24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>privind plata indemnizaţiei paternale  prin</w:t>
      </w:r>
    </w:p>
    <w:p w:rsidR="005B61C0" w:rsidRPr="00D23EB4" w:rsidRDefault="005B61C0" w:rsidP="005B61C0">
      <w:pPr>
        <w:jc w:val="center"/>
        <w:rPr>
          <w:b/>
          <w:bCs/>
          <w:noProof/>
          <w:color w:val="000000"/>
          <w:sz w:val="24"/>
          <w:szCs w:val="24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>intermediul ____________________________</w:t>
      </w:r>
    </w:p>
    <w:p w:rsidR="005B61C0" w:rsidRPr="00D23EB4" w:rsidRDefault="005B61C0" w:rsidP="005B61C0">
      <w:pPr>
        <w:jc w:val="center"/>
        <w:rPr>
          <w:noProof/>
          <w:color w:val="000000"/>
          <w:lang w:val="ro-RO"/>
        </w:rPr>
      </w:pPr>
      <w:r w:rsidRPr="00D23EB4">
        <w:rPr>
          <w:noProof/>
          <w:color w:val="000000"/>
          <w:lang w:val="ro-RO"/>
        </w:rPr>
        <w:t>(denumirea angajatorului)</w:t>
      </w:r>
    </w:p>
    <w:p w:rsidR="005B61C0" w:rsidRPr="00D23EB4" w:rsidRDefault="005B61C0" w:rsidP="005B61C0">
      <w:pPr>
        <w:jc w:val="center"/>
        <w:rPr>
          <w:b/>
          <w:bCs/>
          <w:noProof/>
          <w:color w:val="000000"/>
          <w:sz w:val="18"/>
          <w:szCs w:val="18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>pentru luna ____________ anul _____</w:t>
      </w:r>
    </w:p>
    <w:p w:rsidR="005B61C0" w:rsidRPr="00D23EB4" w:rsidRDefault="005B61C0" w:rsidP="005B61C0">
      <w:pPr>
        <w:rPr>
          <w:b/>
          <w:bCs/>
          <w:noProof/>
          <w:color w:val="000000"/>
          <w:sz w:val="18"/>
          <w:szCs w:val="18"/>
          <w:lang w:val="ro-RO"/>
        </w:rPr>
      </w:pPr>
    </w:p>
    <w:p w:rsidR="005B61C0" w:rsidRPr="00D23EB4" w:rsidRDefault="005B61C0" w:rsidP="005B61C0">
      <w:pPr>
        <w:jc w:val="center"/>
        <w:rPr>
          <w:b/>
          <w:bCs/>
          <w:noProof/>
          <w:color w:val="000000"/>
          <w:sz w:val="18"/>
          <w:szCs w:val="18"/>
          <w:lang w:val="ro-RO"/>
        </w:rPr>
      </w:pPr>
    </w:p>
    <w:tbl>
      <w:tblPr>
        <w:tblW w:w="14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882"/>
        <w:gridCol w:w="709"/>
        <w:gridCol w:w="659"/>
        <w:gridCol w:w="900"/>
        <w:gridCol w:w="850"/>
        <w:gridCol w:w="709"/>
        <w:gridCol w:w="601"/>
        <w:gridCol w:w="817"/>
        <w:gridCol w:w="623"/>
        <w:gridCol w:w="720"/>
        <w:gridCol w:w="900"/>
        <w:gridCol w:w="720"/>
        <w:gridCol w:w="720"/>
        <w:gridCol w:w="900"/>
        <w:gridCol w:w="720"/>
        <w:gridCol w:w="720"/>
        <w:gridCol w:w="1350"/>
      </w:tblGrid>
      <w:tr w:rsidR="005B61C0" w:rsidRPr="00D23EB4" w:rsidTr="00C02EA8">
        <w:trPr>
          <w:trHeight w:val="375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0" w:rsidRPr="00D23EB4" w:rsidRDefault="005B61C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Sold la începutul lunii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  <w:p w:rsidR="005B61C0" w:rsidRPr="00D23EB4" w:rsidRDefault="005B61C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Calculat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0" w:rsidRPr="00345817" w:rsidRDefault="005B61C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 xml:space="preserve">Finanțat din </w:t>
            </w:r>
            <w:r w:rsidRPr="00345817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bugetul de asigurărări</w:t>
            </w:r>
          </w:p>
          <w:p w:rsidR="005B61C0" w:rsidRPr="00345817" w:rsidRDefault="005B61C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345817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sociale de</w:t>
            </w:r>
          </w:p>
          <w:p w:rsidR="005B61C0" w:rsidRPr="00D23EB4" w:rsidRDefault="005B61C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345817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 xml:space="preserve">stat 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  <w:p w:rsidR="005B61C0" w:rsidRPr="00D23EB4" w:rsidRDefault="005B61C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Transferat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0" w:rsidRPr="00D23EB4" w:rsidRDefault="005B61C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Restituit la Casa Naţională de Asigurări Sociale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  <w:p w:rsidR="005B61C0" w:rsidRPr="00D23EB4" w:rsidRDefault="005B61C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Achitat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0" w:rsidRPr="00D23EB4" w:rsidRDefault="005B61C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Sold la sfîrșitul lunii</w:t>
            </w:r>
          </w:p>
        </w:tc>
      </w:tr>
      <w:tr w:rsidR="005B61C0" w:rsidRPr="00D23EB4" w:rsidTr="00C02EA8">
        <w:trPr>
          <w:trHeight w:val="24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0" w:rsidRPr="00D23EB4" w:rsidRDefault="005B61C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Neachitat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0" w:rsidRPr="00D23EB4" w:rsidRDefault="005B61C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Achitat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</w:tr>
      <w:tr w:rsidR="005B61C0" w:rsidRPr="00D23EB4" w:rsidTr="00C02EA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0" w:rsidRPr="00D23EB4" w:rsidRDefault="005B61C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0" w:rsidRPr="00D23EB4" w:rsidRDefault="005B61C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 beneficiari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0" w:rsidRPr="00D23EB4" w:rsidRDefault="005B61C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 copii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0" w:rsidRPr="00D23EB4" w:rsidRDefault="005B61C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0" w:rsidRPr="00D23EB4" w:rsidRDefault="005B61C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0" w:rsidRPr="00D23EB4" w:rsidRDefault="005B61C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 beneficiari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0" w:rsidRPr="00D23EB4" w:rsidRDefault="005B61C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</w:t>
            </w:r>
          </w:p>
          <w:p w:rsidR="005B61C0" w:rsidRPr="00D23EB4" w:rsidRDefault="005B61C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mărul de copii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0" w:rsidRPr="00D23EB4" w:rsidRDefault="005B61C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0" w:rsidRPr="00D23EB4" w:rsidRDefault="005B61C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 beneficiari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0" w:rsidRPr="00D23EB4" w:rsidRDefault="005B61C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</w:t>
            </w:r>
          </w:p>
          <w:p w:rsidR="005B61C0" w:rsidRPr="00D23EB4" w:rsidRDefault="005B61C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mărul de copii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0" w:rsidRPr="00D23EB4" w:rsidRDefault="005B61C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0" w:rsidRPr="00D23EB4" w:rsidRDefault="005B61C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 beneficiari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0" w:rsidRPr="00D23EB4" w:rsidRDefault="005B61C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 copii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0" w:rsidRPr="00D23EB4" w:rsidRDefault="005B61C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0" w:rsidRPr="00D23EB4" w:rsidRDefault="005B61C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 beneficiari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0" w:rsidRPr="00D23EB4" w:rsidRDefault="005B61C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Nr. copii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0" w:rsidRPr="00D23EB4" w:rsidRDefault="005B61C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0" w:rsidRPr="00D23EB4" w:rsidRDefault="005B61C0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</w:tr>
      <w:tr w:rsidR="005B61C0" w:rsidRPr="00D23EB4" w:rsidTr="00C02EA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</w:tr>
      <w:tr w:rsidR="005B61C0" w:rsidRPr="00D23EB4" w:rsidTr="00C02EA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</w:tr>
      <w:tr w:rsidR="005B61C0" w:rsidRPr="00D23EB4" w:rsidTr="00C02EA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0" w:rsidRPr="00D23EB4" w:rsidRDefault="005B61C0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</w:tr>
    </w:tbl>
    <w:p w:rsidR="005B61C0" w:rsidRPr="00D23EB4" w:rsidRDefault="005B61C0" w:rsidP="005B61C0">
      <w:pPr>
        <w:rPr>
          <w:b/>
          <w:bCs/>
          <w:noProof/>
          <w:color w:val="000000"/>
          <w:sz w:val="24"/>
          <w:szCs w:val="24"/>
          <w:lang w:val="ro-RO"/>
        </w:rPr>
      </w:pPr>
    </w:p>
    <w:p w:rsidR="005B61C0" w:rsidRPr="00D23EB4" w:rsidRDefault="005B61C0" w:rsidP="005B61C0">
      <w:pPr>
        <w:rPr>
          <w:b/>
          <w:bCs/>
          <w:noProof/>
          <w:color w:val="000000"/>
          <w:sz w:val="18"/>
          <w:szCs w:val="18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 xml:space="preserve">Conducător  </w:t>
      </w:r>
      <w:r w:rsidRPr="00D23EB4">
        <w:rPr>
          <w:b/>
          <w:bCs/>
          <w:noProof/>
          <w:color w:val="000000"/>
          <w:sz w:val="18"/>
          <w:szCs w:val="18"/>
          <w:lang w:val="ro-RO"/>
        </w:rPr>
        <w:t xml:space="preserve">                                                 ____________________________</w:t>
      </w:r>
    </w:p>
    <w:p w:rsidR="005B61C0" w:rsidRPr="00D23EB4" w:rsidRDefault="005B61C0" w:rsidP="005B61C0">
      <w:pPr>
        <w:rPr>
          <w:noProof/>
          <w:color w:val="000000"/>
          <w:sz w:val="18"/>
          <w:szCs w:val="18"/>
          <w:lang w:val="ro-RO"/>
        </w:rPr>
      </w:pPr>
      <w:r w:rsidRPr="00D23EB4">
        <w:rPr>
          <w:noProof/>
          <w:color w:val="000000"/>
          <w:sz w:val="18"/>
          <w:szCs w:val="18"/>
          <w:lang w:val="ro-RO"/>
        </w:rPr>
        <w:t xml:space="preserve">                                                                                           (angajator)</w:t>
      </w:r>
    </w:p>
    <w:p w:rsidR="005B61C0" w:rsidRPr="00D23EB4" w:rsidRDefault="005B61C0" w:rsidP="005B61C0">
      <w:pPr>
        <w:rPr>
          <w:b/>
          <w:bCs/>
          <w:noProof/>
          <w:color w:val="000000"/>
          <w:sz w:val="18"/>
          <w:szCs w:val="18"/>
          <w:lang w:val="ro-RO"/>
        </w:rPr>
      </w:pPr>
    </w:p>
    <w:p w:rsidR="005B61C0" w:rsidRPr="00D23EB4" w:rsidRDefault="005B61C0" w:rsidP="005B61C0">
      <w:pPr>
        <w:rPr>
          <w:b/>
          <w:bCs/>
          <w:noProof/>
          <w:color w:val="000000"/>
          <w:sz w:val="18"/>
          <w:szCs w:val="18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>Contabil-şef</w:t>
      </w:r>
      <w:r w:rsidRPr="00D23EB4">
        <w:rPr>
          <w:b/>
          <w:bCs/>
          <w:noProof/>
          <w:color w:val="000000"/>
          <w:sz w:val="18"/>
          <w:szCs w:val="18"/>
          <w:lang w:val="ro-RO"/>
        </w:rPr>
        <w:t xml:space="preserve">                                                 ____________________________</w:t>
      </w:r>
    </w:p>
    <w:p w:rsidR="000D263A" w:rsidRDefault="005B61C0" w:rsidP="005B61C0">
      <w:r w:rsidRPr="00D23EB4">
        <w:rPr>
          <w:noProof/>
          <w:color w:val="000000"/>
          <w:sz w:val="18"/>
          <w:szCs w:val="18"/>
          <w:lang w:val="ro-RO"/>
        </w:rPr>
        <w:t xml:space="preserve">                                                                                            (angajator)</w:t>
      </w:r>
    </w:p>
    <w:sectPr w:rsidR="000D263A" w:rsidSect="005B61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B61C0"/>
    <w:rsid w:val="000D263A"/>
    <w:rsid w:val="005B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1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2018-12-27T08:01:00Z</dcterms:created>
  <dcterms:modified xsi:type="dcterms:W3CDTF">2018-12-27T08:01:00Z</dcterms:modified>
</cp:coreProperties>
</file>