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E9" w:rsidRPr="001A1986" w:rsidRDefault="00D67CE9" w:rsidP="00D67CE9">
      <w:pPr>
        <w:ind w:left="4320"/>
        <w:jc w:val="right"/>
        <w:rPr>
          <w:sz w:val="28"/>
          <w:szCs w:val="28"/>
          <w:lang w:val="ro-RO" w:eastAsia="ro-RO"/>
        </w:rPr>
      </w:pPr>
      <w:r w:rsidRPr="001A1986">
        <w:rPr>
          <w:sz w:val="28"/>
          <w:szCs w:val="28"/>
          <w:lang w:val="ro-RO"/>
        </w:rPr>
        <w:t>Anexă</w:t>
      </w:r>
    </w:p>
    <w:p w:rsidR="00D67CE9" w:rsidRPr="001A1986" w:rsidRDefault="00D67CE9" w:rsidP="00D67CE9">
      <w:pPr>
        <w:ind w:left="4320" w:firstLine="0"/>
        <w:jc w:val="right"/>
        <w:rPr>
          <w:sz w:val="28"/>
          <w:szCs w:val="28"/>
          <w:lang w:val="ro-RO" w:eastAsia="ro-RO"/>
        </w:rPr>
      </w:pPr>
      <w:r w:rsidRPr="001A1986">
        <w:rPr>
          <w:sz w:val="28"/>
          <w:szCs w:val="28"/>
          <w:lang w:val="ro-RO" w:eastAsia="ro-RO"/>
        </w:rPr>
        <w:t>la Hotărîrea Guvernului nr. 457/2018</w:t>
      </w:r>
    </w:p>
    <w:p w:rsidR="00D67CE9" w:rsidRDefault="00D67CE9" w:rsidP="00D67CE9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D67CE9" w:rsidRPr="001A1986" w:rsidRDefault="00D67CE9" w:rsidP="00D67CE9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1A1986">
        <w:rPr>
          <w:b/>
          <w:bCs/>
          <w:sz w:val="28"/>
          <w:szCs w:val="28"/>
          <w:lang w:val="ro-RO" w:eastAsia="ro-RO"/>
        </w:rPr>
        <w:t>LISTA</w:t>
      </w:r>
    </w:p>
    <w:p w:rsidR="00D67CE9" w:rsidRPr="001A1986" w:rsidRDefault="00D67CE9" w:rsidP="00D67CE9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1A1986">
        <w:rPr>
          <w:b/>
          <w:bCs/>
          <w:sz w:val="28"/>
          <w:szCs w:val="28"/>
          <w:lang w:val="ro-RO" w:eastAsia="ro-RO"/>
        </w:rPr>
        <w:t xml:space="preserve">organismelor internaţionale şi regionale cărora Republica Moldova urmează să achite cotele de membru şi datoriile </w:t>
      </w:r>
    </w:p>
    <w:p w:rsidR="00D67CE9" w:rsidRPr="001A1986" w:rsidRDefault="00D67CE9" w:rsidP="00D67CE9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1A1986">
        <w:rPr>
          <w:b/>
          <w:bCs/>
          <w:sz w:val="28"/>
          <w:szCs w:val="28"/>
          <w:lang w:val="ro-RO" w:eastAsia="ro-RO"/>
        </w:rPr>
        <w:t>din bugetul de stat pe anul 2018</w:t>
      </w:r>
    </w:p>
    <w:p w:rsidR="00D67CE9" w:rsidRPr="001A1986" w:rsidRDefault="00D67CE9" w:rsidP="00D67CE9">
      <w:pPr>
        <w:ind w:firstLine="709"/>
        <w:rPr>
          <w:rFonts w:asciiTheme="majorBidi" w:hAnsiTheme="majorBidi" w:cstheme="majorBidi"/>
          <w:b/>
          <w:sz w:val="8"/>
          <w:szCs w:val="28"/>
          <w:lang w:val="ro-RO" w:eastAsia="ro-RO"/>
        </w:rPr>
      </w:pPr>
    </w:p>
    <w:tbl>
      <w:tblPr>
        <w:tblW w:w="5000" w:type="pct"/>
        <w:tblLayout w:type="fixed"/>
        <w:tblLook w:val="04A0"/>
      </w:tblPr>
      <w:tblGrid>
        <w:gridCol w:w="529"/>
        <w:gridCol w:w="4908"/>
        <w:gridCol w:w="1264"/>
        <w:gridCol w:w="1266"/>
        <w:gridCol w:w="1275"/>
      </w:tblGrid>
      <w:tr w:rsidR="00D67CE9" w:rsidRPr="001A1986" w:rsidTr="00C02EA8">
        <w:trPr>
          <w:trHeight w:val="300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8B324D" w:rsidRDefault="00D67CE9" w:rsidP="00C02EA8">
            <w:pPr>
              <w:ind w:left="-142" w:right="-107"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8B324D">
              <w:rPr>
                <w:b/>
                <w:sz w:val="24"/>
                <w:szCs w:val="24"/>
                <w:lang w:val="ro-RO" w:eastAsia="ro-RO"/>
              </w:rPr>
              <w:t>Nr. crt.</w:t>
            </w:r>
          </w:p>
          <w:p w:rsidR="00D67CE9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  <w:p w:rsidR="00D67CE9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  <w:p w:rsidR="00D67CE9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655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vAlign w:val="bottom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b/>
                <w:bCs/>
                <w:sz w:val="24"/>
                <w:szCs w:val="24"/>
                <w:lang w:val="ro-RO" w:eastAsia="ro-RO"/>
              </w:rPr>
              <w:t>Denumirea organizației</w:t>
            </w:r>
          </w:p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  <w:p w:rsidR="00D67CE9" w:rsidRPr="001A1986" w:rsidRDefault="00D67CE9" w:rsidP="00C02EA8">
            <w:pPr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05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Mijloace</w:t>
            </w:r>
            <w:r>
              <w:rPr>
                <w:b/>
                <w:bCs/>
                <w:sz w:val="24"/>
                <w:szCs w:val="24"/>
                <w:lang w:val="ro-RO" w:eastAsia="ro-RO"/>
              </w:rPr>
              <w:t>le</w:t>
            </w: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 xml:space="preserve"> financiare calculate pentru transfer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65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67CE9" w:rsidRPr="001A1986" w:rsidRDefault="00D67CE9" w:rsidP="00C02EA8">
            <w:pPr>
              <w:ind w:firstLine="0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valuta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suma în valută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suma în lei</w:t>
            </w:r>
          </w:p>
        </w:tc>
      </w:tr>
    </w:tbl>
    <w:p w:rsidR="00D67CE9" w:rsidRPr="001A1986" w:rsidRDefault="00D67CE9" w:rsidP="00D67CE9">
      <w:pPr>
        <w:rPr>
          <w:sz w:val="4"/>
        </w:rPr>
      </w:pPr>
    </w:p>
    <w:tbl>
      <w:tblPr>
        <w:tblW w:w="5000" w:type="pct"/>
        <w:tblLayout w:type="fixed"/>
        <w:tblLook w:val="04A0"/>
      </w:tblPr>
      <w:tblGrid>
        <w:gridCol w:w="528"/>
        <w:gridCol w:w="4906"/>
        <w:gridCol w:w="1264"/>
        <w:gridCol w:w="1261"/>
        <w:gridCol w:w="6"/>
        <w:gridCol w:w="1277"/>
      </w:tblGrid>
      <w:tr w:rsidR="00D67CE9" w:rsidRPr="001A1986" w:rsidTr="00C02EA8">
        <w:trPr>
          <w:cantSplit/>
          <w:trHeight w:val="300"/>
          <w:tblHeader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5</w:t>
            </w:r>
          </w:p>
        </w:tc>
      </w:tr>
      <w:tr w:rsidR="00D67CE9" w:rsidRPr="001A1986" w:rsidTr="00C02EA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 xml:space="preserve">Organizaţii parlamentare 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Adunarea Interparlamentară CSI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177 500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2 938 016</w:t>
            </w:r>
          </w:p>
        </w:tc>
      </w:tr>
      <w:tr w:rsidR="00D67CE9" w:rsidRPr="001A1986" w:rsidTr="00C02EA8">
        <w:trPr>
          <w:trHeight w:val="51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Adunarea Parlamentară a Cooperări</w:t>
            </w:r>
            <w:r>
              <w:rPr>
                <w:sz w:val="24"/>
                <w:szCs w:val="24"/>
                <w:lang w:val="ro-RO" w:eastAsia="ro-RO"/>
              </w:rPr>
              <w:t>i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Economice în Bazinul Mării Negre (PABSEC)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55 314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1 079 668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Uniunea Interparlamentară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11 200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206 011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Adunarea Parlamentară a Organizației pentru Securitate și Cooperare în Europa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1 612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32 990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Adunarea Parlamentară a Francofoniei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3 179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62 898</w:t>
            </w:r>
          </w:p>
        </w:tc>
      </w:tr>
      <w:tr w:rsidR="00D67CE9" w:rsidRPr="001A1986" w:rsidTr="00C02EA8">
        <w:trPr>
          <w:trHeight w:val="300"/>
        </w:trPr>
        <w:tc>
          <w:tcPr>
            <w:tcW w:w="29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Subtotal 1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sz w:val="24"/>
                <w:szCs w:val="24"/>
                <w:lang w:val="ro-RO" w:eastAsia="ro-RO"/>
              </w:rPr>
              <w:t>4 319 583</w:t>
            </w:r>
          </w:p>
        </w:tc>
      </w:tr>
      <w:tr w:rsidR="00D67CE9" w:rsidRPr="001A1986" w:rsidTr="00C02EA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 xml:space="preserve">Organizaţii internaţionale 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 xml:space="preserve">Consiliul Europei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344 260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6 836 840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C00242">
              <w:rPr>
                <w:sz w:val="24"/>
                <w:szCs w:val="24"/>
                <w:lang w:val="ro-RO" w:eastAsia="ro-RO"/>
              </w:rPr>
              <w:t>Organiza</w:t>
            </w:r>
            <w:r>
              <w:rPr>
                <w:sz w:val="24"/>
                <w:szCs w:val="24"/>
                <w:lang w:val="ro-RO" w:eastAsia="ro-RO"/>
              </w:rPr>
              <w:t>ț</w:t>
            </w:r>
            <w:r w:rsidRPr="00C00242">
              <w:rPr>
                <w:sz w:val="24"/>
                <w:szCs w:val="24"/>
                <w:lang w:val="ro-RO" w:eastAsia="ro-RO"/>
              </w:rPr>
              <w:t xml:space="preserve">ia Cooperării Economice la Marea Neagră </w:t>
            </w:r>
            <w:r w:rsidRPr="001A1986">
              <w:rPr>
                <w:sz w:val="24"/>
                <w:szCs w:val="24"/>
                <w:lang w:val="ro-RO" w:eastAsia="ro-RO"/>
              </w:rPr>
              <w:t>(OCEMN)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60 394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1 191 290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Organizația Națiunilor Unite (ONU), inclusiv contribuţiile voluntare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143 537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2 422 848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9.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Programul Naţiunilor Unite de Dezvoltare (UNDP)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209 577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3 592 127</w:t>
            </w:r>
          </w:p>
        </w:tc>
      </w:tr>
      <w:tr w:rsidR="00D67CE9" w:rsidRPr="001A1986" w:rsidTr="00C02EA8">
        <w:trPr>
          <w:trHeight w:val="52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Organizația Națiunilor Unite pentru Educație, Știință și Cultură (UNESCO)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USD/EUR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6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922USD</w:t>
            </w:r>
            <w:r>
              <w:rPr>
                <w:iCs/>
                <w:sz w:val="24"/>
                <w:szCs w:val="24"/>
                <w:lang w:val="ro-RO" w:eastAsia="ro-RO"/>
              </w:rPr>
              <w:t xml:space="preserve"> + 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5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334EUR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220 367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11.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pentru Securitate şi Cooperare în Europa (OSCE)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57 442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1 100 179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12.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 xml:space="preserve">Curtea de Conciliere </w:t>
            </w:r>
            <w:r>
              <w:rPr>
                <w:sz w:val="24"/>
                <w:szCs w:val="24"/>
                <w:lang w:val="ro-RO" w:eastAsia="ro-RO"/>
              </w:rPr>
              <w:t>ș</w:t>
            </w:r>
            <w:r w:rsidRPr="001A1986">
              <w:rPr>
                <w:sz w:val="24"/>
                <w:szCs w:val="24"/>
                <w:lang w:val="ro-RO" w:eastAsia="ro-RO"/>
              </w:rPr>
              <w:t>i Arbitraj a Organizației pentru Securitate și Cooperare Economică (OSCE)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1 228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13.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Grupul Consultativ Comun al Tratatului cu privire la Forțele Armate Convenționale în Europa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638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12 510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14.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Internaţională a Muncii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150 960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2 611 608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15.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Mondială a Sănătăţii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206 025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3 564 233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16.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 xml:space="preserve">Organizaţia Mondială a Turismului 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28 787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596 875</w:t>
            </w:r>
          </w:p>
        </w:tc>
      </w:tr>
      <w:tr w:rsidR="00D67CE9" w:rsidRPr="001A1986" w:rsidTr="00C02EA8">
        <w:trPr>
          <w:trHeight w:val="52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17.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Organizația Națiunilor Unite pentru Alimentaţie şi Agricultură (FAO)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USD/EUR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10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 xml:space="preserve">828 USD+ 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lastRenderedPageBreak/>
              <w:t>7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528 EUR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lastRenderedPageBreak/>
              <w:t>332 137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lastRenderedPageBreak/>
              <w:t>18.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Internaţională a Viei şi Vinului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24 120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461 447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19.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Oficiul Internaţional de Epizootii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24 633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470 335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20.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Internaţională a Zahărului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GBP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5 176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116 403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21.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 xml:space="preserve">Conferinţa privind </w:t>
            </w:r>
            <w:r>
              <w:rPr>
                <w:sz w:val="24"/>
                <w:szCs w:val="24"/>
                <w:lang w:val="ro-RO" w:eastAsia="ro-RO"/>
              </w:rPr>
              <w:t>R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egimul </w:t>
            </w:r>
            <w:r>
              <w:rPr>
                <w:sz w:val="24"/>
                <w:szCs w:val="24"/>
                <w:lang w:val="ro-RO" w:eastAsia="ro-RO"/>
              </w:rPr>
              <w:t>N</w:t>
            </w:r>
            <w:r w:rsidRPr="001A1986">
              <w:rPr>
                <w:sz w:val="24"/>
                <w:szCs w:val="24"/>
                <w:lang w:val="ro-RO" w:eastAsia="ro-RO"/>
              </w:rPr>
              <w:t>avigației pe Dunăre (Comisia Dunării)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148 969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2 860 547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22.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Tribunalul Internațional pentru Dreptul Mării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2 063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40 435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23.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Autoritatea Internaţională pentru Fundul Mări</w:t>
            </w:r>
            <w:r>
              <w:rPr>
                <w:sz w:val="24"/>
                <w:szCs w:val="24"/>
                <w:lang w:val="ro-RO" w:eastAsia="ro-RO"/>
              </w:rPr>
              <w:t>lor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322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22 385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24.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Internaţională de Standardizare (ISO)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15 104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258 512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25.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Comitetul European de Standardizare (CEN)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12 000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243 919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26.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 xml:space="preserve">Convenţia Metrului 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11 980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233 127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27.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 Internaţională a Francofoniei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38 429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746 944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28.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Organizația Internațională a Instituțiilor Supreme de Audit (INTOSAI)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9 012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29.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Organizația Europeană a Instituțiilor Supreme de Audit (EUROSAI)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9 188</w:t>
            </w:r>
          </w:p>
        </w:tc>
      </w:tr>
      <w:tr w:rsidR="00D67CE9" w:rsidRPr="001A1986" w:rsidTr="00C02EA8">
        <w:trPr>
          <w:trHeight w:val="51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30.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Internaţională a Aviaţiei Civile (ICAO)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USD/CAD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20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198 USD</w:t>
            </w:r>
            <w:r>
              <w:rPr>
                <w:iCs/>
                <w:sz w:val="24"/>
                <w:szCs w:val="24"/>
                <w:lang w:val="ro-RO" w:eastAsia="ro-RO"/>
              </w:rPr>
              <w:t xml:space="preserve"> +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 xml:space="preserve"> 37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511 CAD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844 570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31.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Cs/>
                <w:sz w:val="24"/>
                <w:szCs w:val="24"/>
                <w:lang w:val="ro-RO" w:eastAsia="ro-RO"/>
              </w:rPr>
              <w:t xml:space="preserve">Directoratul Cheilor Publice al </w:t>
            </w:r>
            <w:r w:rsidRPr="001A1986">
              <w:rPr>
                <w:sz w:val="24"/>
                <w:szCs w:val="24"/>
                <w:lang w:val="ro-RO" w:eastAsia="ro-RO"/>
              </w:rPr>
              <w:t>Organizaţiei Internaţionale a Aviaţiei Civile (</w:t>
            </w:r>
            <w:r w:rsidRPr="001A1986">
              <w:rPr>
                <w:bCs/>
                <w:sz w:val="24"/>
                <w:szCs w:val="24"/>
                <w:lang w:val="ro-RO" w:eastAsia="ro-RO"/>
              </w:rPr>
              <w:t>ICAO PKD)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31 232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519 536</w:t>
            </w:r>
          </w:p>
        </w:tc>
      </w:tr>
      <w:tr w:rsidR="00D67CE9" w:rsidRPr="001A1986" w:rsidTr="00C02EA8">
        <w:trPr>
          <w:trHeight w:val="51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32.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Agenţia Internaţională pentru Energia Atomică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USD/EUR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853 USD+ 21</w:t>
            </w:r>
            <w:r>
              <w:rPr>
                <w:iCs/>
                <w:sz w:val="24"/>
                <w:szCs w:val="24"/>
                <w:lang w:val="ro-RO" w:eastAsia="ro-RO"/>
              </w:rPr>
              <w:t> </w:t>
            </w:r>
            <w:r w:rsidRPr="001A1986">
              <w:rPr>
                <w:iCs/>
                <w:sz w:val="24"/>
                <w:szCs w:val="24"/>
                <w:lang w:val="ro-RO" w:eastAsia="ro-RO"/>
              </w:rPr>
              <w:t>967 EUR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480 291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33.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privind Interzicerea Armelor Chimice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2 641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53 889</w:t>
            </w:r>
          </w:p>
        </w:tc>
      </w:tr>
      <w:tr w:rsidR="00D67CE9" w:rsidRPr="001A1986" w:rsidTr="00C02EA8">
        <w:trPr>
          <w:trHeight w:val="51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34.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Comisia Preparatorie pentru Organizaţia Tratatului privind Interzicerea Totală a Testelor Nucleare (CTBTO)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>
              <w:rPr>
                <w:i/>
                <w:iCs/>
                <w:sz w:val="24"/>
                <w:szCs w:val="24"/>
                <w:lang w:val="ro-RO" w:eastAsia="ro-RO"/>
              </w:rPr>
              <w:t>USD/</w:t>
            </w: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2 429 USD +</w:t>
            </w:r>
          </w:p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1 981 EUR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79 455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35.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Institutul Unit de Cercetări Nucleare (Dubna)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132 700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2 233 938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36.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Organizația Internațională de Poliție Criminală (INTERPOL)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16 799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332 375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37.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Iniţiativa Central-</w:t>
            </w:r>
            <w:r w:rsidRPr="001A1986">
              <w:rPr>
                <w:sz w:val="24"/>
                <w:szCs w:val="24"/>
                <w:lang w:val="ro-RO" w:eastAsia="ro-RO"/>
              </w:rPr>
              <w:t>Europeană (CEI)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9 830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194 947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38.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Coridorul Internațional de Transport Europa</w:t>
            </w:r>
            <w:r>
              <w:rPr>
                <w:sz w:val="24"/>
                <w:szCs w:val="24"/>
                <w:lang w:val="ro-RO" w:eastAsia="ro-RO"/>
              </w:rPr>
              <w:t>–</w:t>
            </w:r>
            <w:r w:rsidRPr="001A1986">
              <w:rPr>
                <w:sz w:val="24"/>
                <w:szCs w:val="24"/>
                <w:lang w:val="ro-RO" w:eastAsia="ro-RO"/>
              </w:rPr>
              <w:t>Caucaz</w:t>
            </w:r>
            <w:r>
              <w:rPr>
                <w:sz w:val="24"/>
                <w:szCs w:val="24"/>
                <w:lang w:val="ro-RO" w:eastAsia="ro-RO"/>
              </w:rPr>
              <w:t>–</w:t>
            </w:r>
            <w:r w:rsidRPr="001A1986">
              <w:rPr>
                <w:sz w:val="24"/>
                <w:szCs w:val="24"/>
                <w:lang w:val="ro-RO" w:eastAsia="ro-RO"/>
              </w:rPr>
              <w:t>Asia (TRACECA)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60 000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1 173 156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39.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Organizația pentru Democrație și Dezvoltare Economică GUAM (ODDE-GUAM)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72 000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1 207 091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40.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Internaţională pentru Migraţie (OIM)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2 180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37 714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41.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Organizaţia Internaţională de Metrologie Legală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1 400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27 487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42.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Uniunea Poştală Universală (UPU)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43 526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753 000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43.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Uniunea Internațională a Telecomunicațiilor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159 000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2 694 772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lastRenderedPageBreak/>
              <w:t>4</w:t>
            </w:r>
            <w:r>
              <w:rPr>
                <w:sz w:val="24"/>
                <w:szCs w:val="24"/>
                <w:lang w:val="ro-RO" w:eastAsia="ro-RO"/>
              </w:rPr>
              <w:t>4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Uniunea Europeană de Radioteleviziune (UERT)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63 152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1 084 280</w:t>
            </w:r>
          </w:p>
        </w:tc>
      </w:tr>
      <w:tr w:rsidR="00D67CE9" w:rsidRPr="001A1986" w:rsidTr="00C02EA8">
        <w:trPr>
          <w:trHeight w:val="30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</w:t>
            </w:r>
            <w:r>
              <w:rPr>
                <w:sz w:val="24"/>
                <w:szCs w:val="24"/>
                <w:lang w:val="ro-RO" w:eastAsia="ro-RO"/>
              </w:rPr>
              <w:t>5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Iniţiativa Regională Anticorupţie (RAI)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24 000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469 579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</w:t>
            </w:r>
            <w:r>
              <w:rPr>
                <w:sz w:val="24"/>
                <w:szCs w:val="24"/>
                <w:lang w:val="ro-RO" w:eastAsia="ro-RO"/>
              </w:rPr>
              <w:t>6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Reţea</w:t>
            </w:r>
            <w:r>
              <w:rPr>
                <w:sz w:val="24"/>
                <w:szCs w:val="24"/>
                <w:lang w:val="ro-RO" w:eastAsia="ro-RO"/>
              </w:rPr>
              <w:t>ua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de Sănătate în Europa de Sud-Est (SEEHN)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196 807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</w:t>
            </w:r>
            <w:r>
              <w:rPr>
                <w:sz w:val="24"/>
                <w:szCs w:val="24"/>
                <w:lang w:val="ro-RO" w:eastAsia="ro-RO"/>
              </w:rPr>
              <w:t>7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Consiliul Euro-Asiatic de Standardizare (EASC)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231 335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4</w:t>
            </w:r>
            <w:r>
              <w:rPr>
                <w:sz w:val="24"/>
                <w:szCs w:val="24"/>
                <w:lang w:val="ro-RO" w:eastAsia="ro-RO"/>
              </w:rPr>
              <w:t>8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Acordul Central European de Comerţ Liber din 2006 (CEFTA)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25 025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493 746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49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Comunitatea Energetic</w:t>
            </w:r>
            <w:r>
              <w:rPr>
                <w:sz w:val="24"/>
                <w:szCs w:val="24"/>
                <w:lang w:val="ro-RO" w:eastAsia="ro-RO"/>
              </w:rPr>
              <w:t>ă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a Europei de Sud-Est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4 677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91 889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0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Agenţia Internaţională pentru Energi</w:t>
            </w:r>
            <w:r>
              <w:rPr>
                <w:sz w:val="24"/>
                <w:szCs w:val="24"/>
                <w:lang w:val="ro-RO" w:eastAsia="ro-RO"/>
              </w:rPr>
              <w:t>e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Regenerabilă (IRENA)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sz w:val="24"/>
                <w:szCs w:val="24"/>
                <w:lang w:val="ro-RO" w:eastAsia="ro-RO"/>
              </w:rPr>
              <w:t>USD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1 282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21 762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1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Curtea Penal</w:t>
            </w:r>
            <w:r>
              <w:rPr>
                <w:sz w:val="24"/>
                <w:szCs w:val="24"/>
                <w:lang w:val="ro-RO" w:eastAsia="ro-RO"/>
              </w:rPr>
              <w:t>ă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Internațional</w:t>
            </w:r>
            <w:r>
              <w:rPr>
                <w:sz w:val="24"/>
                <w:szCs w:val="24"/>
                <w:lang w:val="ro-RO" w:eastAsia="ro-RO"/>
              </w:rPr>
              <w:t>ă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(CPI)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9 782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193 000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2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Conferința Cartei Energetice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7 196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3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Federația Internațională a Societăților de Cruce Roșie și Semilună Roșie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16 917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4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Comitetul European de Standardizare în Electrotehnică (CENELEC)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12 000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234 632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5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Institutul European de Standardizare în Telecomunicații (ETSI)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78 211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6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Comisia Electrotehnică Internațională (IEC)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CHF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24 400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420 144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7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Conferinţa de la Haga privind Dreptul Internaţional Privat (HCCH)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EUR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6 267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122 836</w:t>
            </w:r>
          </w:p>
        </w:tc>
      </w:tr>
      <w:tr w:rsidR="00D67CE9" w:rsidRPr="001A1986" w:rsidTr="00C02EA8">
        <w:trPr>
          <w:trHeight w:val="300"/>
        </w:trPr>
        <w:tc>
          <w:tcPr>
            <w:tcW w:w="29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Subtotal 2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iCs/>
                <w:sz w:val="24"/>
                <w:szCs w:val="24"/>
                <w:lang w:val="ro-RO" w:eastAsia="ro-RO"/>
              </w:rPr>
              <w:t>42 249 051</w:t>
            </w:r>
          </w:p>
        </w:tc>
      </w:tr>
      <w:tr w:rsidR="00D67CE9" w:rsidRPr="001A1986" w:rsidTr="00C02EA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 xml:space="preserve">Organizaţii CSI 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5</w:t>
            </w:r>
            <w:r>
              <w:rPr>
                <w:sz w:val="24"/>
                <w:szCs w:val="24"/>
                <w:lang w:val="ro-RO" w:eastAsia="ro-RO"/>
              </w:rPr>
              <w:t>8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Comitetul Executiv</w:t>
            </w:r>
            <w:r>
              <w:rPr>
                <w:sz w:val="24"/>
                <w:szCs w:val="24"/>
                <w:lang w:val="ro-RO" w:eastAsia="ro-RO"/>
              </w:rPr>
              <w:t xml:space="preserve"> al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CSI (bugetul unic al CSI)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RUB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4 079 100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1 069 336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59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Comitetul de Statistică al CSI (bugetul unic al CSI)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RUB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831 700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218 030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</w:t>
            </w:r>
            <w:r>
              <w:rPr>
                <w:sz w:val="24"/>
                <w:szCs w:val="24"/>
                <w:lang w:val="ro-RO" w:eastAsia="ro-RO"/>
              </w:rPr>
              <w:t>0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Biroul de Combatere a Criminalităţii al CSI (bugetul unic al CSI)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RUB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824 800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216 221</w:t>
            </w:r>
          </w:p>
        </w:tc>
      </w:tr>
      <w:tr w:rsidR="00D67CE9" w:rsidRPr="001A1986" w:rsidTr="00C02EA8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</w:t>
            </w:r>
            <w:r>
              <w:rPr>
                <w:sz w:val="24"/>
                <w:szCs w:val="24"/>
                <w:lang w:val="ro-RO" w:eastAsia="ro-RO"/>
              </w:rPr>
              <w:t>1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Centrul Antiterorist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al CSI (bugetul unic al CSI)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RUB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947 000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248 256</w:t>
            </w:r>
          </w:p>
        </w:tc>
      </w:tr>
      <w:tr w:rsidR="00D67CE9" w:rsidRPr="001A1986" w:rsidTr="00C02EA8">
        <w:trPr>
          <w:trHeight w:val="51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</w:t>
            </w:r>
            <w:r>
              <w:rPr>
                <w:sz w:val="24"/>
                <w:szCs w:val="24"/>
                <w:lang w:val="ro-RO" w:eastAsia="ro-RO"/>
              </w:rPr>
              <w:t>2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Consiliul şefilor de state, şefilor de guverne, miniştrilor afacerilor externe, Consiliul Economic al CSI (bugetul unic al CSI)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RUB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665 100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174 356</w:t>
            </w:r>
          </w:p>
        </w:tc>
      </w:tr>
      <w:tr w:rsidR="00D67CE9" w:rsidRPr="001A1986" w:rsidTr="00C02EA8">
        <w:trPr>
          <w:trHeight w:val="51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</w:t>
            </w:r>
            <w:r>
              <w:rPr>
                <w:sz w:val="24"/>
                <w:szCs w:val="24"/>
                <w:lang w:val="ro-RO" w:eastAsia="ro-RO"/>
              </w:rPr>
              <w:t>3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Consiliul Coordonator al Procurorilor Generali al CSI (bugetul unic al CSI)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RUB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102 700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27 267</w:t>
            </w:r>
          </w:p>
        </w:tc>
      </w:tr>
      <w:tr w:rsidR="00D67CE9" w:rsidRPr="001A1986" w:rsidTr="00C02EA8">
        <w:trPr>
          <w:trHeight w:val="399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>6</w:t>
            </w:r>
            <w:r>
              <w:rPr>
                <w:sz w:val="24"/>
                <w:szCs w:val="24"/>
                <w:lang w:val="ro-RO" w:eastAsia="ro-RO"/>
              </w:rPr>
              <w:t>4</w:t>
            </w:r>
            <w:r w:rsidRPr="001A1986">
              <w:rPr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CE9" w:rsidRPr="001A1986" w:rsidRDefault="00D67CE9" w:rsidP="00C02EA8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1A1986">
              <w:rPr>
                <w:sz w:val="24"/>
                <w:szCs w:val="24"/>
                <w:lang w:val="ro-RO" w:eastAsia="ro-RO"/>
              </w:rPr>
              <w:t xml:space="preserve">Reprezentanţa din </w:t>
            </w:r>
            <w:r>
              <w:rPr>
                <w:sz w:val="24"/>
                <w:szCs w:val="24"/>
                <w:lang w:val="ro-RO" w:eastAsia="ro-RO"/>
              </w:rPr>
              <w:t>Republica Moldova</w:t>
            </w:r>
            <w:r w:rsidRPr="001A1986">
              <w:rPr>
                <w:sz w:val="24"/>
                <w:szCs w:val="24"/>
                <w:lang w:val="ro-RO" w:eastAsia="ro-RO"/>
              </w:rPr>
              <w:t xml:space="preserve"> a Teleradiocompaniei Interstatale „MIR”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/>
                <w:iCs/>
                <w:sz w:val="24"/>
                <w:szCs w:val="24"/>
                <w:lang w:val="ro-RO" w:eastAsia="ro-RO"/>
              </w:rPr>
              <w:t>MDL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3 124 000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iCs/>
                <w:sz w:val="24"/>
                <w:szCs w:val="24"/>
                <w:lang w:val="ro-RO" w:eastAsia="ro-RO"/>
              </w:rPr>
              <w:t>3 124 000</w:t>
            </w:r>
          </w:p>
        </w:tc>
      </w:tr>
      <w:tr w:rsidR="00D67CE9" w:rsidRPr="001A1986" w:rsidTr="00C02EA8">
        <w:trPr>
          <w:trHeight w:val="315"/>
        </w:trPr>
        <w:tc>
          <w:tcPr>
            <w:tcW w:w="294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Subtotal 3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iCs/>
                <w:sz w:val="24"/>
                <w:szCs w:val="24"/>
                <w:lang w:val="ro-RO" w:eastAsia="ro-RO"/>
              </w:rPr>
              <w:t>5 077 466</w:t>
            </w:r>
          </w:p>
        </w:tc>
      </w:tr>
      <w:tr w:rsidR="00D67CE9" w:rsidRPr="001A1986" w:rsidTr="00C02EA8">
        <w:trPr>
          <w:trHeight w:val="315"/>
        </w:trPr>
        <w:tc>
          <w:tcPr>
            <w:tcW w:w="29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7CE9" w:rsidRPr="001A1986" w:rsidRDefault="00D67CE9" w:rsidP="00C02EA8">
            <w:pPr>
              <w:ind w:firstLine="0"/>
              <w:jc w:val="center"/>
              <w:rPr>
                <w:b/>
                <w:iCs/>
                <w:sz w:val="24"/>
                <w:szCs w:val="24"/>
                <w:lang w:val="ro-RO" w:eastAsia="ro-RO"/>
              </w:rPr>
            </w:pPr>
            <w:r w:rsidRPr="001A1986">
              <w:rPr>
                <w:b/>
                <w:iCs/>
                <w:szCs w:val="24"/>
                <w:lang w:val="ro-RO" w:eastAsia="ro-RO"/>
              </w:rPr>
              <w:t>51 646 100</w:t>
            </w:r>
          </w:p>
        </w:tc>
      </w:tr>
    </w:tbl>
    <w:p w:rsidR="000D263A" w:rsidRDefault="000D263A"/>
    <w:sectPr w:rsidR="000D263A" w:rsidSect="000D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CE9"/>
    <w:rsid w:val="000D263A"/>
    <w:rsid w:val="00D6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2018-12-27T08:55:00Z</dcterms:created>
  <dcterms:modified xsi:type="dcterms:W3CDTF">2018-12-27T08:56:00Z</dcterms:modified>
</cp:coreProperties>
</file>