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Anexa nr.4 </w:t>
      </w:r>
    </w:p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Regulamentul privind modul de raportare </w:t>
      </w:r>
    </w:p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la Comisia Naţională a Pieţei Financiare </w:t>
      </w:r>
    </w:p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de către birourile istoriilor de credit </w:t>
      </w:r>
    </w:p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</w:p>
    <w:p w:rsidR="008E5E60" w:rsidRPr="00E30D50" w:rsidRDefault="008E5E60" w:rsidP="008E5E60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o-RO"/>
        </w:rPr>
      </w:pPr>
      <w:r w:rsidRPr="00E30D50">
        <w:rPr>
          <w:rFonts w:ascii="Times New Roman" w:eastAsia="Times New Roman" w:hAnsi="Times New Roman" w:cs="Times New Roman"/>
          <w:lang w:val="ro-RO" w:eastAsia="ro-RO"/>
        </w:rPr>
        <w:t xml:space="preserve">Se prezintă trimestrial până la data de 25 a lunii </w:t>
      </w:r>
    </w:p>
    <w:p w:rsidR="008E5E60" w:rsidRDefault="008E5E60" w:rsidP="008E5E60">
      <w:pPr>
        <w:pStyle w:val="NormalWeb"/>
        <w:ind w:firstLine="0"/>
        <w:jc w:val="right"/>
        <w:rPr>
          <w:lang w:val="ro-RO" w:eastAsia="ro-RO"/>
        </w:rPr>
      </w:pPr>
      <w:r w:rsidRPr="00E30D50">
        <w:rPr>
          <w:lang w:val="ro-RO" w:eastAsia="ro-RO"/>
        </w:rPr>
        <w:t>ce urmează după trimestrul de gestiune</w:t>
      </w:r>
    </w:p>
    <w:p w:rsidR="008E5E60" w:rsidRDefault="008E5E60" w:rsidP="008E5E60">
      <w:pPr>
        <w:pStyle w:val="NormalWeb"/>
        <w:ind w:firstLine="0"/>
        <w:jc w:val="right"/>
        <w:rPr>
          <w:lang w:val="ro-RO" w:eastAsia="ro-RO"/>
        </w:rPr>
      </w:pPr>
    </w:p>
    <w:p w:rsidR="008E5E60" w:rsidRPr="008E5E60" w:rsidRDefault="008E5E60" w:rsidP="008E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</w:pPr>
      <w:r w:rsidRPr="008E5E60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t>Raport</w:t>
      </w:r>
    </w:p>
    <w:p w:rsidR="008E5E60" w:rsidRPr="008E5E60" w:rsidRDefault="008E5E60" w:rsidP="008E5E60">
      <w:pPr>
        <w:pStyle w:val="NormalWeb"/>
        <w:ind w:firstLine="0"/>
        <w:jc w:val="center"/>
        <w:rPr>
          <w:b/>
          <w:bCs/>
          <w:sz w:val="20"/>
          <w:szCs w:val="20"/>
          <w:lang w:val="ro-RO" w:eastAsia="ro-RO"/>
        </w:rPr>
      </w:pPr>
      <w:r w:rsidRPr="008E5E60">
        <w:rPr>
          <w:b/>
          <w:bCs/>
          <w:sz w:val="20"/>
          <w:szCs w:val="20"/>
          <w:lang w:val="ro-RO" w:eastAsia="ro-RO"/>
        </w:rPr>
        <w:t>privind numărul rapoartelor de credit prezentate</w:t>
      </w:r>
    </w:p>
    <w:p w:rsidR="008E5E60" w:rsidRPr="008E5E60" w:rsidRDefault="008E5E60" w:rsidP="008E5E60">
      <w:pPr>
        <w:pStyle w:val="NormalWeb"/>
        <w:ind w:firstLine="0"/>
        <w:jc w:val="center"/>
        <w:rPr>
          <w:rStyle w:val="Bodytext4"/>
          <w:color w:val="000000"/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>La situaţia din_________________20_</w:t>
      </w:r>
    </w:p>
    <w:tbl>
      <w:tblPr>
        <w:tblStyle w:val="TableGrid"/>
        <w:tblpPr w:leftFromText="180" w:rightFromText="180" w:vertAnchor="text" w:horzAnchor="margin" w:tblpXSpec="center" w:tblpY="519"/>
        <w:tblW w:w="15605" w:type="dxa"/>
        <w:tblLook w:val="04A0"/>
      </w:tblPr>
      <w:tblGrid>
        <w:gridCol w:w="503"/>
        <w:gridCol w:w="1589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16"/>
      </w:tblGrid>
      <w:tr w:rsidR="008E5E60" w:rsidRPr="008E5E60" w:rsidTr="003B5F19">
        <w:trPr>
          <w:trHeight w:val="739"/>
        </w:trPr>
        <w:tc>
          <w:tcPr>
            <w:tcW w:w="503" w:type="dxa"/>
            <w:vMerge w:val="restart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</w:t>
            </w: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br/>
              <w:t>d/o</w:t>
            </w:r>
          </w:p>
        </w:tc>
        <w:tc>
          <w:tcPr>
            <w:tcW w:w="1589" w:type="dxa"/>
            <w:vMerge w:val="restart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Denumirea utilizatorului</w:t>
            </w:r>
          </w:p>
        </w:tc>
        <w:tc>
          <w:tcPr>
            <w:tcW w:w="6762" w:type="dxa"/>
            <w:gridSpan w:val="6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rapoartelor de credit prezentate în perioada de gestiune</w:t>
            </w:r>
          </w:p>
        </w:tc>
        <w:tc>
          <w:tcPr>
            <w:tcW w:w="6751" w:type="dxa"/>
            <w:gridSpan w:val="6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Nr. rapoartelor de credit prezentate cumulativ din momentul formării bazei de date</w:t>
            </w:r>
          </w:p>
        </w:tc>
      </w:tr>
      <w:tr w:rsidR="008E5E60" w:rsidRPr="008E5E60" w:rsidTr="003B5F19">
        <w:trPr>
          <w:trHeight w:val="410"/>
        </w:trPr>
        <w:tc>
          <w:tcPr>
            <w:tcW w:w="503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254" w:type="dxa"/>
            <w:gridSpan w:val="2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4508" w:type="dxa"/>
            <w:gridSpan w:val="4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  <w:tc>
          <w:tcPr>
            <w:tcW w:w="2254" w:type="dxa"/>
            <w:gridSpan w:val="2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4497" w:type="dxa"/>
            <w:gridSpan w:val="4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inclusiv</w:t>
            </w:r>
          </w:p>
        </w:tc>
      </w:tr>
      <w:tr w:rsidR="008E5E60" w:rsidRPr="008E5E60" w:rsidTr="003B5F19">
        <w:tc>
          <w:tcPr>
            <w:tcW w:w="503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  <w:vMerge w:val="restart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27" w:type="dxa"/>
            <w:vMerge w:val="restart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  <w:tc>
          <w:tcPr>
            <w:tcW w:w="2254" w:type="dxa"/>
            <w:gridSpan w:val="2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2254" w:type="dxa"/>
            <w:gridSpan w:val="2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  <w:tc>
          <w:tcPr>
            <w:tcW w:w="1127" w:type="dxa"/>
            <w:vMerge w:val="restart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27" w:type="dxa"/>
            <w:vMerge w:val="restart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  <w:tc>
          <w:tcPr>
            <w:tcW w:w="2254" w:type="dxa"/>
            <w:gridSpan w:val="2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fizice</w:t>
            </w:r>
          </w:p>
        </w:tc>
        <w:tc>
          <w:tcPr>
            <w:tcW w:w="2243" w:type="dxa"/>
            <w:gridSpan w:val="2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pe persoane juridice</w:t>
            </w:r>
          </w:p>
        </w:tc>
      </w:tr>
      <w:tr w:rsidR="008E5E60" w:rsidRPr="008E5E60" w:rsidTr="003B5F19">
        <w:tc>
          <w:tcPr>
            <w:tcW w:w="503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  <w:vMerge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  <w:tc>
          <w:tcPr>
            <w:tcW w:w="1127" w:type="dxa"/>
            <w:vMerge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  <w:vMerge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conţin informaţie</w:t>
            </w:r>
          </w:p>
        </w:tc>
        <w:tc>
          <w:tcPr>
            <w:tcW w:w="1116" w:type="dxa"/>
          </w:tcPr>
          <w:p w:rsidR="008E5E60" w:rsidRPr="008E5E60" w:rsidRDefault="008E5E60" w:rsidP="003B5F19">
            <w:pPr>
              <w:jc w:val="center"/>
              <w:rPr>
                <w:sz w:val="20"/>
                <w:szCs w:val="20"/>
                <w:lang w:val="ro-RO"/>
              </w:rPr>
            </w:pPr>
            <w:r w:rsidRPr="008E5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care nu conţin informaţie</w:t>
            </w: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Bănci comerciale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asigurări (reasigurări)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leasing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Asociaţii de economii şi împrumut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Organizaţii de </w:t>
            </w: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microfinanţare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...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Persoane juridice prestatoare de servicii comunale 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de telecomunicaţii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8.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Alte persoane juridice sau întreprinzători individuali care acordă credite sau furnizează bunuri şi servicii în credit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1)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…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9.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Subiecţi ai istoriilor de credit, total</w:t>
            </w:r>
          </w:p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inclusiv: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gratuit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  <w:tr w:rsidR="008E5E60" w:rsidRPr="008E5E60" w:rsidTr="003B5F19">
        <w:tc>
          <w:tcPr>
            <w:tcW w:w="503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10</w:t>
            </w:r>
          </w:p>
        </w:tc>
        <w:tc>
          <w:tcPr>
            <w:tcW w:w="1589" w:type="dxa"/>
          </w:tcPr>
          <w:p w:rsidR="008E5E60" w:rsidRPr="008E5E60" w:rsidRDefault="008E5E60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8E5E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27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</w:tcPr>
          <w:p w:rsidR="008E5E60" w:rsidRPr="008E5E60" w:rsidRDefault="008E5E60" w:rsidP="003B5F19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8E5E60" w:rsidRPr="008E5E60" w:rsidRDefault="008E5E60" w:rsidP="008E5E60">
      <w:pPr>
        <w:pStyle w:val="NormalWeb"/>
        <w:ind w:firstLine="0"/>
        <w:rPr>
          <w:rStyle w:val="Bodytext4"/>
          <w:b/>
          <w:color w:val="000000"/>
          <w:sz w:val="20"/>
          <w:szCs w:val="20"/>
          <w:lang w:val="ro-RO" w:eastAsia="ro-RO"/>
        </w:rPr>
      </w:pP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Persoana responsabilă pentru </w:t>
      </w: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întocmirea rapoartelor ___________________                                                               __________________ </w:t>
      </w: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</w:p>
    <w:p w:rsidR="008E5E60" w:rsidRPr="008E5E60" w:rsidRDefault="008E5E60" w:rsidP="008E5E60">
      <w:pPr>
        <w:pStyle w:val="NormalWeb"/>
        <w:ind w:firstLine="1985"/>
        <w:rPr>
          <w:sz w:val="20"/>
          <w:szCs w:val="20"/>
          <w:lang w:val="ro-RO" w:eastAsia="ro-RO"/>
        </w:rPr>
      </w:pPr>
      <w:r w:rsidRPr="008E5E60">
        <w:rPr>
          <w:sz w:val="20"/>
          <w:szCs w:val="20"/>
          <w:lang w:val="ro-RO" w:eastAsia="ro-RO"/>
        </w:rPr>
        <w:t xml:space="preserve">                    </w:t>
      </w:r>
    </w:p>
    <w:p w:rsidR="004C213F" w:rsidRPr="008E5E60" w:rsidRDefault="008E5E60" w:rsidP="008E5E60">
      <w:pPr>
        <w:pStyle w:val="NormalWeb"/>
        <w:spacing w:line="480" w:lineRule="auto"/>
        <w:ind w:firstLine="1985"/>
        <w:rPr>
          <w:sz w:val="20"/>
          <w:szCs w:val="20"/>
          <w:shd w:val="clear" w:color="auto" w:fill="FFFFFF"/>
          <w:lang w:val="ro-RO"/>
        </w:rPr>
      </w:pPr>
      <w:r w:rsidRPr="008E5E60">
        <w:rPr>
          <w:sz w:val="20"/>
          <w:szCs w:val="20"/>
          <w:lang w:val="ro-RO" w:eastAsia="ro-RO"/>
        </w:rPr>
        <w:t>Data întocmirii raportului „ ____” ____________20__.</w:t>
      </w:r>
    </w:p>
    <w:sectPr w:rsidR="004C213F" w:rsidRPr="008E5E60" w:rsidSect="008E5E60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E60"/>
    <w:rsid w:val="004C213F"/>
    <w:rsid w:val="008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60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E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">
    <w:name w:val="Body text (4)_"/>
    <w:basedOn w:val="DefaultParagraphFont"/>
    <w:link w:val="Bodytext41"/>
    <w:uiPriority w:val="99"/>
    <w:rsid w:val="008E5E60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8E5E60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E5E6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2018-02-26T11:29:00Z</dcterms:created>
  <dcterms:modified xsi:type="dcterms:W3CDTF">2018-02-26T11:30:00Z</dcterms:modified>
</cp:coreProperties>
</file>