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D" w:rsidRPr="00305761" w:rsidRDefault="00C7735D" w:rsidP="00C7735D">
      <w:pPr>
        <w:spacing w:line="240" w:lineRule="auto"/>
        <w:ind w:firstLine="720"/>
        <w:jc w:val="center"/>
        <w:rPr>
          <w:szCs w:val="28"/>
          <w:lang w:val="ro-MO" w:eastAsia="ru-RU"/>
        </w:rPr>
      </w:pPr>
      <w:r w:rsidRPr="00305761">
        <w:rPr>
          <w:iCs/>
          <w:szCs w:val="28"/>
          <w:lang w:val="ro-MO" w:eastAsia="ru-RU"/>
        </w:rPr>
        <w:t xml:space="preserve">           </w:t>
      </w:r>
      <w:r w:rsidRPr="00305761">
        <w:rPr>
          <w:iCs/>
          <w:szCs w:val="28"/>
          <w:lang w:val="ro-MO" w:eastAsia="ru-RU"/>
        </w:rPr>
        <w:tab/>
      </w:r>
      <w:r w:rsidRPr="00305761"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 w:rsidRPr="00305761">
        <w:rPr>
          <w:szCs w:val="28"/>
          <w:lang w:val="ro-MO" w:eastAsia="ru-RU"/>
        </w:rPr>
        <w:t xml:space="preserve">       </w:t>
      </w:r>
      <w:r>
        <w:rPr>
          <w:szCs w:val="28"/>
          <w:lang w:val="ro-MO" w:eastAsia="ru-RU"/>
        </w:rPr>
        <w:tab/>
      </w:r>
      <w:r>
        <w:rPr>
          <w:szCs w:val="28"/>
          <w:lang w:val="ro-MO" w:eastAsia="ru-RU"/>
        </w:rPr>
        <w:tab/>
      </w:r>
      <w:r w:rsidRPr="00305761">
        <w:rPr>
          <w:szCs w:val="28"/>
          <w:lang w:val="ro-MO" w:eastAsia="ru-RU"/>
        </w:rPr>
        <w:t>Anexa nr. 10</w:t>
      </w:r>
    </w:p>
    <w:p w:rsidR="00C7735D" w:rsidRPr="00305761" w:rsidRDefault="00C7735D" w:rsidP="00C7735D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C7735D" w:rsidRPr="00305761" w:rsidRDefault="00C7735D" w:rsidP="00C7735D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C7735D" w:rsidRPr="00305761" w:rsidRDefault="00C7735D" w:rsidP="00C7735D">
      <w:pPr>
        <w:spacing w:line="240" w:lineRule="auto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>TIPURI DE CARNE PENTRU CARE INDICAREA ŢĂRII DE ORIGINE SAU A LOCULUI DE PROVENIENŢĂ ESTE OBLIGATORIE</w:t>
      </w:r>
    </w:p>
    <w:p w:rsidR="00C7735D" w:rsidRPr="00305761" w:rsidRDefault="00C7735D" w:rsidP="00C7735D">
      <w:pPr>
        <w:spacing w:line="240" w:lineRule="auto"/>
        <w:ind w:firstLine="720"/>
        <w:jc w:val="both"/>
        <w:rPr>
          <w:szCs w:val="28"/>
          <w:lang w:val="ro-MO" w:eastAsia="ru-RU"/>
        </w:rPr>
      </w:pPr>
    </w:p>
    <w:p w:rsidR="00C7735D" w:rsidRPr="00305761" w:rsidRDefault="00C7735D" w:rsidP="00C7735D">
      <w:pPr>
        <w:spacing w:line="240" w:lineRule="auto"/>
        <w:ind w:firstLine="720"/>
        <w:jc w:val="both"/>
        <w:rPr>
          <w:szCs w:val="28"/>
          <w:lang w:val="ro-MO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8"/>
        <w:gridCol w:w="7498"/>
      </w:tblGrid>
      <w:tr w:rsidR="00C7735D" w:rsidRPr="00305761" w:rsidTr="000F62DD">
        <w:tc>
          <w:tcPr>
            <w:tcW w:w="2108" w:type="dxa"/>
            <w:vAlign w:val="center"/>
          </w:tcPr>
          <w:p w:rsidR="00C7735D" w:rsidRPr="00305761" w:rsidRDefault="00C7735D" w:rsidP="000F62DD">
            <w:pPr>
              <w:spacing w:line="240" w:lineRule="auto"/>
              <w:jc w:val="center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b/>
                <w:bCs/>
                <w:szCs w:val="28"/>
                <w:lang w:val="ro-MO" w:eastAsia="ru-RU"/>
              </w:rPr>
              <w:t>Coduri NC (Nomenclatura combinată 2014)</w:t>
            </w:r>
          </w:p>
        </w:tc>
        <w:tc>
          <w:tcPr>
            <w:tcW w:w="7498" w:type="dxa"/>
            <w:vAlign w:val="center"/>
          </w:tcPr>
          <w:p w:rsidR="00C7735D" w:rsidRPr="00305761" w:rsidRDefault="00C7735D" w:rsidP="000F62DD">
            <w:pPr>
              <w:spacing w:line="240" w:lineRule="auto"/>
              <w:jc w:val="center"/>
              <w:rPr>
                <w:szCs w:val="28"/>
                <w:lang w:val="ro-MO" w:eastAsia="ru-RU"/>
              </w:rPr>
            </w:pPr>
            <w:r w:rsidRPr="00305761">
              <w:rPr>
                <w:b/>
                <w:bCs/>
                <w:szCs w:val="28"/>
                <w:shd w:val="clear" w:color="auto" w:fill="FFFFFF"/>
                <w:lang w:val="ro-MO" w:eastAsia="ru-RU"/>
              </w:rPr>
              <w:t>Descriere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textAlignment w:val="baseline"/>
              <w:rPr>
                <w:bCs/>
                <w:szCs w:val="28"/>
                <w:lang w:val="ro-MO" w:eastAsia="ru-RU"/>
              </w:rPr>
            </w:pPr>
            <w:r w:rsidRPr="00305761">
              <w:rPr>
                <w:bCs/>
                <w:szCs w:val="28"/>
                <w:lang w:val="ro-MO" w:eastAsia="ru-RU"/>
              </w:rPr>
              <w:t>0201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bCs/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bCs/>
                <w:szCs w:val="28"/>
                <w:shd w:val="clear" w:color="auto" w:fill="FFFFFF"/>
                <w:lang w:val="ro-MO" w:eastAsia="ru-RU"/>
              </w:rPr>
              <w:t>Carne de animale din specia bovine, proaspătă sau refrigerată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textAlignment w:val="baseline"/>
              <w:rPr>
                <w:bCs/>
                <w:szCs w:val="28"/>
                <w:lang w:val="ro-MO" w:eastAsia="ru-RU"/>
              </w:rPr>
            </w:pPr>
            <w:r w:rsidRPr="00305761">
              <w:rPr>
                <w:bCs/>
                <w:szCs w:val="28"/>
                <w:lang w:val="ro-MO" w:eastAsia="ru-RU"/>
              </w:rPr>
              <w:t>0202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bCs/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bCs/>
                <w:szCs w:val="28"/>
                <w:shd w:val="clear" w:color="auto" w:fill="FFFFFF"/>
                <w:lang w:val="ro-MO" w:eastAsia="ru-RU"/>
              </w:rPr>
              <w:t>Carne de animale din specia bovine, congelată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0203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shd w:val="clear" w:color="auto" w:fill="FFFFFF"/>
                <w:lang w:val="ro-MO" w:eastAsia="ru-RU"/>
              </w:rPr>
              <w:t>Carne de animale din specia porcină, proaspătă, refrigerată sau congelată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0204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shd w:val="clear" w:color="auto" w:fill="FFFFFF"/>
                <w:lang w:val="ro-MO" w:eastAsia="ru-RU"/>
              </w:rPr>
              <w:t>Carne de animale din speciile ovine sau caprine, proaspătă, refrigerată sau congelată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0205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rFonts w:eastAsia="Times New Roman"/>
                <w:szCs w:val="28"/>
                <w:shd w:val="clear" w:color="auto" w:fill="FFFFFF"/>
                <w:lang w:val="ro-MO"/>
              </w:rPr>
              <w:t>Carne de cal, de măgar sau de catîr, proaspătă, refrigerată sau congelată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0206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rFonts w:eastAsia="Times New Roman"/>
                <w:szCs w:val="28"/>
                <w:lang w:val="ro-MO"/>
              </w:rPr>
              <w:t>Organe comestibile de animale din speciile bovine, porcine, ovine, caprine, de cai, de măgari sau de catîri, proaspete, refrigerate sau congelate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shd w:val="clear" w:color="auto" w:fill="FFFFFF"/>
                <w:lang w:val="ro-MO" w:eastAsia="ru-RU"/>
              </w:rPr>
              <w:t>0207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shd w:val="clear" w:color="auto" w:fill="FFFFFF"/>
                <w:lang w:val="ro-MO" w:eastAsia="ru-RU"/>
              </w:rPr>
              <w:t>Carne şi organe comestibile de păsări de la poziţia 0105, proaspete, refrigerate sau congelate</w:t>
            </w:r>
          </w:p>
        </w:tc>
      </w:tr>
      <w:tr w:rsidR="00C7735D" w:rsidRPr="00305761" w:rsidTr="000F62DD">
        <w:tc>
          <w:tcPr>
            <w:tcW w:w="2108" w:type="dxa"/>
          </w:tcPr>
          <w:p w:rsidR="00C7735D" w:rsidRPr="00305761" w:rsidRDefault="00C7735D" w:rsidP="000F62DD">
            <w:pPr>
              <w:spacing w:line="240" w:lineRule="auto"/>
              <w:jc w:val="both"/>
              <w:rPr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szCs w:val="28"/>
                <w:shd w:val="clear" w:color="auto" w:fill="FFFFFF"/>
                <w:lang w:val="ro-MO" w:eastAsia="ru-RU"/>
              </w:rPr>
              <w:t>0303</w:t>
            </w:r>
          </w:p>
        </w:tc>
        <w:tc>
          <w:tcPr>
            <w:tcW w:w="7498" w:type="dxa"/>
          </w:tcPr>
          <w:p w:rsidR="00C7735D" w:rsidRPr="00305761" w:rsidRDefault="00C7735D" w:rsidP="000F62DD">
            <w:pPr>
              <w:spacing w:line="240" w:lineRule="auto"/>
              <w:rPr>
                <w:szCs w:val="28"/>
                <w:shd w:val="clear" w:color="auto" w:fill="FFFFFF"/>
                <w:lang w:val="ro-MO" w:eastAsia="ru-RU"/>
              </w:rPr>
            </w:pPr>
            <w:r w:rsidRPr="00305761">
              <w:rPr>
                <w:rFonts w:eastAsia="Times New Roman"/>
                <w:szCs w:val="28"/>
                <w:shd w:val="clear" w:color="auto" w:fill="FFFFFF"/>
                <w:lang w:val="ro-MO"/>
              </w:rPr>
              <w:t>Peşti congelaţi, cu excepţia fileurilor de peşte şi a cărnii de peşte de la poziţia 0304</w:t>
            </w:r>
          </w:p>
        </w:tc>
      </w:tr>
    </w:tbl>
    <w:p w:rsidR="00C7735D" w:rsidRPr="00305761" w:rsidRDefault="00C7735D" w:rsidP="00C7735D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</w:p>
    <w:p w:rsidR="00C7735D" w:rsidRPr="00305761" w:rsidRDefault="00C7735D" w:rsidP="00C7735D">
      <w:pPr>
        <w:spacing w:line="240" w:lineRule="auto"/>
        <w:ind w:left="5663" w:firstLine="720"/>
        <w:jc w:val="center"/>
        <w:rPr>
          <w:szCs w:val="28"/>
          <w:lang w:val="ro-MO"/>
        </w:rPr>
      </w:pPr>
      <w:r w:rsidRPr="00305761">
        <w:rPr>
          <w:iCs/>
          <w:szCs w:val="28"/>
          <w:lang w:val="ro-MO" w:eastAsia="ru-RU"/>
        </w:rPr>
        <w:t xml:space="preserve">        </w:t>
      </w:r>
    </w:p>
    <w:p w:rsidR="00C7735D" w:rsidRPr="00305761" w:rsidRDefault="00C7735D" w:rsidP="00C7735D">
      <w:pPr>
        <w:spacing w:line="240" w:lineRule="auto"/>
        <w:rPr>
          <w:lang w:val="ro-MO"/>
        </w:rPr>
      </w:pPr>
    </w:p>
    <w:p w:rsidR="009E7089" w:rsidRPr="00C7735D" w:rsidRDefault="009E7089">
      <w:pPr>
        <w:rPr>
          <w:lang w:val="ro-MO"/>
        </w:rPr>
      </w:pPr>
    </w:p>
    <w:sectPr w:rsidR="009E7089" w:rsidRPr="00C7735D" w:rsidSect="00E530AF">
      <w:headerReference w:type="default" r:id="rId4"/>
      <w:pgSz w:w="11907" w:h="16840" w:code="9"/>
      <w:pgMar w:top="1418" w:right="567" w:bottom="1418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15" w:rsidRPr="00896CBD" w:rsidRDefault="00C7735D" w:rsidP="00896CBD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Pr="002A3707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F57715" w:rsidRDefault="00C773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7735D"/>
    <w:rsid w:val="009E7089"/>
    <w:rsid w:val="00C7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5D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35D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73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2018-01-12T14:20:00Z</dcterms:created>
  <dcterms:modified xsi:type="dcterms:W3CDTF">2018-01-12T14:20:00Z</dcterms:modified>
</cp:coreProperties>
</file>