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CF" w:rsidRPr="006C0773" w:rsidRDefault="00906CCF" w:rsidP="00E164E8">
      <w:pPr>
        <w:pStyle w:val="ListParagraph"/>
        <w:tabs>
          <w:tab w:val="left" w:pos="1106"/>
        </w:tabs>
        <w:spacing w:before="0" w:after="0"/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6C0773">
        <w:rPr>
          <w:rFonts w:ascii="Times New Roman" w:hAnsi="Times New Roman" w:cs="Times New Roman"/>
          <w:sz w:val="20"/>
          <w:szCs w:val="20"/>
        </w:rPr>
        <w:t>Anexa nr.2</w:t>
      </w:r>
      <w:r w:rsidRPr="006C0773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906CCF" w:rsidRPr="006C0773" w:rsidRDefault="00906CCF" w:rsidP="00E164E8">
      <w:pPr>
        <w:pStyle w:val="ListParagraph"/>
        <w:tabs>
          <w:tab w:val="left" w:pos="1106"/>
        </w:tabs>
        <w:spacing w:before="0"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6C0773">
        <w:rPr>
          <w:rFonts w:ascii="Times New Roman" w:hAnsi="Times New Roman" w:cs="Times New Roman"/>
          <w:sz w:val="20"/>
          <w:szCs w:val="20"/>
        </w:rPr>
        <w:t xml:space="preserve">la Hotărîrea Guvernului nr.71  </w:t>
      </w:r>
    </w:p>
    <w:p w:rsidR="00906CCF" w:rsidRDefault="00906CCF" w:rsidP="00E164E8">
      <w:pPr>
        <w:pStyle w:val="ListParagraph"/>
        <w:tabs>
          <w:tab w:val="left" w:pos="1106"/>
        </w:tabs>
        <w:spacing w:before="0"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6C0773">
        <w:rPr>
          <w:rFonts w:ascii="Times New Roman" w:hAnsi="Times New Roman" w:cs="Times New Roman"/>
          <w:sz w:val="20"/>
          <w:szCs w:val="20"/>
        </w:rPr>
        <w:t xml:space="preserve">din 23 ianuarie 2013 </w:t>
      </w:r>
    </w:p>
    <w:p w:rsidR="00906CCF" w:rsidRDefault="00906CCF" w:rsidP="00E164E8">
      <w:pPr>
        <w:pStyle w:val="ListParagraph"/>
        <w:tabs>
          <w:tab w:val="left" w:pos="1106"/>
        </w:tabs>
        <w:spacing w:before="0"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06CCF" w:rsidRPr="006C0773" w:rsidRDefault="00906CCF" w:rsidP="008E74F1">
      <w:pPr>
        <w:pStyle w:val="ListParagraph"/>
        <w:tabs>
          <w:tab w:val="left" w:pos="1106"/>
        </w:tabs>
        <w:spacing w:before="0"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06CCF" w:rsidRPr="006C0773" w:rsidRDefault="00906CCF" w:rsidP="008E74F1">
      <w:pPr>
        <w:suppressAutoHyphens w:val="0"/>
        <w:spacing w:before="0" w:after="0"/>
        <w:jc w:val="center"/>
        <w:rPr>
          <w:rFonts w:ascii="Times New Roman" w:hAnsi="Times New Roman" w:cs="Times New Roman"/>
          <w:b/>
          <w:sz w:val="24"/>
          <w:lang w:eastAsia="ro-RO"/>
        </w:rPr>
      </w:pPr>
      <w:r w:rsidRPr="006C0773">
        <w:rPr>
          <w:rFonts w:ascii="Times New Roman" w:hAnsi="Times New Roman" w:cs="Times New Roman"/>
          <w:b/>
          <w:sz w:val="24"/>
          <w:lang w:eastAsia="ro-RO"/>
        </w:rPr>
        <w:t>ORGANIGRAMA</w:t>
      </w:r>
      <w:r>
        <w:rPr>
          <w:rFonts w:ascii="Times New Roman" w:hAnsi="Times New Roman" w:cs="Times New Roman"/>
          <w:b/>
          <w:sz w:val="24"/>
          <w:lang w:eastAsia="ro-RO"/>
        </w:rPr>
        <w:t xml:space="preserve"> </w:t>
      </w:r>
      <w:r w:rsidRPr="006C0773">
        <w:rPr>
          <w:rFonts w:ascii="Times New Roman" w:hAnsi="Times New Roman" w:cs="Times New Roman"/>
          <w:b/>
          <w:sz w:val="24"/>
          <w:lang w:eastAsia="ro-RO"/>
        </w:rPr>
        <w:t xml:space="preserve">AGENȚIEI MEDICAMENTULUI ŞI DISPOZITIVELOR MEDICALE </w:t>
      </w:r>
    </w:p>
    <w:p w:rsidR="00906CCF" w:rsidRDefault="00906CCF" w:rsidP="008E74F1">
      <w:pPr>
        <w:pStyle w:val="ListParagraph"/>
        <w:tabs>
          <w:tab w:val="left" w:pos="1106"/>
        </w:tabs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group id="Группа 1" o:spid="_x0000_s1026" style="position:absolute;margin-left:27.9pt;margin-top:2.4pt;width:653.1pt;height:442.5pt;z-index:251658240" coordorigin="7001,4507" coordsize="13067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16929;top:12391;width:24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group id="Group 4" o:spid="_x0000_s1028" style="position:absolute;left:7001;top:4507;width:13067;height:9255" coordorigin="7001,4507" coordsize="13067,9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5" o:spid="_x0000_s1029" type="#_x0000_t32" style="position:absolute;left:11222;top:13401;width:44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line id="Line 1525" o:spid="_x0000_s1030" style="position:absolute;flip:x;visibility:visible" from="7692,7713" to="7716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1371" o:spid="_x0000_s1031" style="position:absolute;flip:x;visibility:visible" from="13145,5218" to="13156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6" o:spid="_x0000_s1032" type="#_x0000_t202" style="position:absolute;left:10604;top:5524;width:2329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jncIA&#10;AADaAAAADwAAAGRycy9kb3ducmV2LnhtbESPQWsCMRSE7wX/Q3gFbzVbS2u7NYpILfaoXej1NXlu&#10;FjcvSxJ1/fdGEDwOM/MNM533rhVHCrHxrOB5VIAg1t40XCuofldP7yBiQjbYeiYFZ4ownw0eplga&#10;f+INHbepFhnCsUQFNqWulDJqSw7jyHfE2dv54DBlGWppAp4y3LVyXBRv0mHDecFiR0tLer89OAX/&#10;K1t9TfRLqL5/9O5j//oXDwUrNXzsF58gEvXpHr6110bBBK5X8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aOdwgAAANoAAAAPAAAAAAAAAAAAAAAAAJgCAABkcnMvZG93&#10;bnJldi54bWxQSwUGAAAAAAQABAD1AAAAhwMAAAAA&#10;">
                <v:textbox inset="2.53964mm,1.2698mm,2.53964mm,1.2698mm">
                  <w:txbxContent>
                    <w:p w:rsidR="00906CCF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106205"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6"/>
                        </w:rPr>
                        <w:t>Cabinetul directorului</w:t>
                      </w:r>
                    </w:p>
                    <w:p w:rsidR="00906CCF" w:rsidRPr="00CC0F6A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6"/>
                        </w:rPr>
                        <w:t>(cu statut de serviciu )</w:t>
                      </w:r>
                    </w:p>
                  </w:txbxContent>
                </v:textbox>
              </v:shape>
              <v:shape id="Text Box 1409" o:spid="_x0000_s1033" type="#_x0000_t202" style="position:absolute;left:12190;top:4507;width:1947;height: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3778A&#10;AADaAAAADwAAAGRycy9kb3ducmV2LnhtbERPTWsCMRC9F/ofwhS81WwV27o1ShEVe6xd8DpNxs3i&#10;ZrIkUdd/bw6Cx8f7ni1614ozhdh4VvA2LEAQa28arhVUf+vXTxAxIRtsPZOCK0VYzJ+fZlgaf+Ff&#10;Ou9SLXIIxxIV2JS6UsqoLTmMQ98RZ+7gg8OUYailCXjJ4a6Vo6J4lw4bzg0WO1pa0sfdySn4X9tq&#10;9aHHodr86MP0ONnHU8FKDV767y8Qifr0EN/dW6Mgb81X8g2Q8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jfvvwAAANoAAAAPAAAAAAAAAAAAAAAAAJgCAABkcnMvZG93bnJl&#10;di54bWxQSwUGAAAAAAQABAD1AAAAhAMAAAAA&#10;">
                <v:textbox inset="2.53964mm,1.2698mm,2.53964mm,1.2698mm">
                  <w:txbxContent>
                    <w:p w:rsidR="00906CCF" w:rsidRPr="00D578A2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578A2">
                        <w:rPr>
                          <w:rFonts w:ascii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  <w:r w:rsidRPr="00D578A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06CCF" w:rsidRPr="00D578A2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437" o:spid="_x0000_s1034" type="#_x0000_t202" style="position:absolute;left:11666;top:7000;width:2510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yLcMA&#10;AADaAAAADwAAAGRycy9kb3ducmV2LnhtbESPQWvCQBSE74L/YXlCb7pRqtjUVUStFHtpo/T8zD6T&#10;YPZtzG5j2l/fFQSPw8x8w8wWrSlFQ7UrLCsYDiIQxKnVBWcKDvu3/hSE88gaS8uk4JccLObdzgxj&#10;ba/8RU3iMxEg7GJUkHtfxVK6NCeDbmAr4uCdbG3QB1lnUtd4DXBTylEUTaTBgsNCjhWtckrPyY9R&#10;0HzQc5sNx/ay+U52Z3v828rPtVJPvXb5CsJT6x/he/tdK3iB25V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yLcMAAADaAAAADwAAAAAAAAAAAAAAAACYAgAAZHJzL2Rv&#10;d25yZXYueG1sUEsFBgAAAAAEAAQA9QAAAIgDAAAAAA==&#10;">
                <v:textbox inset=".49992mm,0,0,0">
                  <w:txbxContent>
                    <w:p w:rsidR="00906CCF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Secția licențiere 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activitate farmaceutică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439" o:spid="_x0000_s1035" type="#_x0000_t202" style="position:absolute;left:15781;top:6965;width:2267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8s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nryxQAAANsAAAAPAAAAAAAAAAAAAAAAAJgCAABkcnMv&#10;ZG93bnJldi54bWxQSwUGAAAAAAQABAD1AAAAigMAAAAA&#10;">
                <v:textbox inset=".49992mm,0,0,0">
                  <w:txbxContent>
                    <w:p w:rsidR="00906CCF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Direcția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management instituțional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440" o:spid="_x0000_s1036" type="#_x0000_t202" style="position:absolute;left:14796;top:8406;width:1932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acIA&#10;AADbAAAADwAAAGRycy9kb3ducmV2LnhtbERPTWvCQBC9F/wPyxR6M5tIFYmuUrQtpV40iudpdpoE&#10;s7Npdhtjf70rCL3N433OfNmbWnTUusqygiSKQRDnVldcKDjs34ZTEM4ja6wtk4ILOVguBg9zTLU9&#10;8466zBcihLBLUUHpfZNK6fKSDLrINsSB+7atQR9gW0jd4jmEm1qO4ngiDVYcGkpsaFVSfsp+jYJu&#10;Q899kYztz+sx+zzZr793uV0r9fTYv8xAeOr9v/ju/tBhfgK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9p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ro-MO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ro-MO"/>
                        </w:rPr>
                        <w:t xml:space="preserve">Secția 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ro-MO"/>
                        </w:rPr>
                        <w:t>financiar-</w:t>
                      </w: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ro-MO"/>
                        </w:rPr>
                        <w:t>administrativă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442" o:spid="_x0000_s1037" type="#_x0000_t202" style="position:absolute;left:17163;top:10680;width:1961;height:1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BHsIA&#10;AADbAAAADwAAAGRycy9kb3ducmV2LnhtbERPTWvCQBC9C/6HZYTe6kbRItFVRKtIe9EonsfsmASz&#10;s2l2G2N/fbdQ8DaP9zmzRWtK0VDtCssKBv0IBHFqdcGZgtNx8zoB4TyyxtIyKXiQg8W825lhrO2d&#10;D9QkPhMhhF2MCnLvq1hKl+Zk0PVtRRy4q60N+gDrTOoa7yHclHIYRW/SYMGhIceKVjmlt+TbKGg+&#10;adRmg7H9ej8nHzd7+dnK/Vqpl167nILw1Pqn+N+902H+EP5+C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EEe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Pr="00020A1C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020A1C">
                        <w:rPr>
                          <w:sz w:val="16"/>
                          <w:szCs w:val="16"/>
                          <w:lang w:val="ro-RO"/>
                        </w:rPr>
                        <w:t>Serviciul</w:t>
                      </w:r>
                      <w:bookmarkStart w:id="0" w:name="_Hlk489963311"/>
                    </w:p>
                    <w:p w:rsidR="00906CCF" w:rsidRPr="00020A1C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020A1C">
                        <w:rPr>
                          <w:sz w:val="16"/>
                          <w:szCs w:val="16"/>
                          <w:lang w:val="ro-RO"/>
                        </w:rPr>
                        <w:t>informare și comunicare cu mass-media</w:t>
                      </w:r>
                    </w:p>
                    <w:bookmarkEnd w:id="0"/>
                    <w:p w:rsidR="00906CCF" w:rsidRPr="00D578A2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  <v:shape id="Text Box 1443" o:spid="_x0000_s1038" type="#_x0000_t202" style="position:absolute;left:14776;top:9547;width:1950;height: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khcIA&#10;AADbAAAADwAAAGRycy9kb3ducmV2LnhtbERPTWvCQBC9F/wPywje6sbaisSsUtpapF40iudpdpoE&#10;s7Npdo3RX+8WCt7m8T4nWXSmEi01rrSsYDSMQBBnVpecK9jvlo9TEM4ja6wsk4ILOVjMew8Jxtqe&#10;eUtt6nMRQtjFqKDwvo6ldFlBBt3Q1sSB+7GNQR9gk0vd4DmEm0o+RdFEGiw5NBRY01tB2TE9GQXt&#10;mp67fPRifz8O6dfRfl8/5eZdqUG/e52B8NT5u/jfvdJh/hj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OSF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06CCF" w:rsidRPr="001959C7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Serviciul </w:t>
                      </w:r>
                    </w:p>
                    <w:p w:rsidR="00906CCF" w:rsidRPr="001959C7" w:rsidRDefault="00906CCF" w:rsidP="008E74F1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1959C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resurse umane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510" o:spid="_x0000_s1039" type="#_x0000_t202" style="position:absolute;left:14776;top:10626;width:1966;height:1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88cIA&#10;AADbAAAADwAAAGRycy9kb3ducmV2LnhtbERPTWvCQBC9F/oflil4043FikQ3oWgropc2lp7H7DQJ&#10;ZmfT7BpTf70rCL3N433OIu1NLTpqXWVZwXgUgSDOra64UPC1fx/OQDiPrLG2TAr+yEGaPD4sMNb2&#10;zJ/UZb4QIYRdjApK75tYSpeXZNCNbEMcuB/bGvQBtoXULZ5DuKnlcxRNpcGKQ0OJDS1Lyo/ZySjo&#10;djTpi/GL/X37zrZHe7is5cdKqcFT/zoH4an3/+K7e6PD/A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Xzx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906CCF" w:rsidRPr="00DC1F85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Secția</w:t>
                      </w:r>
                      <w:r w:rsidRPr="00DC1F8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06CCF" w:rsidRPr="00DC1F85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C1F8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managementul documentelor </w:t>
                      </w:r>
                    </w:p>
                    <w:p w:rsidR="00906CCF" w:rsidRPr="00DC1F85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539" o:spid="_x0000_s1040" type="#_x0000_t202" style="position:absolute;left:17138;top:8390;width:1975;height: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asIA&#10;AADb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lq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Pr="001959C7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1959C7">
                        <w:rPr>
                          <w:sz w:val="16"/>
                          <w:szCs w:val="16"/>
                          <w:lang w:val="ro-RO"/>
                        </w:rPr>
                        <w:t>Secția</w:t>
                      </w:r>
                    </w:p>
                    <w:p w:rsidR="00906CCF" w:rsidRPr="001959C7" w:rsidRDefault="00906CCF" w:rsidP="008E74F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1959C7">
                        <w:rPr>
                          <w:sz w:val="16"/>
                          <w:szCs w:val="16"/>
                          <w:lang w:val="ro-RO"/>
                        </w:rPr>
                        <w:t>juridică</w:t>
                      </w:r>
                    </w:p>
                    <w:p w:rsidR="00906CCF" w:rsidRPr="001959C7" w:rsidRDefault="00906CCF" w:rsidP="008E74F1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Text Box 1408" o:spid="_x0000_s1041" type="#_x0000_t202" style="position:absolute;left:8155;top:8042;width:2413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HcIA&#10;AADbAAAADwAAAGRycy9kb3ducmV2LnhtbERPTWvCQBC9C/0PyxS81Y1iRaKbULQtRS9tLD2P2WkS&#10;zM7G7DZGf70rFLzN433OMu1NLTpqXWVZwXgUgSDOra64UPC9e3uag3AeWWNtmRScyUGaPAyWGGt7&#10;4i/qMl+IEMIuRgWl900spctLMuhGtiEO3K9tDfoA20LqFk8h3NRyEkUzabDi0FBiQ6uS8kP2ZxR0&#10;W5r2xfjZHl9/ss3B7i/v8nOt1PCxf1mA8NT7u/jf/aHD/B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cd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RO"/>
                        </w:rPr>
                        <w:t>Secția autorizare medicamente</w:t>
                      </w:r>
                    </w:p>
                    <w:p w:rsidR="00906CCF" w:rsidRPr="001959C7" w:rsidRDefault="00906CCF" w:rsidP="008E74F1">
                      <w:pPr>
                        <w:pStyle w:val="NormalWeb"/>
                        <w:ind w:firstLine="0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  <v:shape id="Text Box 1539" o:spid="_x0000_s1042" type="#_x0000_t202" style="position:absolute;left:8133;top:9041;width:240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RO"/>
                        </w:rPr>
                        <w:t>Secția farmacovigilență și studii clinice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539" o:spid="_x0000_s1043" type="#_x0000_t202" style="position:absolute;left:11678;top:9078;width:2472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spacing w:line="276" w:lineRule="auto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sz w:val="16"/>
                          <w:szCs w:val="16"/>
                          <w:lang w:val="ro-MO"/>
                        </w:rPr>
                        <w:t>Serviciul</w:t>
                      </w: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 xml:space="preserve"> nimicire medicamente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shape id="Text Box 1408" o:spid="_x0000_s1044" type="#_x0000_t202" style="position:absolute;left:11678;top:7955;width:2634;height:1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  <v:textbox inset=".49992mm,0,0,0">
                  <w:txbxContent>
                    <w:p w:rsidR="00906CCF" w:rsidRDefault="00906CCF" w:rsidP="008E74F1">
                      <w:pPr>
                        <w:pStyle w:val="ListParagraph"/>
                        <w:tabs>
                          <w:tab w:val="left" w:pos="1106"/>
                        </w:tabs>
                        <w:spacing w:before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06CCF" w:rsidRPr="006C0773" w:rsidRDefault="00906CCF" w:rsidP="008E74F1">
                      <w:pPr>
                        <w:pStyle w:val="ListParagraph"/>
                        <w:tabs>
                          <w:tab w:val="left" w:pos="1106"/>
                        </w:tabs>
                        <w:spacing w:before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077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Secția autorizare activitate farmaceutică GMP (Good  Manufacturing Practice), GDP (Good Distribution Practice)</w:t>
                      </w:r>
                    </w:p>
                    <w:p w:rsidR="00906CCF" w:rsidRPr="006C0773" w:rsidRDefault="00906CCF" w:rsidP="008E74F1">
                      <w:pPr>
                        <w:pStyle w:val="ListParagraph"/>
                        <w:tabs>
                          <w:tab w:val="left" w:pos="1106"/>
                        </w:tabs>
                        <w:spacing w:before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077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și GPP (Good Pharmaceutical Practice)</w:t>
                      </w:r>
                    </w:p>
                    <w:p w:rsidR="00906CCF" w:rsidRPr="00D35E05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Line 1541" o:spid="_x0000_s1045" style="position:absolute;flip:x;visibility:visible" from="16711,8824" to="17138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<v:line id="Line 1541" o:spid="_x0000_s1046" style="position:absolute;flip:y;visibility:visible" from="11218,7401" to="11651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<v:line id="Line 1525" o:spid="_x0000_s1047" style="position:absolute;visibility:visible" from="8395,6447" to="8396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line id="Line 1558" o:spid="_x0000_s1048" style="position:absolute;visibility:visible" from="7704,8421" to="8155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1541" o:spid="_x0000_s1049" style="position:absolute;visibility:visible" from="16928,6429" to="16929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1557" o:spid="_x0000_s1050" style="position:absolute;flip:y;visibility:visible" from="16726,9930" to="17121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<v:line id="Straight Connector 3" o:spid="_x0000_s1051" style="position:absolute;visibility:visible" from="16928,7866" to="16947,1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MO8IAAADbAAAADwAAAGRycy9kb3ducmV2LnhtbESPwWrDMBBE74X+g9hAb7Wc0ITWjWxK&#10;oFByS+LcF2ttObVWRlIS+++rQqHHYWbeMNtqsoO4kQ+9YwXLLAdB3Djdc6egPn0+v4IIEVnj4JgU&#10;zBSgKh8ftlhod+cD3Y6xEwnCoUAFJsaxkDI0hiyGzI3EyWudtxiT9J3UHu8Jbge5yvONtNhzWjA4&#10;0s5Q8328WgW4z/fnej6t2wHty2Wu37y+aKWeFtPHO4hIU/wP/7W/tILVBn6/pB8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CMO8IAAADbAAAADwAAAAAAAAAAAAAA&#10;AAChAgAAZHJzL2Rvd25yZXYueG1sUEsFBgAAAAAEAAQA+QAAAJADAAAAAA==&#10;" strokeweight=".5pt">
                <v:stroke joinstyle="miter"/>
              </v:line>
              <v:line id="Line 1557" o:spid="_x0000_s1052" style="position:absolute;visibility:visible" from="16726,11295" to="17172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v:shape id="Text Box 1443" o:spid="_x0000_s1053" type="#_x0000_t202" style="position:absolute;left:17176;top:11961;width:1948;height: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  <v:textbox inset=".49992mm,0,0,0">
                  <w:txbxContent>
                    <w:p w:rsidR="00906CCF" w:rsidRPr="00CC0F6A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020A1C">
                        <w:rPr>
                          <w:sz w:val="16"/>
                          <w:szCs w:val="16"/>
                          <w:lang w:val="ro-RO"/>
                        </w:rPr>
                        <w:t xml:space="preserve">Secția </w:t>
                      </w:r>
                    </w:p>
                    <w:p w:rsidR="00906CCF" w:rsidRPr="00CC0F6A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020A1C">
                        <w:rPr>
                          <w:color w:val="000000"/>
                          <w:sz w:val="16"/>
                          <w:szCs w:val="16"/>
                          <w:lang w:val="ro-RO"/>
                        </w:rPr>
                        <w:t>tehnologiei informației și comunicațiilor</w:t>
                      </w:r>
                    </w:p>
                    <w:p w:rsidR="00906CCF" w:rsidRPr="00CC0F6A" w:rsidRDefault="00906CCF" w:rsidP="008E74F1">
                      <w:pPr>
                        <w:pStyle w:val="NormalWeb"/>
                        <w:ind w:firstLine="0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  <v:shape id="Text Box 1443" o:spid="_x0000_s1054" type="#_x0000_t202" style="position:absolute;left:18420;top:6952;width:1648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Z0sQA&#10;AADbAAAADwAAAGRycy9kb3ducmV2LnhtbESPQWvCQBSE7wX/w/KE3upGacVGV5HWFqkXTcXzM/tM&#10;gtm3MbuN0V/vFgSPw8x8w0xmrSlFQ7UrLCvo9yIQxKnVBWcKtr9fLyMQziNrLC2Tggs5mE07TxOM&#10;tT3zhprEZyJA2MWoIPe+iqV0aU4GXc9WxME72NqgD7LOpK7xHOCmlIMoGkqDBYeFHCv6yCk9Jn9G&#10;QbOi1zbrv9nTYpf8HO3++i3Xn0o9d9v5GISn1j/C9/ZSKxi8w/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GdLEAAAA2wAAAA8AAAAAAAAAAAAAAAAAmAIAAGRycy9k&#10;b3ducmV2LnhtbFBLBQYAAAAABAAEAPUAAACJAwAAAAA=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Pr="001959C7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S</w:t>
                      </w:r>
                      <w:r>
                        <w:rPr>
                          <w:sz w:val="16"/>
                          <w:szCs w:val="16"/>
                          <w:lang w:val="ro-MO"/>
                        </w:rPr>
                        <w:t>erviciul</w:t>
                      </w: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r w:rsidRPr="001959C7">
                        <w:rPr>
                          <w:color w:val="000000"/>
                          <w:sz w:val="16"/>
                          <w:szCs w:val="16"/>
                          <w:lang w:val="ro-RO"/>
                        </w:rPr>
                        <w:t>audit intern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Line 1541" o:spid="_x0000_s1055" style="position:absolute;flip:x;visibility:visible" from="19240,6444" to="19241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v:shape id="Text Box 1437" o:spid="_x0000_s1056" type="#_x0000_t202" style="position:absolute;left:7001;top:6952;width:2900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CcUA&#10;AADbAAAADwAAAGRycy9kb3ducmV2LnhtbESPQWvCQBSE74L/YXmCN92kVinRVcTaIu2lTYvnZ/aZ&#10;BLNvY3Yb0/56tyB4HGbmG2ax6kwlWmpcaVlBPI5AEGdWl5wr+P56GT2BcB5ZY2WZFPySg9Wy31tg&#10;ou2FP6lNfS4ChF2CCgrv60RKlxVk0I1tTRy8o20M+iCbXOoGLwFuKvkQRTNpsOSwUGBNm4KyU/pj&#10;FLTv9Njl8dSet/v07WQPf6/y41mp4aBbz0F46vw9fGvvtIJJ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4MJxQAAANsAAAAPAAAAAAAAAAAAAAAAAJgCAABkcnMv&#10;ZG93bnJldi54bWxQSwUGAAAAAAQABAD1AAAAigMAAAAA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color w:val="000000"/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19C3">
                        <w:rPr>
                          <w:color w:val="000000"/>
                          <w:sz w:val="16"/>
                          <w:szCs w:val="16"/>
                          <w:lang w:val="ro-RO"/>
                        </w:rPr>
                        <w:t xml:space="preserve">Director 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ro-RO"/>
                        </w:rPr>
                        <w:t xml:space="preserve">general </w:t>
                      </w:r>
                      <w:r w:rsidRPr="009119C3">
                        <w:rPr>
                          <w:color w:val="000000"/>
                          <w:sz w:val="16"/>
                          <w:szCs w:val="16"/>
                          <w:lang w:val="ro-RO"/>
                        </w:rPr>
                        <w:t>adjunct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2" o:spid="_x0000_s1057" style="position:absolute;visibility:visible" from="11231,6445" to="11232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c5c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X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c5cIAAADbAAAADwAAAAAAAAAAAAAA&#10;AAChAgAAZHJzL2Rvd25yZXYueG1sUEsFBgAAAAAEAAQA+QAAAJADAAAAAA==&#10;" strokeweight=".5pt">
                <v:stroke joinstyle="miter"/>
              </v:line>
              <v:line id="Straight Connector 6" o:spid="_x0000_s1058" style="position:absolute;visibility:visible" from="11218,8389" to="11678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65fsEAAADbAAAADwAAAGRycy9kb3ducmV2LnhtbESPT4vCMBTE74LfITxhb5q6/mGtRlkW&#10;FsSbtnt/NM+22ryUJKvttzeC4HGYmd8wm11nGnEj52vLCqaTBARxYXXNpYI8+x1/gfABWWNjmRT0&#10;5GG3HQ42mGp75yPdTqEUEcI+RQVVCG0qpS8qMugntiWO3tk6gyFKV0rt8B7hppGfSbKUBmuOCxW2&#10;9FNRcT39GwV4SA5/eZ8tzg2a+aXPV05ftFIfo+57DSJQF97hV3uvFcxm8PwSf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brl+wQAAANsAAAAPAAAAAAAAAAAAAAAA&#10;AKECAABkcnMvZG93bnJldi54bWxQSwUGAAAAAAQABAD5AAAAjwMAAAAA&#10;" strokeweight=".5pt">
                <v:stroke joinstyle="miter"/>
              </v:line>
              <v:line id="Straight Connector 7" o:spid="_x0000_s1059" style="position:absolute;visibility:visible" from="11245,9442" to="1167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hCsAAAADbAAAADwAAAGRycy9kb3ducmV2LnhtbESPT4vCMBTE74LfITxhb5r6Z0WrUWRB&#10;WLyp9f5onm21eSlJVttvbwRhj8PM/IZZb1tTiwc5X1lWMB4lIIhzqysuFGTn/XABwgdkjbVlUtCR&#10;h+2m31tjqu2Tj/Q4hUJECPsUFZQhNKmUPi/JoB/Zhjh6V+sMhihdIbXDZ4SbWk6SZC4NVhwXSmzo&#10;p6T8fvozCvCQHC5Zd/6+1mhmty5bOn3TSn0N2t0KRKA2/Ic/7V+tYDq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IQrAAAAA2wAAAA8AAAAAAAAAAAAAAAAA&#10;oQIAAGRycy9kb3ducmV2LnhtbFBLBQYAAAAABAAEAPkAAACOAwAAAAA=&#10;" strokeweight=".5pt">
                <v:stroke joinstyle="miter"/>
              </v:line>
              <v:line id="Straight Connector 8" o:spid="_x0000_s1060" style="position:absolute;flip:y;visibility:visible" from="8395,6444" to="19240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fFMIAAADbAAAADwAAAGRycy9kb3ducmV2LnhtbESP3YrCMBSE74V9h3AWvNN0Xfyha5RF&#10;cCmIF9V9gGNzbKrNSWmi1rc3guDlMDPfMPNlZ2txpdZXjhV8DRMQxIXTFZcK/vfrwQyED8gaa8ek&#10;4E4elouP3hxT7W6c03UXShEh7FNUYEJoUil9YciiH7qGOHpH11oMUbal1C3eItzWcpQkE2mx4rhg&#10;sKGVoeK8u1gF29k+x02WT1HTMcPT38FwcVCq/9n9/oAI1IV3+NXOtILvMTy/x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CfFMIAAADbAAAADwAAAAAAAAAAAAAA&#10;AAChAgAAZHJzL2Rvd25yZXYueG1sUEsFBgAAAAAEAAQA+QAAAJADAAAAAA==&#10;" strokeweight=".5pt">
                <v:stroke joinstyle="miter"/>
              </v:line>
              <v:shape id="Text Box 1539" o:spid="_x0000_s1061" type="#_x0000_t202" style="position:absolute;left:8122;top:10141;width:2419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bfcQA&#10;AADbAAAADwAAAGRycy9kb3ducmV2LnhtbESPQWvCQBSE74L/YXmF3nSjtSLRVcS2IvXSRvH8zL4m&#10;wezbNLvG6K93hUKPw8x8w8wWrSlFQ7UrLCsY9CMQxKnVBWcK9ruP3gSE88gaS8uk4EoOFvNuZ4ax&#10;thf+pibxmQgQdjEqyL2vYildmpNB17cVcfB+bG3QB1lnUtd4CXBTymEUjaXBgsNCjhWtckpPydko&#10;aLY0arPBq/19PySfJ3u8reXXm1LPT+1yCsJT6//Df+2NVv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G33EAAAA2wAAAA8AAAAAAAAAAAAAAAAAmAIAAGRycy9k&#10;b3ducmV2LnhtbFBLBQYAAAAABAAEAPUAAACJAwAAAAA=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RO"/>
                        </w:rPr>
                        <w:t>Secția reglementare și evaluare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d</w:t>
                      </w:r>
                      <w:r w:rsidRPr="009119C3">
                        <w:rPr>
                          <w:sz w:val="16"/>
                          <w:szCs w:val="16"/>
                          <w:lang w:val="ro-RO"/>
                        </w:rPr>
                        <w:t>ispozitive medicale</w:t>
                      </w:r>
                    </w:p>
                    <w:p w:rsidR="00906CCF" w:rsidRPr="00E164E8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  <v:shape id="Text Box 1539" o:spid="_x0000_s1062" type="#_x0000_t202" style="position:absolute;left:11666;top:10110;width:2471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+5sUA&#10;AADbAAAADwAAAGRycy9kb3ducmV2LnhtbESPQWvCQBSE7wX/w/KE3nSjtrZEVxFtpehF0+L5mX0m&#10;wezbmN3GtL/eLQg9DjPzDTOdt6YUDdWusKxg0I9AEKdWF5wp+Pp8772CcB5ZY2mZFPyQg/ms8zDF&#10;WNsr76lJfCYChF2MCnLvq1hKl+Zk0PVtRRy8k60N+iDrTOoarwFuSjmMorE0WHBYyLGiZU7pOfk2&#10;CpotPbXZ4Nle3g7J5myPv2u5Wyn12G0XExCeWv8fvrc/tILRC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7mxQAAANsAAAAPAAAAAAAAAAAAAAAAAJgCAABkcnMv&#10;ZG93bnJldi54bWxQSwUGAAAAAAQABAD1AAAAigMAAAAA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sz w:val="16"/>
                          <w:szCs w:val="16"/>
                          <w:lang w:val="ro-MO"/>
                        </w:rPr>
                        <w:t xml:space="preserve"> </w:t>
                      </w: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S</w:t>
                      </w:r>
                      <w:r>
                        <w:rPr>
                          <w:sz w:val="16"/>
                          <w:szCs w:val="16"/>
                          <w:lang w:val="ro-MO"/>
                        </w:rPr>
                        <w:t>erviciul</w:t>
                      </w: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 xml:space="preserve"> permanent de control asupra drogurilor</w:t>
                      </w:r>
                      <w:r>
                        <w:rPr>
                          <w:sz w:val="16"/>
                          <w:szCs w:val="16"/>
                          <w:lang w:val="ro-MO"/>
                        </w:rPr>
                        <w:t xml:space="preserve"> (cu statut de secţie) 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shape id="AutoShape 39" o:spid="_x0000_s1063" type="#_x0000_t32" style="position:absolute;left:11218;top:10529;width:44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v:shape id="Text Box 1539" o:spid="_x0000_s1064" type="#_x0000_t202" style="position:absolute;left:8100;top:11198;width:2419;height: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PD8UA&#10;AADbAAAADwAAAGRycy9kb3ducmV2LnhtbESPQWvCQBSE7wX/w/KE3nSjttJGVxFtpehF0+L5mX0m&#10;wezbmN3GtL/eLQg9DjPzDTOdt6YUDdWusKxg0I9AEKdWF5wp+Pp8772AcB5ZY2mZFPyQg/ms8zDF&#10;WNsr76lJfCYChF2MCnLvq1hKl+Zk0PVtRRy8k60N+iDrTOoarwFuSjmMorE0WHBYyLGiZU7pOfk2&#10;CpotPbXZ4Nle3g7J5myPv2u5Wyn12G0XExCeWv8fvrc/tILRK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8PxQAAANsAAAAPAAAAAAAAAAAAAAAAAJgCAABkcnMv&#10;ZG93bnJldi54bWxQSwUGAAAAAAQABAD1AAAAigMAAAAA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Secția management și supraveghere dispozitive medicale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line id="Line 1548" o:spid="_x0000_s1065" style="position:absolute;visibility:visible" from="7708,9455" to="8123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v:line id="Line 1548" o:spid="_x0000_s1066" style="position:absolute;visibility:visible" from="7674,11662" to="8096,1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v:shape id="Text Box 1539" o:spid="_x0000_s1067" type="#_x0000_t202" style="position:absolute;left:11678;top:11198;width:2472;height: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A8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t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bgPEAAAA2wAAAA8AAAAAAAAAAAAAAAAAmAIAAGRycy9k&#10;b3ducmV2LnhtbFBLBQYAAAAABAAEAPUAAACJAwAAAAA=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S</w:t>
                      </w:r>
                      <w:r>
                        <w:rPr>
                          <w:sz w:val="16"/>
                          <w:szCs w:val="16"/>
                          <w:lang w:val="ro-MO"/>
                        </w:rPr>
                        <w:t>erviciul autorizare import/</w:t>
                      </w: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export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shape id="Text Box 1539" o:spid="_x0000_s1068" type="#_x0000_t202" style="position:absolute;left:11678;top:12171;width:2472;height: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LmMYA&#10;AADbAAAADwAAAGRycy9kb3ducmV2LnhtbESPW2vCQBSE3wv+h+UIvtWNl0qJWUW8lFJfNC19PmaP&#10;STB7Nma3Me2v7xYKPg4z8w2TLDtTiZYaV1pWMBpGIIgzq0vOFXy87x6fQTiPrLGyTAq+ycFy0XtI&#10;MNb2xkdqU5+LAGEXo4LC+zqW0mUFGXRDWxMH72wbgz7IJpe6wVuAm0qOo2gmDZYcFgqsaV1Qdkm/&#10;jIJ2T9MuHz3Z6/YzfbvY08+LPGyUGvS71RyEp87fw//tV61gO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LmMYAAADbAAAADwAAAAAAAAAAAAAAAACYAgAAZHJz&#10;L2Rvd25yZXYueG1sUEsFBgAAAAAEAAQA9QAAAIsDAAAAAA==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Secția prețuri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shape id="Text Box 1539" o:spid="_x0000_s1069" type="#_x0000_t202" style="position:absolute;left:11678;top:13057;width:2472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T7MQA&#10;AADbAAAADwAAAGRycy9kb3ducmV2LnhtbESPT2vCQBTE7wW/w/IEb3WjpEWiq4j/kPbSRvH8zD6T&#10;YPZtzK4x7afvFgo9DjPzG2a26EwlWmpcaVnBaBiBIM6sLjlXcDxsnycgnEfWWFkmBV/kYDHvPc0w&#10;0fbBn9SmPhcBwi5BBYX3dSKlywoy6Ia2Jg7exTYGfZBNLnWDjwA3lRxH0as0WHJYKLCmVUHZNb0b&#10;Be07xV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U+zEAAAA2wAAAA8AAAAAAAAAAAAAAAAAmAIAAGRycy9k&#10;b3ducmV2LnhtbFBLBQYAAAAABAAEAPUAAACJAwAAAAA=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Laboratorul pentru controlul calității</w:t>
                      </w:r>
                      <w:r>
                        <w:rPr>
                          <w:sz w:val="16"/>
                          <w:szCs w:val="16"/>
                          <w:lang w:val="ro-MO"/>
                        </w:rPr>
                        <w:t xml:space="preserve"> medicamentelor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>
                        <w:rPr>
                          <w:sz w:val="16"/>
                          <w:szCs w:val="16"/>
                          <w:lang w:val="ro-MO"/>
                        </w:rPr>
                        <w:t>(cu statut de secţie)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shape id="Text Box 1539" o:spid="_x0000_s1070" type="#_x0000_t202" style="position:absolute;left:17121;top:9495;width:2003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2d8QA&#10;AADbAAAADwAAAGRycy9kb3ducmV2LnhtbESPQWvCQBSE74L/YXmCt7qxaJHUVcSqiL1oWnp+Zp9J&#10;MPs2ZtcY/fXdQsHjMDPfMNN5a0rRUO0KywqGgwgEcWp1wZmC76/1ywSE88gaS8uk4E4O5rNuZ4qx&#10;tjc+UJP4TAQIuxgV5N5XsZQuzcmgG9iKOHgnWxv0QdaZ1DXeAtyU8jWK3qTBgsNCjhUtc0rPydUo&#10;aD5p1GbDsb2sfpLd2R4fG7n/UKrfaxfvIDy1/hn+b2+1gt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nfEAAAA2wAAAA8AAAAAAAAAAAAAAAAAmAIAAGRycy9k&#10;b3ducmV2LnhtbFBLBQYAAAAABAAEAPUAAACJAwAAAAA=&#10;">
                <v:textbox inset=".49992mm,0,0,0">
                  <w:txbxContent>
                    <w:p w:rsidR="00906CCF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>S</w:t>
                      </w:r>
                      <w:r>
                        <w:rPr>
                          <w:sz w:val="16"/>
                          <w:szCs w:val="16"/>
                          <w:lang w:val="ro-MO"/>
                        </w:rPr>
                        <w:t>erviciul</w:t>
                      </w:r>
                      <w:r w:rsidRPr="009119C3">
                        <w:rPr>
                          <w:sz w:val="16"/>
                          <w:szCs w:val="16"/>
                          <w:lang w:val="ro-MO"/>
                        </w:rPr>
                        <w:t xml:space="preserve"> relații internaționale, reglementare și strategii</w:t>
                      </w:r>
                    </w:p>
                    <w:p w:rsidR="00906CCF" w:rsidRPr="009119C3" w:rsidRDefault="00906CCF" w:rsidP="008E74F1">
                      <w:pPr>
                        <w:pStyle w:val="NormalWeb"/>
                        <w:ind w:firstLine="0"/>
                        <w:jc w:val="center"/>
                        <w:rPr>
                          <w:sz w:val="16"/>
                          <w:szCs w:val="16"/>
                          <w:lang w:val="ro-MO"/>
                        </w:rPr>
                      </w:pPr>
                    </w:p>
                  </w:txbxContent>
                </v:textbox>
              </v:shape>
              <v:shape id="AutoShape 47" o:spid="_x0000_s1071" type="#_x0000_t32" style="position:absolute;left:11231;top:11490;width:44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v:shape id="AutoShape 48" o:spid="_x0000_s1072" type="#_x0000_t32" style="position:absolute;left:11231;top:12435;width:44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<v:line id="Line 1541" o:spid="_x0000_s1073" style="position:absolute;flip:x;visibility:visible" from="12922,5768" to="13155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<v:line id="Line 1548" o:spid="_x0000_s1074" style="position:absolute;visibility:visible" from="7707,10606" to="8122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/v:group>
          </v:group>
        </w:pict>
      </w:r>
    </w:p>
    <w:p w:rsidR="00906CCF" w:rsidRPr="009613F2" w:rsidRDefault="00906CCF" w:rsidP="008E74F1">
      <w:pPr>
        <w:pStyle w:val="ListParagraph"/>
        <w:tabs>
          <w:tab w:val="left" w:pos="1106"/>
        </w:tabs>
        <w:spacing w:before="0"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06CCF" w:rsidRDefault="00906CCF" w:rsidP="008E74F1">
      <w:pPr>
        <w:pStyle w:val="ListParagraph"/>
        <w:tabs>
          <w:tab w:val="left" w:pos="1106"/>
        </w:tabs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jc w:val="center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 w:rsidP="008E74F1">
      <w:pPr>
        <w:pStyle w:val="NormalWeb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906CCF" w:rsidRDefault="00906CCF">
      <w:bookmarkStart w:id="1" w:name="_GoBack"/>
      <w:bookmarkEnd w:id="1"/>
    </w:p>
    <w:sectPr w:rsidR="00906CCF" w:rsidSect="00E164E8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4F1"/>
    <w:rsid w:val="00020A1C"/>
    <w:rsid w:val="00106205"/>
    <w:rsid w:val="001959C7"/>
    <w:rsid w:val="006C0773"/>
    <w:rsid w:val="008407D5"/>
    <w:rsid w:val="00867CD4"/>
    <w:rsid w:val="008E74F1"/>
    <w:rsid w:val="00906CCF"/>
    <w:rsid w:val="009119C3"/>
    <w:rsid w:val="009613F2"/>
    <w:rsid w:val="00CC0F6A"/>
    <w:rsid w:val="00CC2D21"/>
    <w:rsid w:val="00D35E05"/>
    <w:rsid w:val="00D578A2"/>
    <w:rsid w:val="00DC1F85"/>
    <w:rsid w:val="00E1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1"/>
    <w:pPr>
      <w:suppressAutoHyphens/>
      <w:spacing w:before="120" w:after="120"/>
      <w:jc w:val="both"/>
    </w:pPr>
    <w:rPr>
      <w:rFonts w:eastAsia="MS Mincho" w:cs="Calibri"/>
      <w:szCs w:val="24"/>
      <w:lang w:val="ro-RO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74F1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8E74F1"/>
    <w:pPr>
      <w:ind w:left="720"/>
      <w:contextualSpacing/>
    </w:pPr>
  </w:style>
  <w:style w:type="paragraph" w:styleId="NoSpacing">
    <w:name w:val="No Spacing"/>
    <w:uiPriority w:val="99"/>
    <w:qFormat/>
    <w:rsid w:val="008E74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</Words>
  <Characters>132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2017-12-06T11:21:00Z</dcterms:created>
  <dcterms:modified xsi:type="dcterms:W3CDTF">2018-03-19T10:17:00Z</dcterms:modified>
</cp:coreProperties>
</file>