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63" w:rsidRPr="006659BD" w:rsidRDefault="00993163" w:rsidP="00993163">
      <w:pPr>
        <w:ind w:left="5670"/>
        <w:jc w:val="center"/>
        <w:rPr>
          <w:sz w:val="24"/>
          <w:szCs w:val="24"/>
          <w:lang w:eastAsia="ru-RU"/>
        </w:rPr>
      </w:pPr>
      <w:r w:rsidRPr="006659BD">
        <w:rPr>
          <w:color w:val="000000"/>
          <w:sz w:val="24"/>
          <w:szCs w:val="24"/>
          <w:lang w:eastAsia="ru-RU"/>
        </w:rPr>
        <w:t>Приложение № 1</w:t>
      </w:r>
    </w:p>
    <w:p w:rsidR="00993163" w:rsidRPr="006659BD" w:rsidRDefault="00993163" w:rsidP="00993163">
      <w:pPr>
        <w:ind w:left="5670"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Постановлению Правительства  № 225 от 12 марта</w:t>
      </w:r>
      <w:r w:rsidRPr="006659BD">
        <w:rPr>
          <w:sz w:val="24"/>
          <w:szCs w:val="24"/>
          <w:lang w:eastAsia="ru-RU"/>
        </w:rPr>
        <w:t>2018</w:t>
      </w:r>
      <w:r>
        <w:rPr>
          <w:sz w:val="24"/>
          <w:szCs w:val="24"/>
          <w:lang w:eastAsia="ru-RU"/>
        </w:rPr>
        <w:t>г.</w:t>
      </w:r>
    </w:p>
    <w:p w:rsidR="00993163" w:rsidRPr="006659BD" w:rsidRDefault="00993163" w:rsidP="00993163">
      <w:pPr>
        <w:jc w:val="center"/>
        <w:rPr>
          <w:b/>
          <w:bCs/>
          <w:sz w:val="24"/>
          <w:szCs w:val="24"/>
          <w:lang w:eastAsia="ru-RU"/>
        </w:rPr>
      </w:pPr>
    </w:p>
    <w:p w:rsidR="00993163" w:rsidRPr="006659BD" w:rsidRDefault="00993163" w:rsidP="00993163">
      <w:pPr>
        <w:jc w:val="center"/>
        <w:rPr>
          <w:b/>
          <w:bCs/>
          <w:sz w:val="24"/>
          <w:szCs w:val="24"/>
          <w:lang w:eastAsia="ru-RU"/>
        </w:rPr>
      </w:pPr>
      <w:r w:rsidRPr="006659BD">
        <w:rPr>
          <w:b/>
          <w:bCs/>
          <w:sz w:val="24"/>
          <w:szCs w:val="24"/>
          <w:lang w:eastAsia="ru-RU"/>
        </w:rPr>
        <w:t>ПРОГРАММА</w:t>
      </w:r>
    </w:p>
    <w:p w:rsidR="00993163" w:rsidRPr="006659BD" w:rsidRDefault="00993163" w:rsidP="00993163">
      <w:pPr>
        <w:tabs>
          <w:tab w:val="left" w:pos="1134"/>
        </w:tabs>
        <w:jc w:val="center"/>
        <w:rPr>
          <w:b/>
          <w:bCs/>
          <w:sz w:val="24"/>
          <w:szCs w:val="24"/>
          <w:lang w:eastAsia="ru-RU"/>
        </w:rPr>
      </w:pPr>
      <w:r w:rsidRPr="006659BD">
        <w:rPr>
          <w:b/>
          <w:bCs/>
          <w:sz w:val="24"/>
          <w:szCs w:val="24"/>
          <w:lang w:eastAsia="ru-RU"/>
        </w:rPr>
        <w:t xml:space="preserve">распределения  средств дорожного фонда для национальных </w:t>
      </w:r>
    </w:p>
    <w:p w:rsidR="00993163" w:rsidRPr="006659BD" w:rsidRDefault="00993163" w:rsidP="00993163">
      <w:pPr>
        <w:tabs>
          <w:tab w:val="left" w:pos="1134"/>
        </w:tabs>
        <w:jc w:val="center"/>
        <w:rPr>
          <w:b/>
          <w:bCs/>
          <w:sz w:val="24"/>
          <w:szCs w:val="24"/>
          <w:lang w:eastAsia="ru-RU"/>
        </w:rPr>
      </w:pPr>
      <w:r w:rsidRPr="006659BD">
        <w:rPr>
          <w:b/>
          <w:bCs/>
          <w:sz w:val="24"/>
          <w:szCs w:val="24"/>
          <w:lang w:eastAsia="ru-RU"/>
        </w:rPr>
        <w:t>автомобильных дорог общего пользования на 2018 год</w:t>
      </w:r>
    </w:p>
    <w:p w:rsidR="00993163" w:rsidRPr="006659BD" w:rsidRDefault="00993163" w:rsidP="00993163">
      <w:pPr>
        <w:tabs>
          <w:tab w:val="left" w:pos="1134"/>
        </w:tabs>
        <w:jc w:val="center"/>
        <w:rPr>
          <w:b/>
          <w:bCs/>
          <w:sz w:val="24"/>
          <w:szCs w:val="24"/>
          <w:lang w:eastAsia="ru-RU"/>
        </w:rPr>
      </w:pPr>
      <w:r w:rsidRPr="006659BD">
        <w:rPr>
          <w:b/>
          <w:bCs/>
          <w:sz w:val="24"/>
          <w:szCs w:val="24"/>
          <w:lang w:eastAsia="ru-RU"/>
        </w:rPr>
        <w:tab/>
      </w:r>
      <w:r w:rsidRPr="006659BD">
        <w:rPr>
          <w:b/>
          <w:bCs/>
          <w:sz w:val="24"/>
          <w:szCs w:val="24"/>
          <w:lang w:eastAsia="ru-RU"/>
        </w:rPr>
        <w:tab/>
      </w:r>
      <w:r w:rsidRPr="006659BD">
        <w:rPr>
          <w:b/>
          <w:bCs/>
          <w:sz w:val="24"/>
          <w:szCs w:val="24"/>
          <w:lang w:eastAsia="ru-RU"/>
        </w:rPr>
        <w:tab/>
      </w:r>
      <w:r w:rsidRPr="006659BD">
        <w:rPr>
          <w:b/>
          <w:bCs/>
          <w:sz w:val="24"/>
          <w:szCs w:val="24"/>
          <w:lang w:eastAsia="ru-RU"/>
        </w:rPr>
        <w:tab/>
      </w:r>
    </w:p>
    <w:p w:rsidR="00993163" w:rsidRDefault="00993163" w:rsidP="00993163">
      <w:pPr>
        <w:rPr>
          <w:b/>
          <w:bCs/>
          <w:sz w:val="24"/>
          <w:szCs w:val="24"/>
          <w:lang w:eastAsia="ru-RU"/>
        </w:rPr>
      </w:pPr>
      <w:r w:rsidRPr="006659BD">
        <w:rPr>
          <w:b/>
          <w:bCs/>
          <w:sz w:val="24"/>
          <w:szCs w:val="24"/>
          <w:lang w:eastAsia="ru-RU"/>
        </w:rPr>
        <w:t>Общи</w:t>
      </w:r>
      <w:r>
        <w:rPr>
          <w:b/>
          <w:bCs/>
          <w:sz w:val="24"/>
          <w:szCs w:val="24"/>
          <w:lang w:eastAsia="ru-RU"/>
        </w:rPr>
        <w:t>е затраты:  972 449,3 тыс. леев</w:t>
      </w:r>
    </w:p>
    <w:p w:rsidR="00993163" w:rsidRPr="00E14094" w:rsidRDefault="00993163" w:rsidP="00993163">
      <w:pPr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˗ </w:t>
      </w:r>
      <w:r w:rsidRPr="00E14094">
        <w:rPr>
          <w:sz w:val="24"/>
          <w:szCs w:val="24"/>
          <w:lang w:eastAsia="ru-RU"/>
        </w:rPr>
        <w:t>для работ по ремонту и содержанию национальных автомобильных дорог общего пользования, в том числе:</w:t>
      </w:r>
    </w:p>
    <w:p w:rsidR="00993163" w:rsidRPr="006659BD" w:rsidRDefault="00993163" w:rsidP="00993163"/>
    <w:tbl>
      <w:tblPr>
        <w:tblW w:w="9507" w:type="dxa"/>
        <w:tblInd w:w="99" w:type="dxa"/>
        <w:tblLook w:val="04A0"/>
      </w:tblPr>
      <w:tblGrid>
        <w:gridCol w:w="800"/>
        <w:gridCol w:w="6280"/>
        <w:gridCol w:w="2427"/>
      </w:tblGrid>
      <w:tr w:rsidR="00993163" w:rsidRPr="006659BD" w:rsidTr="00BD3132">
        <w:trPr>
          <w:trHeight w:val="975"/>
        </w:trPr>
        <w:tc>
          <w:tcPr>
            <w:tcW w:w="7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63" w:rsidRPr="006659BD" w:rsidRDefault="00993163" w:rsidP="00BD313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9BD">
              <w:rPr>
                <w:b/>
                <w:bCs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163" w:rsidRPr="006659BD" w:rsidRDefault="00993163" w:rsidP="00BD313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9B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работ </w:t>
            </w:r>
          </w:p>
          <w:p w:rsidR="00993163" w:rsidRPr="006659BD" w:rsidRDefault="00993163" w:rsidP="00BD313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9BD">
              <w:rPr>
                <w:b/>
                <w:bCs/>
                <w:color w:val="000000"/>
                <w:sz w:val="24"/>
                <w:szCs w:val="24"/>
                <w:lang w:eastAsia="ru-RU"/>
              </w:rPr>
              <w:t>(тыс. леев)</w:t>
            </w:r>
          </w:p>
        </w:tc>
      </w:tr>
      <w:tr w:rsidR="00993163" w:rsidRPr="006659BD" w:rsidTr="00BD3132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63" w:rsidRPr="006659BD" w:rsidRDefault="00993163" w:rsidP="00BD3132">
            <w:pPr>
              <w:ind w:left="-72" w:hanging="72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163" w:rsidRPr="006659BD" w:rsidRDefault="00993163" w:rsidP="00BD3132">
            <w:pPr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9BD">
              <w:rPr>
                <w:b/>
                <w:bCs/>
                <w:color w:val="000000"/>
                <w:sz w:val="24"/>
                <w:szCs w:val="24"/>
                <w:lang w:eastAsia="ru-RU"/>
              </w:rPr>
              <w:t>Вс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его</w:t>
            </w:r>
          </w:p>
        </w:tc>
        <w:tc>
          <w:tcPr>
            <w:tcW w:w="2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163" w:rsidRPr="00D96225" w:rsidRDefault="00993163" w:rsidP="00BD313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972 449,3</w:t>
            </w:r>
          </w:p>
        </w:tc>
      </w:tr>
      <w:tr w:rsidR="00993163" w:rsidRPr="006659BD" w:rsidTr="00BD3132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63" w:rsidRPr="006659BD" w:rsidRDefault="00993163" w:rsidP="00BD3132">
            <w:pPr>
              <w:ind w:left="-72" w:hanging="72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9BD">
              <w:rPr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163" w:rsidRPr="006659BD" w:rsidRDefault="00993163" w:rsidP="00BD3132">
            <w:pPr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9BD">
              <w:rPr>
                <w:b/>
                <w:bCs/>
                <w:sz w:val="24"/>
                <w:szCs w:val="24"/>
              </w:rPr>
              <w:t>Содержание автомобильных дорог – всего</w:t>
            </w:r>
          </w:p>
        </w:tc>
        <w:tc>
          <w:tcPr>
            <w:tcW w:w="2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163" w:rsidRPr="00D96225" w:rsidRDefault="00993163" w:rsidP="00BD313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822 859,3</w:t>
            </w:r>
          </w:p>
        </w:tc>
      </w:tr>
      <w:tr w:rsidR="00993163" w:rsidRPr="006659BD" w:rsidTr="00BD3132">
        <w:trPr>
          <w:trHeight w:val="315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63" w:rsidRPr="006659BD" w:rsidRDefault="00993163" w:rsidP="00BD3132">
            <w:pPr>
              <w:ind w:left="-72" w:hanging="7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59BD"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163" w:rsidRPr="006659BD" w:rsidRDefault="00993163" w:rsidP="00BD3132">
            <w:pPr>
              <w:ind w:firstLine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6659BD">
              <w:rPr>
                <w:i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163" w:rsidRPr="00D96225" w:rsidRDefault="00993163" w:rsidP="00BD313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6225">
              <w:rPr>
                <w:color w:val="000000"/>
                <w:sz w:val="24"/>
                <w:szCs w:val="24"/>
              </w:rPr>
              <w:t>176</w:t>
            </w:r>
            <w:r>
              <w:rPr>
                <w:color w:val="000000"/>
                <w:sz w:val="24"/>
                <w:szCs w:val="24"/>
              </w:rPr>
              <w:t> 145,3</w:t>
            </w:r>
          </w:p>
        </w:tc>
      </w:tr>
      <w:tr w:rsidR="00993163" w:rsidRPr="006659BD" w:rsidTr="00BD3132">
        <w:trPr>
          <w:trHeight w:val="157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63" w:rsidRPr="006659BD" w:rsidRDefault="00993163" w:rsidP="00BD3132">
            <w:pPr>
              <w:ind w:left="-72" w:hanging="72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163" w:rsidRPr="006659BD" w:rsidRDefault="00993163" w:rsidP="00BD313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659BD">
              <w:rPr>
                <w:color w:val="000000"/>
                <w:sz w:val="24"/>
                <w:szCs w:val="24"/>
                <w:lang w:eastAsia="ru-RU"/>
              </w:rPr>
              <w:t>текущее содержание автомобильных дорог (ямочный ремонт, профилирование щебеночных дорог с добавлением материала, содержание земляного полотна и водоотводных сооружений, содержание искусственных сооружений; непредвиденные работы: при наводнениях с размывом земляного полотна и разрушение</w:t>
            </w:r>
            <w:r>
              <w:rPr>
                <w:color w:val="000000"/>
                <w:sz w:val="24"/>
                <w:szCs w:val="24"/>
                <w:lang w:eastAsia="ru-RU"/>
              </w:rPr>
              <w:t>м мостов, оползнях и т.д.)</w:t>
            </w:r>
          </w:p>
        </w:tc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3163" w:rsidRPr="00D96225" w:rsidRDefault="00993163" w:rsidP="00BD3132">
            <w:pPr>
              <w:ind w:firstLine="0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3163" w:rsidRPr="006659BD" w:rsidTr="00BD3132">
        <w:trPr>
          <w:trHeight w:val="6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163" w:rsidRPr="006659BD" w:rsidRDefault="00993163" w:rsidP="00BD3132">
            <w:pPr>
              <w:ind w:left="-72" w:hanging="7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59BD"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163" w:rsidRPr="006659BD" w:rsidRDefault="00993163" w:rsidP="00BD313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659BD">
              <w:rPr>
                <w:color w:val="000000"/>
                <w:sz w:val="24"/>
                <w:szCs w:val="24"/>
                <w:lang w:eastAsia="ru-RU"/>
              </w:rPr>
              <w:t>периодическое содержание и текущий ремонт дорог (в соответствии с приложением № 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к постановлению</w:t>
            </w:r>
            <w:r w:rsidRPr="006659BD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ru-RU"/>
              </w:rPr>
              <w:t>раздел</w:t>
            </w:r>
            <w:r w:rsidRPr="006659BD">
              <w:rPr>
                <w:color w:val="000000"/>
                <w:sz w:val="24"/>
                <w:szCs w:val="24"/>
                <w:lang w:eastAsia="ru-RU"/>
              </w:rPr>
              <w:t xml:space="preserve"> «Национальные (M,R,G)»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163" w:rsidRPr="00D96225" w:rsidRDefault="00993163" w:rsidP="00BD313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6225">
              <w:rPr>
                <w:color w:val="000000"/>
                <w:sz w:val="24"/>
                <w:szCs w:val="24"/>
              </w:rPr>
              <w:t>491</w:t>
            </w:r>
            <w:r>
              <w:rPr>
                <w:color w:val="000000"/>
                <w:sz w:val="24"/>
                <w:szCs w:val="24"/>
              </w:rPr>
              <w:t xml:space="preserve"> 855</w:t>
            </w:r>
          </w:p>
        </w:tc>
      </w:tr>
      <w:tr w:rsidR="00993163" w:rsidRPr="006659BD" w:rsidTr="00BD3132">
        <w:trPr>
          <w:trHeight w:val="6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63" w:rsidRPr="006659BD" w:rsidRDefault="00993163" w:rsidP="00BD3132">
            <w:pPr>
              <w:ind w:left="-72" w:hanging="7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59BD">
              <w:rPr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163" w:rsidRPr="006659BD" w:rsidRDefault="00993163" w:rsidP="00BD313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659BD">
              <w:rPr>
                <w:color w:val="000000"/>
                <w:sz w:val="24"/>
                <w:szCs w:val="24"/>
                <w:lang w:eastAsia="ru-RU"/>
              </w:rPr>
              <w:t>работы по обеспечению безопасности дорожного движения (дорожная разметка, металлические ограждения, з</w:t>
            </w:r>
            <w:r>
              <w:rPr>
                <w:color w:val="000000"/>
                <w:sz w:val="24"/>
                <w:szCs w:val="24"/>
                <w:lang w:eastAsia="ru-RU"/>
              </w:rPr>
              <w:t>амена и ремонт дорожных знаков)</w:t>
            </w:r>
          </w:p>
        </w:tc>
        <w:tc>
          <w:tcPr>
            <w:tcW w:w="2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163" w:rsidRPr="00D96225" w:rsidRDefault="00993163" w:rsidP="00BD313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6225"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993163" w:rsidRPr="006659BD" w:rsidTr="00BD3132">
        <w:trPr>
          <w:trHeight w:val="6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63" w:rsidRPr="006659BD" w:rsidRDefault="00993163" w:rsidP="00BD3132">
            <w:pPr>
              <w:ind w:left="-72" w:hanging="7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59BD">
              <w:rPr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163" w:rsidRPr="006659BD" w:rsidRDefault="00993163" w:rsidP="00BD313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659BD">
              <w:rPr>
                <w:color w:val="000000"/>
                <w:sz w:val="24"/>
                <w:szCs w:val="24"/>
                <w:lang w:eastAsia="ru-RU"/>
              </w:rPr>
              <w:t>содержание дорог в зимнее время (очистк</w:t>
            </w:r>
            <w:r>
              <w:rPr>
                <w:color w:val="000000"/>
                <w:sz w:val="24"/>
                <w:szCs w:val="24"/>
                <w:lang w:eastAsia="ru-RU"/>
              </w:rPr>
              <w:t>а от снега, борьба с гололедом)</w:t>
            </w:r>
          </w:p>
        </w:tc>
        <w:tc>
          <w:tcPr>
            <w:tcW w:w="2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163" w:rsidRPr="00D96225" w:rsidRDefault="00993163" w:rsidP="00BD313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6225">
              <w:rPr>
                <w:color w:val="000000"/>
                <w:sz w:val="24"/>
                <w:szCs w:val="24"/>
              </w:rPr>
              <w:t>64</w:t>
            </w:r>
            <w:r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993163" w:rsidRPr="006659BD" w:rsidTr="00BD3132">
        <w:trPr>
          <w:trHeight w:val="6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63" w:rsidRPr="006659BD" w:rsidRDefault="00993163" w:rsidP="00BD3132">
            <w:pPr>
              <w:ind w:left="-72" w:hanging="7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59BD">
              <w:rPr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163" w:rsidRPr="006659BD" w:rsidRDefault="00993163" w:rsidP="00BD313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659BD">
              <w:rPr>
                <w:color w:val="000000"/>
                <w:sz w:val="24"/>
                <w:szCs w:val="24"/>
                <w:lang w:eastAsia="ru-RU"/>
              </w:rPr>
              <w:t>озеленение охранной зоны автомобильных дорог (посадка деревь</w:t>
            </w:r>
            <w:r>
              <w:rPr>
                <w:color w:val="000000"/>
                <w:sz w:val="24"/>
                <w:szCs w:val="24"/>
                <w:lang w:eastAsia="ru-RU"/>
              </w:rPr>
              <w:t>ев и кустарников, уход за ними)</w:t>
            </w:r>
          </w:p>
        </w:tc>
        <w:tc>
          <w:tcPr>
            <w:tcW w:w="2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163" w:rsidRPr="00D96225" w:rsidRDefault="00993163" w:rsidP="00BD313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622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993163" w:rsidRPr="006659BD" w:rsidTr="00BD3132">
        <w:trPr>
          <w:trHeight w:val="63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63" w:rsidRPr="006659BD" w:rsidRDefault="00993163" w:rsidP="00BD3132">
            <w:pPr>
              <w:ind w:left="-72" w:hanging="7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59BD">
              <w:rPr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163" w:rsidRPr="006659BD" w:rsidRDefault="00993163" w:rsidP="00BD313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659BD">
              <w:rPr>
                <w:sz w:val="24"/>
                <w:szCs w:val="24"/>
              </w:rPr>
              <w:t xml:space="preserve">разработка нормативных документов, внедрение современных технологий и </w:t>
            </w:r>
            <w:r w:rsidRPr="006659BD">
              <w:rPr>
                <w:rStyle w:val="docbody"/>
                <w:rFonts w:eastAsiaTheme="majorEastAsia"/>
                <w:color w:val="000000"/>
                <w:sz w:val="24"/>
              </w:rPr>
              <w:t>осуществление к</w:t>
            </w:r>
            <w:r>
              <w:rPr>
                <w:rStyle w:val="docheader"/>
                <w:rFonts w:eastAsiaTheme="majorEastAsia"/>
                <w:sz w:val="24"/>
                <w:szCs w:val="24"/>
              </w:rPr>
              <w:t>онтроля качества</w:t>
            </w:r>
          </w:p>
        </w:tc>
        <w:tc>
          <w:tcPr>
            <w:tcW w:w="2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163" w:rsidRPr="00D96225" w:rsidRDefault="00993163" w:rsidP="00BD313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6225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390</w:t>
            </w:r>
          </w:p>
        </w:tc>
      </w:tr>
      <w:tr w:rsidR="00993163" w:rsidRPr="006659BD" w:rsidTr="00BD3132">
        <w:trPr>
          <w:trHeight w:val="6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63" w:rsidRPr="006659BD" w:rsidRDefault="00993163" w:rsidP="00BD3132">
            <w:pPr>
              <w:ind w:left="-72" w:hanging="7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59BD">
              <w:rPr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163" w:rsidRPr="006659BD" w:rsidRDefault="00993163" w:rsidP="00BD3132">
            <w:pPr>
              <w:ind w:firstLine="0"/>
              <w:rPr>
                <w:sz w:val="24"/>
                <w:szCs w:val="24"/>
              </w:rPr>
            </w:pPr>
            <w:r w:rsidRPr="006659BD">
              <w:rPr>
                <w:sz w:val="24"/>
                <w:szCs w:val="24"/>
              </w:rPr>
              <w:t xml:space="preserve">управление автомобильными дорогами </w:t>
            </w:r>
            <w:r>
              <w:rPr>
                <w:sz w:val="24"/>
                <w:szCs w:val="24"/>
              </w:rPr>
              <w:t xml:space="preserve">общего пользования </w:t>
            </w:r>
            <w:r w:rsidRPr="006659BD">
              <w:rPr>
                <w:sz w:val="24"/>
                <w:szCs w:val="24"/>
              </w:rPr>
              <w:t xml:space="preserve">(в том числе расходы на </w:t>
            </w:r>
            <w:r>
              <w:rPr>
                <w:sz w:val="24"/>
                <w:szCs w:val="24"/>
              </w:rPr>
              <w:t>арбитраж и юридические расходы)</w:t>
            </w:r>
          </w:p>
        </w:tc>
        <w:tc>
          <w:tcPr>
            <w:tcW w:w="2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163" w:rsidRPr="00D96225" w:rsidRDefault="00993163" w:rsidP="00BD313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6225">
              <w:rPr>
                <w:color w:val="000000"/>
                <w:sz w:val="24"/>
                <w:szCs w:val="24"/>
              </w:rPr>
              <w:t>35</w:t>
            </w:r>
            <w:r>
              <w:rPr>
                <w:color w:val="000000"/>
                <w:sz w:val="24"/>
                <w:szCs w:val="24"/>
              </w:rPr>
              <w:t xml:space="preserve"> 469</w:t>
            </w:r>
          </w:p>
        </w:tc>
      </w:tr>
      <w:tr w:rsidR="00993163" w:rsidRPr="006659BD" w:rsidTr="00BD3132">
        <w:trPr>
          <w:trHeight w:val="6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63" w:rsidRPr="006659BD" w:rsidRDefault="00993163" w:rsidP="00BD3132">
            <w:pPr>
              <w:ind w:left="-72" w:hanging="72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9BD">
              <w:rPr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163" w:rsidRPr="006659BD" w:rsidRDefault="00993163" w:rsidP="00BD3132">
            <w:pPr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9BD">
              <w:rPr>
                <w:b/>
                <w:bCs/>
                <w:color w:val="000000"/>
                <w:sz w:val="24"/>
                <w:szCs w:val="24"/>
                <w:lang w:eastAsia="ru-RU"/>
              </w:rPr>
              <w:t>Реконструкция и ремонт национальных автомобильных дорог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общего пользования</w:t>
            </w:r>
            <w:r w:rsidRPr="006659B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и инженерных сооружений (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согласно </w:t>
            </w:r>
            <w:r w:rsidRPr="006659BD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ложению к настоящей Программе</w:t>
            </w:r>
            <w:r w:rsidRPr="006659BD">
              <w:rPr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163" w:rsidRPr="00D96225" w:rsidRDefault="00993163" w:rsidP="00BD313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6225">
              <w:rPr>
                <w:b/>
                <w:bCs/>
                <w:color w:val="000000"/>
                <w:sz w:val="24"/>
                <w:szCs w:val="24"/>
              </w:rPr>
              <w:t>92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590</w:t>
            </w:r>
          </w:p>
        </w:tc>
      </w:tr>
      <w:tr w:rsidR="00993163" w:rsidRPr="006659BD" w:rsidTr="00BD3132">
        <w:trPr>
          <w:trHeight w:val="6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63" w:rsidRPr="006659BD" w:rsidRDefault="00993163" w:rsidP="00BD3132">
            <w:pPr>
              <w:ind w:left="-72" w:hanging="72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9BD">
              <w:rPr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163" w:rsidRPr="006659BD" w:rsidRDefault="00993163" w:rsidP="00BD3132">
            <w:pPr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9BD">
              <w:rPr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проектированию,  оценке дорог и приобретение земель</w:t>
            </w:r>
          </w:p>
        </w:tc>
        <w:tc>
          <w:tcPr>
            <w:tcW w:w="2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163" w:rsidRPr="00D96225" w:rsidRDefault="00993163" w:rsidP="00BD313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6225">
              <w:rPr>
                <w:b/>
                <w:bCs/>
                <w:color w:val="000000"/>
                <w:sz w:val="24"/>
                <w:szCs w:val="24"/>
              </w:rPr>
              <w:t>14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993163" w:rsidRPr="006659BD" w:rsidTr="00BD3132">
        <w:trPr>
          <w:trHeight w:val="645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63" w:rsidRPr="006659BD" w:rsidRDefault="00993163" w:rsidP="00BD3132">
            <w:pPr>
              <w:ind w:left="-72" w:hanging="72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9BD">
              <w:rPr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163" w:rsidRPr="006659BD" w:rsidRDefault="00993163" w:rsidP="00BD3132">
            <w:pPr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9BD">
              <w:rPr>
                <w:b/>
                <w:bCs/>
                <w:color w:val="000000"/>
                <w:sz w:val="24"/>
                <w:szCs w:val="24"/>
                <w:lang w:eastAsia="ru-RU"/>
              </w:rPr>
              <w:t>Совместное финансирование проекта строительства объездной дороги г. Унгень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163" w:rsidRPr="00D96225" w:rsidRDefault="00993163" w:rsidP="00BD313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6225">
              <w:rPr>
                <w:b/>
                <w:bCs/>
                <w:color w:val="000000"/>
                <w:sz w:val="24"/>
                <w:szCs w:val="24"/>
              </w:rPr>
              <w:t>40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993163" w:rsidRPr="006659BD" w:rsidTr="00BD3132">
        <w:trPr>
          <w:trHeight w:val="645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163" w:rsidRPr="006659BD" w:rsidRDefault="00993163" w:rsidP="00BD3132">
            <w:pPr>
              <w:ind w:left="-72" w:hanging="72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9BD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3163" w:rsidRPr="006659BD" w:rsidRDefault="00993163" w:rsidP="00BD3132">
            <w:pPr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9B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электронной</w:t>
            </w:r>
            <w:r w:rsidRPr="006659B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системы для выпуска, управления, мониторинга и контроля электронной виньетки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3163" w:rsidRPr="00D96225" w:rsidRDefault="00993163" w:rsidP="00BD3132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6225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000</w:t>
            </w:r>
          </w:p>
        </w:tc>
      </w:tr>
    </w:tbl>
    <w:p w:rsidR="00993163" w:rsidRPr="006659BD" w:rsidRDefault="00993163" w:rsidP="00993163"/>
    <w:p w:rsidR="00993163" w:rsidRPr="006659BD" w:rsidRDefault="00993163" w:rsidP="00993163">
      <w:pPr>
        <w:sectPr w:rsidR="00993163" w:rsidRPr="006659BD" w:rsidSect="004B3ECB">
          <w:pgSz w:w="11906" w:h="16838"/>
          <w:pgMar w:top="709" w:right="850" w:bottom="567" w:left="1701" w:header="708" w:footer="708" w:gutter="0"/>
          <w:cols w:space="708"/>
          <w:titlePg/>
          <w:docGrid w:linePitch="360"/>
        </w:sectPr>
      </w:pPr>
    </w:p>
    <w:p w:rsidR="00993163" w:rsidRPr="00266E1D" w:rsidRDefault="00993163" w:rsidP="00993163">
      <w:pPr>
        <w:tabs>
          <w:tab w:val="left" w:pos="14853"/>
        </w:tabs>
        <w:ind w:left="8505" w:right="-31"/>
        <w:jc w:val="center"/>
        <w:rPr>
          <w:sz w:val="22"/>
          <w:szCs w:val="22"/>
          <w:lang w:eastAsia="ru-RU"/>
        </w:rPr>
      </w:pPr>
      <w:bookmarkStart w:id="0" w:name="RANGE!A1:G23"/>
      <w:bookmarkEnd w:id="0"/>
      <w:r w:rsidRPr="00266E1D">
        <w:rPr>
          <w:sz w:val="22"/>
          <w:szCs w:val="22"/>
          <w:lang w:eastAsia="ru-RU"/>
        </w:rPr>
        <w:lastRenderedPageBreak/>
        <w:t xml:space="preserve">Приложение </w:t>
      </w:r>
    </w:p>
    <w:p w:rsidR="00993163" w:rsidRPr="00266E1D" w:rsidRDefault="00993163" w:rsidP="00993163">
      <w:pPr>
        <w:tabs>
          <w:tab w:val="left" w:pos="14853"/>
        </w:tabs>
        <w:ind w:left="8505" w:right="-31"/>
        <w:jc w:val="center"/>
        <w:rPr>
          <w:bCs/>
          <w:sz w:val="22"/>
          <w:szCs w:val="22"/>
          <w:lang w:eastAsia="ru-RU"/>
        </w:rPr>
      </w:pPr>
      <w:r w:rsidRPr="00266E1D">
        <w:rPr>
          <w:sz w:val="22"/>
          <w:szCs w:val="22"/>
          <w:lang w:eastAsia="ru-RU"/>
        </w:rPr>
        <w:t xml:space="preserve">к Программе </w:t>
      </w:r>
      <w:r w:rsidRPr="00266E1D">
        <w:rPr>
          <w:bCs/>
          <w:sz w:val="22"/>
          <w:szCs w:val="22"/>
          <w:lang w:eastAsia="ru-RU"/>
        </w:rPr>
        <w:t>распределения  средств дорожного</w:t>
      </w:r>
    </w:p>
    <w:p w:rsidR="00993163" w:rsidRPr="00266E1D" w:rsidRDefault="00993163" w:rsidP="00993163">
      <w:pPr>
        <w:tabs>
          <w:tab w:val="left" w:pos="14853"/>
        </w:tabs>
        <w:ind w:left="8505" w:right="-31"/>
        <w:jc w:val="center"/>
        <w:rPr>
          <w:sz w:val="22"/>
          <w:szCs w:val="22"/>
          <w:lang w:eastAsia="ru-RU"/>
        </w:rPr>
      </w:pPr>
      <w:r w:rsidRPr="00266E1D">
        <w:rPr>
          <w:bCs/>
          <w:sz w:val="22"/>
          <w:szCs w:val="22"/>
          <w:lang w:eastAsia="ru-RU"/>
        </w:rPr>
        <w:t>фонда для национальных автомобильных дорог общего пользования на 2018 год</w:t>
      </w:r>
    </w:p>
    <w:p w:rsidR="00993163" w:rsidRPr="006659BD" w:rsidRDefault="00993163" w:rsidP="00993163"/>
    <w:p w:rsidR="00993163" w:rsidRDefault="00993163" w:rsidP="00993163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6659BD">
        <w:rPr>
          <w:b/>
          <w:bCs/>
          <w:color w:val="000000"/>
          <w:sz w:val="28"/>
          <w:szCs w:val="28"/>
          <w:lang w:eastAsia="ru-RU"/>
        </w:rPr>
        <w:t xml:space="preserve">Реконструкция и ремонт национальных автомобильных дорог общего пользования и </w:t>
      </w:r>
    </w:p>
    <w:p w:rsidR="00993163" w:rsidRDefault="00993163" w:rsidP="00993163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6659BD">
        <w:rPr>
          <w:b/>
          <w:bCs/>
          <w:color w:val="000000"/>
          <w:sz w:val="28"/>
          <w:szCs w:val="28"/>
          <w:lang w:eastAsia="ru-RU"/>
        </w:rPr>
        <w:t>инженерных сооружений</w:t>
      </w:r>
    </w:p>
    <w:p w:rsidR="00993163" w:rsidRDefault="00993163" w:rsidP="00993163"/>
    <w:tbl>
      <w:tblPr>
        <w:tblStyle w:val="TableGrid"/>
        <w:tblW w:w="0" w:type="auto"/>
        <w:tblLook w:val="04A0"/>
      </w:tblPr>
      <w:tblGrid>
        <w:gridCol w:w="668"/>
        <w:gridCol w:w="1019"/>
        <w:gridCol w:w="4648"/>
        <w:gridCol w:w="1223"/>
        <w:gridCol w:w="1780"/>
        <w:gridCol w:w="3186"/>
        <w:gridCol w:w="1650"/>
      </w:tblGrid>
      <w:tr w:rsidR="00993163" w:rsidRPr="008B1F80" w:rsidTr="00BD3132">
        <w:tc>
          <w:tcPr>
            <w:tcW w:w="670" w:type="dxa"/>
          </w:tcPr>
          <w:p w:rsidR="00993163" w:rsidRPr="008B1F80" w:rsidRDefault="00993163" w:rsidP="00BD3132">
            <w:pPr>
              <w:ind w:firstLine="0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№ </w:t>
            </w:r>
          </w:p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21" w:type="dxa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b/>
                <w:sz w:val="24"/>
                <w:szCs w:val="24"/>
              </w:rPr>
              <w:t>Номер дороги</w:t>
            </w:r>
          </w:p>
        </w:tc>
        <w:tc>
          <w:tcPr>
            <w:tcW w:w="4734" w:type="dxa"/>
            <w:vAlign w:val="center"/>
          </w:tcPr>
          <w:p w:rsidR="00993163" w:rsidRPr="008B1F80" w:rsidRDefault="00993163" w:rsidP="00BD3132">
            <w:pPr>
              <w:ind w:left="-521" w:firstLine="521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b/>
                <w:sz w:val="24"/>
                <w:szCs w:val="24"/>
              </w:rPr>
              <w:t>Наименование дороги</w:t>
            </w:r>
          </w:p>
        </w:tc>
        <w:tc>
          <w:tcPr>
            <w:tcW w:w="1224" w:type="dxa"/>
            <w:vAlign w:val="center"/>
          </w:tcPr>
          <w:p w:rsidR="00993163" w:rsidRPr="008B1F80" w:rsidRDefault="00993163" w:rsidP="00BD3132">
            <w:pPr>
              <w:ind w:firstLine="3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b/>
                <w:sz w:val="24"/>
                <w:szCs w:val="24"/>
              </w:rPr>
              <w:t>Участок, км</w:t>
            </w:r>
          </w:p>
        </w:tc>
        <w:tc>
          <w:tcPr>
            <w:tcW w:w="1702" w:type="dxa"/>
            <w:vAlign w:val="center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b/>
                <w:sz w:val="24"/>
                <w:szCs w:val="24"/>
              </w:rPr>
              <w:t>Объем ассигнований,</w:t>
            </w:r>
          </w:p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тыс</w:t>
            </w:r>
            <w:r w:rsidRPr="008B1F80">
              <w:rPr>
                <w:rFonts w:asciiTheme="majorBidi" w:hAnsiTheme="majorBidi" w:cstheme="majorBidi"/>
                <w:b/>
                <w:sz w:val="24"/>
                <w:szCs w:val="24"/>
              </w:rPr>
              <w:t>. леев</w:t>
            </w:r>
          </w:p>
        </w:tc>
        <w:tc>
          <w:tcPr>
            <w:tcW w:w="3260" w:type="dxa"/>
            <w:vAlign w:val="center"/>
          </w:tcPr>
          <w:p w:rsidR="00993163" w:rsidRPr="008B1F80" w:rsidRDefault="00993163" w:rsidP="00BD3132">
            <w:pPr>
              <w:ind w:left="-521" w:firstLine="42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b/>
                <w:sz w:val="24"/>
                <w:szCs w:val="24"/>
              </w:rPr>
              <w:t>Виды работ</w:t>
            </w:r>
          </w:p>
        </w:tc>
        <w:tc>
          <w:tcPr>
            <w:tcW w:w="1665" w:type="dxa"/>
            <w:vAlign w:val="center"/>
          </w:tcPr>
          <w:p w:rsidR="00993163" w:rsidRPr="008B1F80" w:rsidRDefault="00993163" w:rsidP="00BD3132">
            <w:pPr>
              <w:ind w:left="-521" w:firstLine="42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b/>
                <w:sz w:val="24"/>
                <w:szCs w:val="24"/>
              </w:rPr>
              <w:t>Примечание</w:t>
            </w:r>
          </w:p>
        </w:tc>
      </w:tr>
    </w:tbl>
    <w:p w:rsidR="00993163" w:rsidRPr="00445DA9" w:rsidRDefault="00993163" w:rsidP="00993163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664"/>
        <w:gridCol w:w="1014"/>
        <w:gridCol w:w="4651"/>
        <w:gridCol w:w="1221"/>
        <w:gridCol w:w="1667"/>
        <w:gridCol w:w="3344"/>
        <w:gridCol w:w="1613"/>
      </w:tblGrid>
      <w:tr w:rsidR="00993163" w:rsidRPr="008B1F80" w:rsidTr="00BD3132">
        <w:trPr>
          <w:tblHeader/>
        </w:trPr>
        <w:tc>
          <w:tcPr>
            <w:tcW w:w="667" w:type="dxa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89" w:type="dxa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4" w:type="dxa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3" w:type="dxa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93163" w:rsidRPr="008B1F80" w:rsidTr="00BD3132">
        <w:tc>
          <w:tcPr>
            <w:tcW w:w="14276" w:type="dxa"/>
            <w:gridSpan w:val="7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Переходящие объекты</w:t>
            </w:r>
          </w:p>
        </w:tc>
      </w:tr>
      <w:tr w:rsidR="00993163" w:rsidRPr="008B1F80" w:rsidTr="00BD3132">
        <w:trPr>
          <w:trHeight w:val="540"/>
        </w:trPr>
        <w:tc>
          <w:tcPr>
            <w:tcW w:w="667" w:type="dxa"/>
          </w:tcPr>
          <w:p w:rsidR="00993163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1.</w:t>
            </w:r>
          </w:p>
          <w:p w:rsidR="00993163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993163" w:rsidRPr="008B1F80" w:rsidRDefault="00993163" w:rsidP="00BD3132">
            <w:pPr>
              <w:ind w:firstLine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M1*</w:t>
            </w:r>
          </w:p>
        </w:tc>
        <w:tc>
          <w:tcPr>
            <w:tcW w:w="4689" w:type="dxa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Кишинэу˗Леушень˗граница с Румынией</w:t>
            </w:r>
          </w:p>
        </w:tc>
        <w:tc>
          <w:tcPr>
            <w:tcW w:w="1228" w:type="dxa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6,7</w:t>
            </w:r>
          </w:p>
        </w:tc>
        <w:tc>
          <w:tcPr>
            <w:tcW w:w="1687" w:type="dxa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2 000</w:t>
            </w:r>
          </w:p>
        </w:tc>
        <w:tc>
          <w:tcPr>
            <w:tcW w:w="3374" w:type="dxa"/>
          </w:tcPr>
          <w:p w:rsidR="00993163" w:rsidRPr="008B1F80" w:rsidRDefault="00993163" w:rsidP="00BD3132">
            <w:pPr>
              <w:ind w:firstLine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Обеспечение устойчивости земляного полотна</w:t>
            </w:r>
          </w:p>
        </w:tc>
        <w:tc>
          <w:tcPr>
            <w:tcW w:w="1613" w:type="dxa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Многолетний контракт</w:t>
            </w:r>
          </w:p>
        </w:tc>
      </w:tr>
      <w:tr w:rsidR="00993163" w:rsidRPr="008B1F80" w:rsidTr="00BD3132">
        <w:tc>
          <w:tcPr>
            <w:tcW w:w="667" w:type="dxa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18" w:type="dxa"/>
            <w:vAlign w:val="center"/>
          </w:tcPr>
          <w:p w:rsidR="00993163" w:rsidRPr="008B1F80" w:rsidRDefault="00993163" w:rsidP="00BD3132">
            <w:pPr>
              <w:tabs>
                <w:tab w:val="left" w:pos="613"/>
              </w:tabs>
              <w:ind w:left="-521" w:right="30" w:firstLine="4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M21*</w:t>
            </w:r>
          </w:p>
        </w:tc>
        <w:tc>
          <w:tcPr>
            <w:tcW w:w="4689" w:type="dxa"/>
            <w:vAlign w:val="center"/>
          </w:tcPr>
          <w:p w:rsidR="00993163" w:rsidRPr="008B1F80" w:rsidRDefault="00993163" w:rsidP="00BD3132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Кишинэу˗Дубэсарь˗Полтава (Украина)</w:t>
            </w:r>
          </w:p>
        </w:tc>
        <w:tc>
          <w:tcPr>
            <w:tcW w:w="1228" w:type="dxa"/>
            <w:vAlign w:val="center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5,892;  6</w:t>
            </w:r>
          </w:p>
        </w:tc>
        <w:tc>
          <w:tcPr>
            <w:tcW w:w="1687" w:type="dxa"/>
            <w:vAlign w:val="center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20 000</w:t>
            </w:r>
          </w:p>
        </w:tc>
        <w:tc>
          <w:tcPr>
            <w:tcW w:w="3374" w:type="dxa"/>
            <w:vAlign w:val="center"/>
          </w:tcPr>
          <w:p w:rsidR="00993163" w:rsidRPr="008B1F80" w:rsidRDefault="00993163" w:rsidP="00BD3132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Строительство моста и путепровода через железную дорогу</w:t>
            </w:r>
          </w:p>
        </w:tc>
        <w:tc>
          <w:tcPr>
            <w:tcW w:w="1613" w:type="dxa"/>
            <w:vAlign w:val="center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Многолетний контракт</w:t>
            </w:r>
          </w:p>
        </w:tc>
      </w:tr>
      <w:tr w:rsidR="00993163" w:rsidRPr="008B1F80" w:rsidTr="00BD3132">
        <w:tc>
          <w:tcPr>
            <w:tcW w:w="667" w:type="dxa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18" w:type="dxa"/>
            <w:vAlign w:val="center"/>
          </w:tcPr>
          <w:p w:rsidR="00993163" w:rsidRPr="008B1F80" w:rsidRDefault="00993163" w:rsidP="00BD3132">
            <w:pPr>
              <w:tabs>
                <w:tab w:val="left" w:pos="613"/>
              </w:tabs>
              <w:ind w:left="-521" w:right="30" w:firstLine="4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M5</w:t>
            </w:r>
          </w:p>
        </w:tc>
        <w:tc>
          <w:tcPr>
            <w:tcW w:w="4689" w:type="dxa"/>
            <w:vAlign w:val="center"/>
          </w:tcPr>
          <w:p w:rsidR="00993163" w:rsidRPr="008B1F80" w:rsidRDefault="00993163" w:rsidP="00BD3132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bCs/>
                <w:sz w:val="24"/>
                <w:szCs w:val="24"/>
              </w:rPr>
              <w:t>Граница с Украиной – Крива – Бэлць – Кишинэу – Тирасполь – граница с Украиной</w:t>
            </w:r>
          </w:p>
        </w:tc>
        <w:tc>
          <w:tcPr>
            <w:tcW w:w="1228" w:type="dxa"/>
            <w:vAlign w:val="center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0-71</w:t>
            </w:r>
          </w:p>
        </w:tc>
        <w:tc>
          <w:tcPr>
            <w:tcW w:w="1687" w:type="dxa"/>
            <w:vAlign w:val="center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1 500</w:t>
            </w:r>
          </w:p>
        </w:tc>
        <w:tc>
          <w:tcPr>
            <w:tcW w:w="3374" w:type="dxa"/>
            <w:vAlign w:val="center"/>
          </w:tcPr>
          <w:p w:rsidR="00993163" w:rsidRPr="008B1F80" w:rsidRDefault="00993163" w:rsidP="00BD3132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Ремонт дорожного покрытия и поверхностная битумная обработка</w:t>
            </w:r>
          </w:p>
        </w:tc>
        <w:tc>
          <w:tcPr>
            <w:tcW w:w="1613" w:type="dxa"/>
            <w:vAlign w:val="center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Многолетний контракт</w:t>
            </w:r>
          </w:p>
        </w:tc>
      </w:tr>
      <w:tr w:rsidR="00993163" w:rsidRPr="008B1F80" w:rsidTr="00BD3132">
        <w:tc>
          <w:tcPr>
            <w:tcW w:w="667" w:type="dxa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18" w:type="dxa"/>
            <w:vAlign w:val="center"/>
          </w:tcPr>
          <w:p w:rsidR="00993163" w:rsidRPr="008B1F80" w:rsidRDefault="00993163" w:rsidP="00BD3132">
            <w:pPr>
              <w:tabs>
                <w:tab w:val="left" w:pos="613"/>
              </w:tabs>
              <w:ind w:left="-521" w:right="30" w:firstLine="4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R1*</w:t>
            </w:r>
          </w:p>
        </w:tc>
        <w:tc>
          <w:tcPr>
            <w:tcW w:w="4689" w:type="dxa"/>
            <w:vAlign w:val="center"/>
          </w:tcPr>
          <w:p w:rsidR="00993163" w:rsidRPr="008B1F80" w:rsidRDefault="00993163" w:rsidP="00BD3132">
            <w:pPr>
              <w:ind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bCs/>
                <w:sz w:val="24"/>
                <w:szCs w:val="24"/>
              </w:rPr>
              <w:t>Кишинэу ˗ Унгень ˗ Скулень ˗ граница с Румынией</w:t>
            </w:r>
          </w:p>
        </w:tc>
        <w:tc>
          <w:tcPr>
            <w:tcW w:w="1228" w:type="dxa"/>
            <w:vAlign w:val="center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22,35</w:t>
            </w:r>
          </w:p>
        </w:tc>
        <w:tc>
          <w:tcPr>
            <w:tcW w:w="1687" w:type="dxa"/>
            <w:vAlign w:val="center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8 000</w:t>
            </w:r>
          </w:p>
        </w:tc>
        <w:tc>
          <w:tcPr>
            <w:tcW w:w="3374" w:type="dxa"/>
            <w:vAlign w:val="center"/>
          </w:tcPr>
          <w:p w:rsidR="00993163" w:rsidRPr="008B1F80" w:rsidRDefault="00993163" w:rsidP="00BD3132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Строительство надземного пешеходного перехода</w:t>
            </w:r>
          </w:p>
        </w:tc>
        <w:tc>
          <w:tcPr>
            <w:tcW w:w="1613" w:type="dxa"/>
            <w:vAlign w:val="center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Многолетний контракт</w:t>
            </w:r>
          </w:p>
        </w:tc>
      </w:tr>
      <w:tr w:rsidR="00993163" w:rsidRPr="008B1F80" w:rsidTr="00BD3132">
        <w:tc>
          <w:tcPr>
            <w:tcW w:w="667" w:type="dxa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18" w:type="dxa"/>
            <w:vAlign w:val="center"/>
          </w:tcPr>
          <w:p w:rsidR="00993163" w:rsidRPr="008B1F80" w:rsidRDefault="00993163" w:rsidP="00BD3132">
            <w:pPr>
              <w:tabs>
                <w:tab w:val="left" w:pos="613"/>
              </w:tabs>
              <w:ind w:left="-521" w:right="30" w:firstLine="4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R18*</w:t>
            </w:r>
          </w:p>
        </w:tc>
        <w:tc>
          <w:tcPr>
            <w:tcW w:w="4689" w:type="dxa"/>
            <w:vAlign w:val="center"/>
          </w:tcPr>
          <w:p w:rsidR="00993163" w:rsidRPr="008B1F80" w:rsidRDefault="00993163" w:rsidP="00BD3132">
            <w:pPr>
              <w:ind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bCs/>
                <w:sz w:val="24"/>
                <w:szCs w:val="24"/>
              </w:rPr>
              <w:t>Флорешть–Николаевка–Сынджерей</w:t>
            </w:r>
          </w:p>
        </w:tc>
        <w:tc>
          <w:tcPr>
            <w:tcW w:w="1228" w:type="dxa"/>
            <w:vAlign w:val="center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6-10</w:t>
            </w:r>
          </w:p>
        </w:tc>
        <w:tc>
          <w:tcPr>
            <w:tcW w:w="1687" w:type="dxa"/>
            <w:vAlign w:val="center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1 000</w:t>
            </w:r>
          </w:p>
        </w:tc>
        <w:tc>
          <w:tcPr>
            <w:tcW w:w="3374" w:type="dxa"/>
            <w:vAlign w:val="center"/>
          </w:tcPr>
          <w:p w:rsidR="00993163" w:rsidRPr="008B1F80" w:rsidRDefault="00993163" w:rsidP="00BD3132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Ремонт дорожного покрытия</w:t>
            </w:r>
          </w:p>
        </w:tc>
        <w:tc>
          <w:tcPr>
            <w:tcW w:w="1613" w:type="dxa"/>
            <w:vAlign w:val="center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Многолетний контракт</w:t>
            </w:r>
          </w:p>
        </w:tc>
      </w:tr>
      <w:tr w:rsidR="00993163" w:rsidRPr="008B1F80" w:rsidTr="00BD3132">
        <w:tc>
          <w:tcPr>
            <w:tcW w:w="667" w:type="dxa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18" w:type="dxa"/>
            <w:vAlign w:val="center"/>
          </w:tcPr>
          <w:p w:rsidR="00993163" w:rsidRPr="008B1F80" w:rsidRDefault="00993163" w:rsidP="00BD3132">
            <w:pPr>
              <w:tabs>
                <w:tab w:val="left" w:pos="613"/>
              </w:tabs>
              <w:ind w:left="-521" w:right="30" w:firstLine="4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R26*</w:t>
            </w:r>
          </w:p>
        </w:tc>
        <w:tc>
          <w:tcPr>
            <w:tcW w:w="4689" w:type="dxa"/>
            <w:vAlign w:val="center"/>
          </w:tcPr>
          <w:p w:rsidR="00993163" w:rsidRPr="008B1F80" w:rsidRDefault="00993163" w:rsidP="00BD3132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Тирасполь–Кэушень–Чимишлия</w:t>
            </w:r>
          </w:p>
        </w:tc>
        <w:tc>
          <w:tcPr>
            <w:tcW w:w="1228" w:type="dxa"/>
            <w:vAlign w:val="center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71,5-81,2</w:t>
            </w:r>
          </w:p>
        </w:tc>
        <w:tc>
          <w:tcPr>
            <w:tcW w:w="1687" w:type="dxa"/>
            <w:vAlign w:val="center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4 000</w:t>
            </w:r>
          </w:p>
        </w:tc>
        <w:tc>
          <w:tcPr>
            <w:tcW w:w="3374" w:type="dxa"/>
            <w:vAlign w:val="center"/>
          </w:tcPr>
          <w:p w:rsidR="00993163" w:rsidRPr="008B1F80" w:rsidRDefault="00993163" w:rsidP="00BD3132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Ремонт дорожного покрытия</w:t>
            </w:r>
          </w:p>
        </w:tc>
        <w:tc>
          <w:tcPr>
            <w:tcW w:w="1613" w:type="dxa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Многолетний контракт</w:t>
            </w:r>
          </w:p>
        </w:tc>
      </w:tr>
      <w:tr w:rsidR="00993163" w:rsidRPr="008B1F80" w:rsidTr="00BD3132">
        <w:tc>
          <w:tcPr>
            <w:tcW w:w="667" w:type="dxa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18" w:type="dxa"/>
            <w:vAlign w:val="center"/>
          </w:tcPr>
          <w:p w:rsidR="00993163" w:rsidRPr="008B1F80" w:rsidRDefault="00993163" w:rsidP="00BD3132">
            <w:pPr>
              <w:tabs>
                <w:tab w:val="left" w:pos="613"/>
              </w:tabs>
              <w:ind w:left="-521" w:right="30" w:firstLine="4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R35</w:t>
            </w:r>
          </w:p>
        </w:tc>
        <w:tc>
          <w:tcPr>
            <w:tcW w:w="4689" w:type="dxa"/>
            <w:vAlign w:val="center"/>
          </w:tcPr>
          <w:p w:rsidR="00993163" w:rsidRPr="008B1F80" w:rsidRDefault="00993163" w:rsidP="00BD3132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bCs/>
                <w:sz w:val="24"/>
                <w:szCs w:val="24"/>
              </w:rPr>
              <w:t>Комрат – Кантемир – R34</w:t>
            </w:r>
          </w:p>
        </w:tc>
        <w:tc>
          <w:tcPr>
            <w:tcW w:w="1228" w:type="dxa"/>
            <w:vAlign w:val="center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0-25,7</w:t>
            </w:r>
          </w:p>
        </w:tc>
        <w:tc>
          <w:tcPr>
            <w:tcW w:w="1687" w:type="dxa"/>
            <w:vAlign w:val="center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3 490</w:t>
            </w:r>
          </w:p>
        </w:tc>
        <w:tc>
          <w:tcPr>
            <w:tcW w:w="3374" w:type="dxa"/>
            <w:vAlign w:val="center"/>
          </w:tcPr>
          <w:p w:rsidR="00993163" w:rsidRPr="008B1F80" w:rsidRDefault="00993163" w:rsidP="00BD3132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 xml:space="preserve">Ремонт дорожного покрытия и поверхностная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битумная </w:t>
            </w:r>
            <w:r w:rsidRPr="008B1F80">
              <w:rPr>
                <w:rFonts w:asciiTheme="majorBidi" w:hAnsiTheme="majorBidi" w:cstheme="majorBidi"/>
                <w:sz w:val="24"/>
                <w:szCs w:val="24"/>
              </w:rPr>
              <w:t>обработка</w:t>
            </w:r>
          </w:p>
        </w:tc>
        <w:tc>
          <w:tcPr>
            <w:tcW w:w="1613" w:type="dxa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Многолетний контракт</w:t>
            </w:r>
          </w:p>
        </w:tc>
      </w:tr>
      <w:tr w:rsidR="00993163" w:rsidRPr="008B1F80" w:rsidTr="00BD3132">
        <w:tc>
          <w:tcPr>
            <w:tcW w:w="667" w:type="dxa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18" w:type="dxa"/>
            <w:vAlign w:val="center"/>
          </w:tcPr>
          <w:p w:rsidR="00993163" w:rsidRPr="008B1F80" w:rsidRDefault="00993163" w:rsidP="00BD3132">
            <w:pPr>
              <w:tabs>
                <w:tab w:val="left" w:pos="613"/>
              </w:tabs>
              <w:ind w:left="-521" w:right="30" w:firstLine="4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R6</w:t>
            </w:r>
          </w:p>
        </w:tc>
        <w:tc>
          <w:tcPr>
            <w:tcW w:w="4689" w:type="dxa"/>
            <w:vAlign w:val="center"/>
          </w:tcPr>
          <w:p w:rsidR="00993163" w:rsidRPr="008B1F80" w:rsidRDefault="00993163" w:rsidP="00BD3132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bCs/>
                <w:sz w:val="24"/>
                <w:szCs w:val="24"/>
              </w:rPr>
              <w:t>Кишинэу – Орхей – Бэлць</w:t>
            </w:r>
          </w:p>
        </w:tc>
        <w:tc>
          <w:tcPr>
            <w:tcW w:w="1228" w:type="dxa"/>
            <w:vAlign w:val="center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1687" w:type="dxa"/>
            <w:vAlign w:val="center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1 100</w:t>
            </w:r>
          </w:p>
        </w:tc>
        <w:tc>
          <w:tcPr>
            <w:tcW w:w="3374" w:type="dxa"/>
            <w:vAlign w:val="center"/>
          </w:tcPr>
          <w:p w:rsidR="00993163" w:rsidRPr="008B1F80" w:rsidRDefault="00993163" w:rsidP="00BD3132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 xml:space="preserve">Обустройство остановочной </w:t>
            </w:r>
            <w:r w:rsidRPr="008B1F8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площадки для  автотранспорта вблизи   электрокабельного завода</w:t>
            </w:r>
          </w:p>
        </w:tc>
        <w:tc>
          <w:tcPr>
            <w:tcW w:w="1613" w:type="dxa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Многолетний </w:t>
            </w:r>
            <w:r w:rsidRPr="008B1F8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контракт</w:t>
            </w:r>
          </w:p>
        </w:tc>
      </w:tr>
      <w:tr w:rsidR="00993163" w:rsidRPr="008B1F80" w:rsidTr="00BD3132">
        <w:tc>
          <w:tcPr>
            <w:tcW w:w="667" w:type="dxa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18" w:type="dxa"/>
            <w:vAlign w:val="center"/>
          </w:tcPr>
          <w:p w:rsidR="00993163" w:rsidRPr="008B1F80" w:rsidRDefault="00993163" w:rsidP="00BD3132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G91</w:t>
            </w:r>
          </w:p>
        </w:tc>
        <w:tc>
          <w:tcPr>
            <w:tcW w:w="4689" w:type="dxa"/>
            <w:vAlign w:val="center"/>
          </w:tcPr>
          <w:p w:rsidR="00993163" w:rsidRPr="008B1F80" w:rsidRDefault="00993163" w:rsidP="00BD3132">
            <w:pPr>
              <w:ind w:firstLine="50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bCs/>
                <w:sz w:val="24"/>
                <w:szCs w:val="24"/>
              </w:rPr>
              <w:t>Унгень – Бэрбоень – Немцень – M1</w:t>
            </w:r>
          </w:p>
        </w:tc>
        <w:tc>
          <w:tcPr>
            <w:tcW w:w="1228" w:type="dxa"/>
            <w:vAlign w:val="center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38-47</w:t>
            </w:r>
          </w:p>
        </w:tc>
        <w:tc>
          <w:tcPr>
            <w:tcW w:w="1687" w:type="dxa"/>
            <w:vAlign w:val="center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20 000</w:t>
            </w:r>
          </w:p>
        </w:tc>
        <w:tc>
          <w:tcPr>
            <w:tcW w:w="3374" w:type="dxa"/>
            <w:vAlign w:val="center"/>
          </w:tcPr>
          <w:p w:rsidR="00993163" w:rsidRPr="008B1F80" w:rsidRDefault="00993163" w:rsidP="00BD3132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Ремонт дорожного покрытия</w:t>
            </w:r>
          </w:p>
        </w:tc>
        <w:tc>
          <w:tcPr>
            <w:tcW w:w="1613" w:type="dxa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Многолетний контракт</w:t>
            </w:r>
          </w:p>
        </w:tc>
      </w:tr>
      <w:tr w:rsidR="00993163" w:rsidRPr="008B1F80" w:rsidTr="00BD3132">
        <w:tc>
          <w:tcPr>
            <w:tcW w:w="667" w:type="dxa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18" w:type="dxa"/>
            <w:vAlign w:val="center"/>
          </w:tcPr>
          <w:p w:rsidR="00993163" w:rsidRPr="008B1F80" w:rsidRDefault="00993163" w:rsidP="00BD3132">
            <w:pPr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L476* </w:t>
            </w:r>
          </w:p>
        </w:tc>
        <w:tc>
          <w:tcPr>
            <w:tcW w:w="4689" w:type="dxa"/>
            <w:vAlign w:val="center"/>
          </w:tcPr>
          <w:p w:rsidR="00993163" w:rsidRPr="008B1F80" w:rsidRDefault="00993163" w:rsidP="00BD3132">
            <w:pPr>
              <w:ind w:firstLine="5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bCs/>
                <w:sz w:val="24"/>
                <w:szCs w:val="24"/>
              </w:rPr>
              <w:t>M14 –Флорешть – Кобуска Веке – Анений Ной</w:t>
            </w:r>
          </w:p>
        </w:tc>
        <w:tc>
          <w:tcPr>
            <w:tcW w:w="1228" w:type="dxa"/>
            <w:vAlign w:val="center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16,2</w:t>
            </w:r>
          </w:p>
        </w:tc>
        <w:tc>
          <w:tcPr>
            <w:tcW w:w="1687" w:type="dxa"/>
            <w:vAlign w:val="center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8 000</w:t>
            </w:r>
          </w:p>
        </w:tc>
        <w:tc>
          <w:tcPr>
            <w:tcW w:w="3374" w:type="dxa"/>
            <w:vAlign w:val="center"/>
          </w:tcPr>
          <w:p w:rsidR="00993163" w:rsidRPr="008B1F80" w:rsidRDefault="00993163" w:rsidP="00BD3132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Ремонт моста</w:t>
            </w:r>
          </w:p>
        </w:tc>
        <w:tc>
          <w:tcPr>
            <w:tcW w:w="1613" w:type="dxa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Многолетний контракт</w:t>
            </w:r>
          </w:p>
        </w:tc>
      </w:tr>
      <w:tr w:rsidR="00993163" w:rsidRPr="008B1F80" w:rsidTr="00BD3132">
        <w:tc>
          <w:tcPr>
            <w:tcW w:w="667" w:type="dxa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018" w:type="dxa"/>
            <w:vAlign w:val="center"/>
          </w:tcPr>
          <w:p w:rsidR="00993163" w:rsidRPr="008B1F80" w:rsidRDefault="00993163" w:rsidP="00BD3132">
            <w:pPr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R16*</w:t>
            </w:r>
          </w:p>
        </w:tc>
        <w:tc>
          <w:tcPr>
            <w:tcW w:w="4689" w:type="dxa"/>
            <w:vAlign w:val="center"/>
          </w:tcPr>
          <w:p w:rsidR="00993163" w:rsidRPr="008B1F80" w:rsidRDefault="00993163" w:rsidP="00BD3132">
            <w:pPr>
              <w:ind w:firstLine="5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bCs/>
                <w:sz w:val="24"/>
                <w:szCs w:val="24"/>
              </w:rPr>
              <w:t>Бэлць–Фэлешть-Скулень</w:t>
            </w:r>
          </w:p>
        </w:tc>
        <w:tc>
          <w:tcPr>
            <w:tcW w:w="1228" w:type="dxa"/>
            <w:vAlign w:val="center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29,9</w:t>
            </w:r>
          </w:p>
        </w:tc>
        <w:tc>
          <w:tcPr>
            <w:tcW w:w="1687" w:type="dxa"/>
            <w:vAlign w:val="center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3 000</w:t>
            </w:r>
          </w:p>
        </w:tc>
        <w:tc>
          <w:tcPr>
            <w:tcW w:w="3374" w:type="dxa"/>
            <w:vAlign w:val="center"/>
          </w:tcPr>
          <w:p w:rsidR="00993163" w:rsidRPr="008B1F80" w:rsidRDefault="00993163" w:rsidP="00BD3132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Ремонт моста</w:t>
            </w:r>
          </w:p>
        </w:tc>
        <w:tc>
          <w:tcPr>
            <w:tcW w:w="1613" w:type="dxa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Многолетний контракт</w:t>
            </w:r>
          </w:p>
        </w:tc>
      </w:tr>
      <w:tr w:rsidR="00993163" w:rsidRPr="008B1F80" w:rsidTr="00BD3132">
        <w:tc>
          <w:tcPr>
            <w:tcW w:w="667" w:type="dxa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018" w:type="dxa"/>
            <w:vAlign w:val="center"/>
          </w:tcPr>
          <w:p w:rsidR="00993163" w:rsidRPr="008B1F80" w:rsidRDefault="00993163" w:rsidP="00BD3132">
            <w:pPr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8B1F80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G98</w:t>
            </w:r>
          </w:p>
        </w:tc>
        <w:tc>
          <w:tcPr>
            <w:tcW w:w="4689" w:type="dxa"/>
            <w:vAlign w:val="center"/>
          </w:tcPr>
          <w:p w:rsidR="00993163" w:rsidRPr="008B1F80" w:rsidRDefault="00993163" w:rsidP="00BD3132">
            <w:pPr>
              <w:ind w:firstLine="5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bCs/>
                <w:sz w:val="24"/>
                <w:szCs w:val="24"/>
                <w:lang w:val="ro-RO"/>
              </w:rPr>
              <w:t xml:space="preserve">R25 </w:t>
            </w:r>
            <w:r w:rsidRPr="008B1F80">
              <w:rPr>
                <w:rFonts w:asciiTheme="majorBidi" w:hAnsiTheme="majorBidi" w:cstheme="majorBidi"/>
                <w:bCs/>
                <w:sz w:val="24"/>
                <w:szCs w:val="24"/>
              </w:rPr>
              <w:t>Лозова ˗ Столничень ˗ Хынчешть</w:t>
            </w:r>
          </w:p>
        </w:tc>
        <w:tc>
          <w:tcPr>
            <w:tcW w:w="1228" w:type="dxa"/>
            <w:vAlign w:val="center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31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˗</w:t>
            </w:r>
            <w:r w:rsidRPr="008B1F80">
              <w:rPr>
                <w:rFonts w:asciiTheme="majorBidi" w:hAnsiTheme="majorBidi" w:cstheme="majorBidi"/>
                <w:sz w:val="24"/>
                <w:szCs w:val="24"/>
              </w:rPr>
              <w:t>40,9</w:t>
            </w:r>
          </w:p>
        </w:tc>
        <w:tc>
          <w:tcPr>
            <w:tcW w:w="1687" w:type="dxa"/>
            <w:vAlign w:val="center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15 200</w:t>
            </w:r>
          </w:p>
        </w:tc>
        <w:tc>
          <w:tcPr>
            <w:tcW w:w="3374" w:type="dxa"/>
            <w:vAlign w:val="center"/>
          </w:tcPr>
          <w:p w:rsidR="00993163" w:rsidRPr="008B1F80" w:rsidRDefault="00993163" w:rsidP="00BD3132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Текущий р</w:t>
            </w:r>
            <w:r w:rsidRPr="008B1F80">
              <w:rPr>
                <w:rFonts w:asciiTheme="majorBidi" w:hAnsiTheme="majorBidi" w:cstheme="majorBidi"/>
                <w:sz w:val="24"/>
                <w:szCs w:val="24"/>
              </w:rPr>
              <w:t>емонт дорожного покрытия</w:t>
            </w:r>
          </w:p>
        </w:tc>
        <w:tc>
          <w:tcPr>
            <w:tcW w:w="1613" w:type="dxa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3163" w:rsidRPr="008B1F80" w:rsidTr="00BD3132">
        <w:tc>
          <w:tcPr>
            <w:tcW w:w="667" w:type="dxa"/>
          </w:tcPr>
          <w:p w:rsidR="00993163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13.</w:t>
            </w:r>
          </w:p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993163" w:rsidRPr="008B1F80" w:rsidRDefault="00993163" w:rsidP="00BD3132">
            <w:pPr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8B1F80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R2</w:t>
            </w:r>
          </w:p>
        </w:tc>
        <w:tc>
          <w:tcPr>
            <w:tcW w:w="4689" w:type="dxa"/>
            <w:vAlign w:val="center"/>
          </w:tcPr>
          <w:p w:rsidR="00993163" w:rsidRPr="008B1F80" w:rsidRDefault="00993163" w:rsidP="00BD3132">
            <w:pPr>
              <w:ind w:firstLine="5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bCs/>
                <w:sz w:val="24"/>
                <w:szCs w:val="24"/>
              </w:rPr>
              <w:t>Кишинэу – Бендер – Тираспол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ь</w:t>
            </w:r>
            <w:r w:rsidRPr="008B1F8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– М5</w:t>
            </w:r>
          </w:p>
        </w:tc>
        <w:tc>
          <w:tcPr>
            <w:tcW w:w="1228" w:type="dxa"/>
            <w:vAlign w:val="center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30,2-32,8</w:t>
            </w:r>
          </w:p>
        </w:tc>
        <w:tc>
          <w:tcPr>
            <w:tcW w:w="1687" w:type="dxa"/>
            <w:vAlign w:val="center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sz w:val="24"/>
                <w:szCs w:val="24"/>
              </w:rPr>
              <w:t>5 300</w:t>
            </w:r>
          </w:p>
        </w:tc>
        <w:tc>
          <w:tcPr>
            <w:tcW w:w="3374" w:type="dxa"/>
            <w:vAlign w:val="center"/>
          </w:tcPr>
          <w:p w:rsidR="00993163" w:rsidRPr="008B1F80" w:rsidRDefault="00993163" w:rsidP="00BD3132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Текущий р</w:t>
            </w:r>
            <w:r w:rsidRPr="008B1F80">
              <w:rPr>
                <w:rFonts w:asciiTheme="majorBidi" w:hAnsiTheme="majorBidi" w:cstheme="majorBidi"/>
                <w:sz w:val="24"/>
                <w:szCs w:val="24"/>
              </w:rPr>
              <w:t>емонт дорожного покрытия</w:t>
            </w:r>
          </w:p>
        </w:tc>
        <w:tc>
          <w:tcPr>
            <w:tcW w:w="1613" w:type="dxa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3163" w:rsidRPr="008B1F80" w:rsidTr="00BD3132">
        <w:tc>
          <w:tcPr>
            <w:tcW w:w="667" w:type="dxa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993163" w:rsidRPr="008B1F80" w:rsidRDefault="00993163" w:rsidP="00BD3132">
            <w:pPr>
              <w:tabs>
                <w:tab w:val="left" w:pos="613"/>
              </w:tabs>
              <w:ind w:left="-521" w:right="30" w:firstLine="42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89" w:type="dxa"/>
          </w:tcPr>
          <w:p w:rsidR="00993163" w:rsidRPr="008B1F80" w:rsidRDefault="00993163" w:rsidP="00BD3132">
            <w:pPr>
              <w:ind w:firstLine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28" w:type="dxa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B1F8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92 590</w:t>
            </w:r>
          </w:p>
        </w:tc>
        <w:tc>
          <w:tcPr>
            <w:tcW w:w="3374" w:type="dxa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</w:tcPr>
          <w:p w:rsidR="00993163" w:rsidRPr="008B1F80" w:rsidRDefault="00993163" w:rsidP="00BD3132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93163" w:rsidRPr="006659BD" w:rsidRDefault="00993163" w:rsidP="00993163"/>
    <w:p w:rsidR="00993163" w:rsidRPr="006659BD" w:rsidRDefault="00993163" w:rsidP="00993163">
      <w:pPr>
        <w:ind w:right="821"/>
      </w:pPr>
      <w:r w:rsidRPr="006659BD">
        <w:rPr>
          <w:lang w:eastAsia="ru-RU"/>
        </w:rPr>
        <w:t>*Наименование автомобильной дороги соответствует положениям Постановления Правительства № 1323 от 29 декабря 2000 г. «Об утверждении списков национальных и местных (уездных) автомобильных дорог общего пользования», которое действовало на момент  заключения контрактов.</w:t>
      </w:r>
    </w:p>
    <w:p w:rsidR="00BB59F8" w:rsidRDefault="00BB59F8"/>
    <w:sectPr w:rsidR="00BB59F8" w:rsidSect="009931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601" w:rsidRDefault="00D54601" w:rsidP="00993163">
      <w:r>
        <w:separator/>
      </w:r>
    </w:p>
  </w:endnote>
  <w:endnote w:type="continuationSeparator" w:id="1">
    <w:p w:rsidR="00D54601" w:rsidRDefault="00D54601" w:rsidP="00993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601" w:rsidRDefault="00D54601" w:rsidP="00993163">
      <w:r>
        <w:separator/>
      </w:r>
    </w:p>
  </w:footnote>
  <w:footnote w:type="continuationSeparator" w:id="1">
    <w:p w:rsidR="00D54601" w:rsidRDefault="00D54601" w:rsidP="009931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163"/>
    <w:rsid w:val="00993163"/>
    <w:rsid w:val="00BB59F8"/>
    <w:rsid w:val="00D5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nhideWhenUsed/>
    <w:qFormat/>
    <w:rsid w:val="009931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993163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316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993163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931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16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docheader">
    <w:name w:val="doc_header"/>
    <w:basedOn w:val="DefaultParagraphFont"/>
    <w:rsid w:val="00993163"/>
  </w:style>
  <w:style w:type="character" w:customStyle="1" w:styleId="docbody">
    <w:name w:val="doc_body"/>
    <w:basedOn w:val="DefaultParagraphFont"/>
    <w:rsid w:val="00993163"/>
  </w:style>
  <w:style w:type="table" w:styleId="TableGrid">
    <w:name w:val="Table Grid"/>
    <w:basedOn w:val="TableNormal"/>
    <w:uiPriority w:val="59"/>
    <w:rsid w:val="00993163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9931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163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2018-03-19T14:45:00Z</dcterms:created>
  <dcterms:modified xsi:type="dcterms:W3CDTF">2018-03-19T14:46:00Z</dcterms:modified>
</cp:coreProperties>
</file>