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5E" w:rsidRPr="00D10281" w:rsidRDefault="00DE515E" w:rsidP="00DE515E">
      <w:pPr>
        <w:ind w:left="10635"/>
        <w:jc w:val="right"/>
        <w:rPr>
          <w:sz w:val="24"/>
          <w:szCs w:val="28"/>
          <w:lang w:val="ro-RO"/>
        </w:rPr>
      </w:pPr>
      <w:r w:rsidRPr="00D10281">
        <w:rPr>
          <w:sz w:val="24"/>
          <w:szCs w:val="28"/>
          <w:lang w:val="ro-RO"/>
        </w:rPr>
        <w:t xml:space="preserve">Приложение </w:t>
      </w:r>
    </w:p>
    <w:p w:rsidR="00DE515E" w:rsidRPr="00D10281" w:rsidRDefault="00DE515E" w:rsidP="00DE515E">
      <w:pPr>
        <w:jc w:val="right"/>
        <w:rPr>
          <w:sz w:val="24"/>
          <w:szCs w:val="28"/>
          <w:lang w:val="ro-RO"/>
        </w:rPr>
      </w:pPr>
      <w:r w:rsidRPr="00D10281">
        <w:rPr>
          <w:sz w:val="24"/>
          <w:szCs w:val="28"/>
        </w:rPr>
        <w:t>к Регламентуо</w:t>
      </w:r>
      <w:r>
        <w:rPr>
          <w:sz w:val="24"/>
          <w:szCs w:val="28"/>
        </w:rPr>
        <w:t xml:space="preserve"> порядке использования </w:t>
      </w:r>
    </w:p>
    <w:p w:rsidR="00DE515E" w:rsidRDefault="00DE515E" w:rsidP="00DE515E">
      <w:pPr>
        <w:ind w:left="10635" w:firstLine="0"/>
        <w:jc w:val="right"/>
        <w:rPr>
          <w:b/>
          <w:sz w:val="28"/>
          <w:szCs w:val="28"/>
        </w:rPr>
      </w:pPr>
      <w:r w:rsidRPr="00D10281">
        <w:rPr>
          <w:sz w:val="24"/>
          <w:szCs w:val="28"/>
        </w:rPr>
        <w:t>талон</w:t>
      </w:r>
      <w:r>
        <w:rPr>
          <w:sz w:val="24"/>
          <w:szCs w:val="28"/>
        </w:rPr>
        <w:t xml:space="preserve">ов </w:t>
      </w:r>
      <w:r w:rsidRPr="00D10281">
        <w:rPr>
          <w:sz w:val="24"/>
          <w:szCs w:val="28"/>
        </w:rPr>
        <w:t xml:space="preserve"> на питание</w:t>
      </w:r>
    </w:p>
    <w:p w:rsidR="00DE515E" w:rsidRPr="00CC0CEB" w:rsidRDefault="00DE515E" w:rsidP="00DE515E">
      <w:pPr>
        <w:tabs>
          <w:tab w:val="left" w:pos="1134"/>
        </w:tabs>
        <w:ind w:firstLine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0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1945"/>
        <w:gridCol w:w="1096"/>
        <w:gridCol w:w="1999"/>
        <w:gridCol w:w="1553"/>
        <w:gridCol w:w="1381"/>
        <w:gridCol w:w="1689"/>
        <w:gridCol w:w="1671"/>
        <w:gridCol w:w="1338"/>
        <w:gridCol w:w="1023"/>
      </w:tblGrid>
      <w:tr w:rsidR="00DE515E" w:rsidTr="00100427">
        <w:trPr>
          <w:trHeight w:val="1600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>№ п/п</w:t>
            </w: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>Сери</w:t>
            </w:r>
            <w:r>
              <w:rPr>
                <w:b/>
                <w:sz w:val="22"/>
                <w:szCs w:val="28"/>
                <w:lang w:eastAsia="ru-RU"/>
              </w:rPr>
              <w:t>я/серииталонов</w:t>
            </w:r>
            <w:r w:rsidRPr="00447218">
              <w:rPr>
                <w:b/>
                <w:sz w:val="22"/>
                <w:szCs w:val="28"/>
                <w:lang w:eastAsia="ru-RU"/>
              </w:rPr>
              <w:t xml:space="preserve"> на питание</w:t>
            </w: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>Имя</w:t>
            </w:r>
            <w:r>
              <w:rPr>
                <w:b/>
                <w:sz w:val="22"/>
                <w:szCs w:val="28"/>
                <w:lang w:eastAsia="ru-RU"/>
              </w:rPr>
              <w:t xml:space="preserve"> и ф</w:t>
            </w:r>
            <w:r w:rsidRPr="00447218">
              <w:rPr>
                <w:b/>
                <w:sz w:val="22"/>
                <w:szCs w:val="28"/>
                <w:lang w:eastAsia="ru-RU"/>
              </w:rPr>
              <w:t xml:space="preserve">амилия </w:t>
            </w:r>
            <w:r>
              <w:rPr>
                <w:b/>
                <w:sz w:val="22"/>
                <w:szCs w:val="28"/>
                <w:lang w:eastAsia="ru-RU"/>
              </w:rPr>
              <w:t>работника</w:t>
            </w: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>Личный идентификационный</w:t>
            </w:r>
          </w:p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 xml:space="preserve">номерработника </w:t>
            </w:r>
            <w:r w:rsidRPr="00447218">
              <w:rPr>
                <w:b/>
                <w:sz w:val="22"/>
                <w:szCs w:val="28"/>
                <w:lang w:eastAsia="ru-RU"/>
              </w:rPr>
              <w:t>(IDNP)</w:t>
            </w: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>Дата предоставления</w:t>
            </w:r>
          </w:p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>талонов на питание</w:t>
            </w:r>
          </w:p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>Номинальная стоимость талон</w:t>
            </w:r>
            <w:r>
              <w:rPr>
                <w:b/>
                <w:sz w:val="22"/>
                <w:szCs w:val="28"/>
                <w:lang w:eastAsia="ru-RU"/>
              </w:rPr>
              <w:t>ов</w:t>
            </w: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>Количество</w:t>
            </w:r>
          </w:p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>
              <w:rPr>
                <w:b/>
                <w:sz w:val="22"/>
                <w:szCs w:val="28"/>
                <w:lang w:eastAsia="ru-RU"/>
              </w:rPr>
              <w:t xml:space="preserve">предоставленных </w:t>
            </w:r>
            <w:r w:rsidRPr="00447218">
              <w:rPr>
                <w:b/>
                <w:sz w:val="22"/>
                <w:szCs w:val="28"/>
                <w:lang w:eastAsia="ru-RU"/>
              </w:rPr>
              <w:t>талон</w:t>
            </w:r>
            <w:r>
              <w:rPr>
                <w:b/>
                <w:sz w:val="22"/>
                <w:szCs w:val="28"/>
                <w:lang w:eastAsia="ru-RU"/>
              </w:rPr>
              <w:t>ов</w:t>
            </w: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 xml:space="preserve">Количество </w:t>
            </w:r>
            <w:r>
              <w:rPr>
                <w:b/>
                <w:sz w:val="22"/>
                <w:szCs w:val="28"/>
                <w:lang w:eastAsia="ru-RU"/>
              </w:rPr>
              <w:t xml:space="preserve">фактически </w:t>
            </w:r>
            <w:r w:rsidRPr="00447218">
              <w:rPr>
                <w:b/>
                <w:sz w:val="22"/>
                <w:szCs w:val="28"/>
                <w:lang w:eastAsia="ru-RU"/>
              </w:rPr>
              <w:t>отработанных дней в предыдущем месяце</w:t>
            </w:r>
            <w:r>
              <w:rPr>
                <w:b/>
                <w:sz w:val="22"/>
                <w:szCs w:val="28"/>
                <w:lang w:eastAsia="ru-RU"/>
              </w:rPr>
              <w:t>,</w:t>
            </w:r>
            <w:r w:rsidRPr="00447218">
              <w:rPr>
                <w:b/>
                <w:sz w:val="22"/>
                <w:szCs w:val="28"/>
                <w:lang w:eastAsia="ru-RU"/>
              </w:rPr>
              <w:t xml:space="preserve"> за которые </w:t>
            </w:r>
            <w:r>
              <w:rPr>
                <w:b/>
                <w:sz w:val="22"/>
                <w:szCs w:val="28"/>
                <w:lang w:eastAsia="ru-RU"/>
              </w:rPr>
              <w:t xml:space="preserve">предоставляются </w:t>
            </w:r>
            <w:r w:rsidRPr="00447218">
              <w:rPr>
                <w:b/>
                <w:sz w:val="22"/>
                <w:szCs w:val="28"/>
                <w:lang w:eastAsia="ru-RU"/>
              </w:rPr>
              <w:t xml:space="preserve">талоны на питание </w:t>
            </w: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 xml:space="preserve">Форма талона на питание </w:t>
            </w:r>
          </w:p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>(бума</w:t>
            </w:r>
            <w:r>
              <w:rPr>
                <w:b/>
                <w:sz w:val="22"/>
                <w:szCs w:val="28"/>
                <w:lang w:eastAsia="ru-RU"/>
              </w:rPr>
              <w:t>жная</w:t>
            </w:r>
            <w:r w:rsidRPr="00447218">
              <w:rPr>
                <w:b/>
                <w:sz w:val="22"/>
                <w:szCs w:val="28"/>
                <w:lang w:eastAsia="ru-RU"/>
              </w:rPr>
              <w:t>/</w:t>
            </w:r>
          </w:p>
          <w:p w:rsidR="00DE515E" w:rsidRPr="00447218" w:rsidRDefault="00DE515E" w:rsidP="00100427">
            <w:pPr>
              <w:ind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>электронн</w:t>
            </w:r>
            <w:r>
              <w:rPr>
                <w:b/>
                <w:sz w:val="22"/>
                <w:szCs w:val="28"/>
                <w:lang w:eastAsia="ru-RU"/>
              </w:rPr>
              <w:t>ая</w:t>
            </w:r>
            <w:r w:rsidRPr="00447218">
              <w:rPr>
                <w:b/>
                <w:sz w:val="22"/>
                <w:szCs w:val="28"/>
                <w:lang w:eastAsia="ru-RU"/>
              </w:rPr>
              <w:t>)</w:t>
            </w:r>
          </w:p>
        </w:tc>
        <w:tc>
          <w:tcPr>
            <w:tcW w:w="473" w:type="pct"/>
          </w:tcPr>
          <w:p w:rsidR="00DE515E" w:rsidRPr="00447218" w:rsidRDefault="00DE515E" w:rsidP="00100427">
            <w:pPr>
              <w:ind w:right="-87" w:firstLine="0"/>
              <w:jc w:val="center"/>
              <w:rPr>
                <w:b/>
                <w:sz w:val="22"/>
                <w:szCs w:val="28"/>
                <w:lang w:eastAsia="ru-RU"/>
              </w:rPr>
            </w:pPr>
            <w:r w:rsidRPr="00447218">
              <w:rPr>
                <w:b/>
                <w:sz w:val="22"/>
                <w:szCs w:val="28"/>
                <w:lang w:eastAsia="ru-RU"/>
              </w:rPr>
              <w:t xml:space="preserve">Подпись </w:t>
            </w:r>
            <w:r>
              <w:rPr>
                <w:b/>
                <w:sz w:val="22"/>
                <w:szCs w:val="28"/>
                <w:lang w:eastAsia="ru-RU"/>
              </w:rPr>
              <w:t>работника</w:t>
            </w:r>
          </w:p>
        </w:tc>
      </w:tr>
      <w:tr w:rsidR="00DE515E" w:rsidTr="00100427">
        <w:trPr>
          <w:trHeight w:val="318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1</w:t>
            </w: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2</w:t>
            </w: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3</w:t>
            </w: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4</w:t>
            </w: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5</w:t>
            </w: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6</w:t>
            </w: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7</w:t>
            </w: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8</w:t>
            </w: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>9</w:t>
            </w: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2"/>
                <w:szCs w:val="28"/>
                <w:lang w:val="ro-RO" w:eastAsia="ru-RU"/>
              </w:rPr>
            </w:pPr>
            <w:r w:rsidRPr="00447218">
              <w:rPr>
                <w:sz w:val="22"/>
                <w:szCs w:val="28"/>
                <w:lang w:val="ro-RO" w:eastAsia="ru-RU"/>
              </w:rPr>
              <w:t xml:space="preserve">10 </w:t>
            </w:r>
          </w:p>
        </w:tc>
      </w:tr>
      <w:tr w:rsidR="00DE515E" w:rsidTr="00100427">
        <w:trPr>
          <w:trHeight w:val="309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</w:tr>
      <w:tr w:rsidR="00DE515E" w:rsidTr="00100427">
        <w:trPr>
          <w:trHeight w:val="318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</w:tr>
      <w:tr w:rsidR="00DE515E" w:rsidTr="00100427">
        <w:trPr>
          <w:trHeight w:val="318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</w:tr>
      <w:tr w:rsidR="00DE515E" w:rsidTr="00100427">
        <w:trPr>
          <w:trHeight w:val="309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</w:tr>
      <w:tr w:rsidR="00DE515E" w:rsidTr="00100427">
        <w:trPr>
          <w:trHeight w:val="318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</w:tr>
      <w:tr w:rsidR="00DE515E" w:rsidTr="00100427">
        <w:trPr>
          <w:trHeight w:val="318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</w:tr>
      <w:tr w:rsidR="00DE515E" w:rsidTr="00100427">
        <w:trPr>
          <w:trHeight w:val="309"/>
        </w:trPr>
        <w:tc>
          <w:tcPr>
            <w:tcW w:w="29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28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57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80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355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39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6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60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51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  <w:tc>
          <w:tcPr>
            <w:tcW w:w="473" w:type="pct"/>
          </w:tcPr>
          <w:p w:rsidR="00DE515E" w:rsidRPr="00447218" w:rsidRDefault="00DE515E" w:rsidP="00100427">
            <w:pPr>
              <w:ind w:firstLine="0"/>
              <w:jc w:val="center"/>
              <w:rPr>
                <w:sz w:val="24"/>
                <w:szCs w:val="28"/>
                <w:lang w:val="ro-RO" w:eastAsia="ru-RU"/>
              </w:rPr>
            </w:pPr>
          </w:p>
        </w:tc>
      </w:tr>
    </w:tbl>
    <w:p w:rsidR="00DE515E" w:rsidRPr="00DE515E" w:rsidRDefault="00DE515E" w:rsidP="00DE515E">
      <w:pPr>
        <w:tabs>
          <w:tab w:val="left" w:pos="7005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РЕГИСТР УЧЕТА ТАЛОНОВ НА ПИТАНИЕ, ВЫДАННЫХ СОТРУДНИКАМ</w:t>
      </w:r>
    </w:p>
    <w:p w:rsidR="00DE515E" w:rsidRDefault="00DE515E" w:rsidP="00DE515E">
      <w:pPr>
        <w:rPr>
          <w:sz w:val="28"/>
          <w:szCs w:val="28"/>
          <w:lang w:val="ro-RO"/>
        </w:rPr>
      </w:pPr>
    </w:p>
    <w:p w:rsidR="00DE515E" w:rsidRPr="00DE515E" w:rsidRDefault="00DE515E" w:rsidP="00DE515E">
      <w:pPr>
        <w:ind w:firstLine="0"/>
        <w:rPr>
          <w:sz w:val="28"/>
          <w:szCs w:val="28"/>
        </w:rPr>
      </w:pPr>
    </w:p>
    <w:p w:rsidR="00DE515E" w:rsidRDefault="00DE515E" w:rsidP="00DE515E">
      <w:pPr>
        <w:rPr>
          <w:sz w:val="28"/>
          <w:szCs w:val="28"/>
          <w:lang w:val="ro-RO"/>
        </w:rPr>
      </w:pPr>
    </w:p>
    <w:p w:rsidR="00DE515E" w:rsidRPr="00B94D70" w:rsidRDefault="00DE515E" w:rsidP="00DE515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B94D70">
        <w:rPr>
          <w:sz w:val="28"/>
          <w:szCs w:val="28"/>
        </w:rPr>
        <w:t xml:space="preserve">Заполняется серия или диапазон серийталонов на питание,предоставленныхработнику. Если работник получает </w:t>
      </w:r>
      <w:r>
        <w:rPr>
          <w:sz w:val="28"/>
          <w:szCs w:val="28"/>
        </w:rPr>
        <w:t xml:space="preserve">талоны с </w:t>
      </w:r>
      <w:r w:rsidRPr="00B94D70">
        <w:rPr>
          <w:sz w:val="28"/>
          <w:szCs w:val="28"/>
        </w:rPr>
        <w:t>одн</w:t>
      </w:r>
      <w:r>
        <w:rPr>
          <w:sz w:val="28"/>
          <w:szCs w:val="28"/>
        </w:rPr>
        <w:t>ой</w:t>
      </w:r>
      <w:r w:rsidRPr="00B94D70">
        <w:rPr>
          <w:sz w:val="28"/>
          <w:szCs w:val="28"/>
        </w:rPr>
        <w:t xml:space="preserve"> или нескольк</w:t>
      </w:r>
      <w:r>
        <w:rPr>
          <w:sz w:val="28"/>
          <w:szCs w:val="28"/>
        </w:rPr>
        <w:t>ими</w:t>
      </w:r>
      <w:r w:rsidRPr="00B94D70">
        <w:rPr>
          <w:sz w:val="28"/>
          <w:szCs w:val="28"/>
        </w:rPr>
        <w:t xml:space="preserve"> разными сериями, они записываются в отдельных строках</w:t>
      </w:r>
      <w:r>
        <w:rPr>
          <w:sz w:val="28"/>
          <w:szCs w:val="28"/>
        </w:rPr>
        <w:t>,</w:t>
      </w:r>
      <w:r w:rsidRPr="00B94D70">
        <w:rPr>
          <w:sz w:val="28"/>
          <w:szCs w:val="28"/>
        </w:rPr>
        <w:t xml:space="preserve"> с повторным указанием имени работника.</w:t>
      </w:r>
    </w:p>
    <w:p w:rsidR="00440A3D" w:rsidRDefault="00440A3D"/>
    <w:sectPr w:rsidR="00440A3D" w:rsidSect="00DE51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E515E"/>
    <w:rsid w:val="00440A3D"/>
    <w:rsid w:val="00D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2018-03-20T07:14:00Z</dcterms:created>
  <dcterms:modified xsi:type="dcterms:W3CDTF">2018-03-20T07:14:00Z</dcterms:modified>
</cp:coreProperties>
</file>