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02" w:rsidRPr="00B20413" w:rsidRDefault="00255E02" w:rsidP="00255E02">
      <w:pPr>
        <w:spacing w:after="0" w:line="240" w:lineRule="auto"/>
        <w:jc w:val="right"/>
        <w:rPr>
          <w:rFonts w:ascii="Times New Roman" w:hAnsi="Times New Roman"/>
          <w:sz w:val="24"/>
          <w:szCs w:val="24"/>
        </w:rPr>
      </w:pPr>
      <w:r w:rsidRPr="00B20413">
        <w:rPr>
          <w:rFonts w:ascii="Times New Roman" w:hAnsi="Times New Roman"/>
          <w:sz w:val="24"/>
          <w:szCs w:val="24"/>
        </w:rPr>
        <w:t xml:space="preserve">Anexa nr. 2 </w:t>
      </w:r>
    </w:p>
    <w:p w:rsidR="00255E02" w:rsidRPr="00B20413" w:rsidRDefault="00255E02" w:rsidP="00255E02">
      <w:pPr>
        <w:spacing w:after="0" w:line="240" w:lineRule="auto"/>
        <w:jc w:val="right"/>
        <w:rPr>
          <w:rFonts w:ascii="Times New Roman" w:hAnsi="Times New Roman"/>
          <w:sz w:val="24"/>
          <w:szCs w:val="24"/>
        </w:rPr>
      </w:pPr>
      <w:r w:rsidRPr="00B20413">
        <w:rPr>
          <w:rFonts w:ascii="Times New Roman" w:hAnsi="Times New Roman"/>
          <w:sz w:val="24"/>
          <w:szCs w:val="24"/>
        </w:rPr>
        <w:t xml:space="preserve">la Regulamentul privind furnizarea gazelor naturale, </w:t>
      </w:r>
    </w:p>
    <w:p w:rsidR="00255E02" w:rsidRPr="00B20413" w:rsidRDefault="00255E02" w:rsidP="00255E02">
      <w:pPr>
        <w:spacing w:after="0" w:line="240" w:lineRule="auto"/>
        <w:jc w:val="right"/>
        <w:rPr>
          <w:rFonts w:ascii="Times New Roman" w:hAnsi="Times New Roman"/>
          <w:sz w:val="24"/>
          <w:szCs w:val="24"/>
        </w:rPr>
      </w:pPr>
      <w:r w:rsidRPr="00B20413">
        <w:rPr>
          <w:rFonts w:ascii="Times New Roman" w:hAnsi="Times New Roman"/>
          <w:sz w:val="24"/>
          <w:szCs w:val="24"/>
        </w:rPr>
        <w:t xml:space="preserve">aprobat prin Hotărârea ANRE nr.113/2019 din 19 aprilie 2019          </w:t>
      </w:r>
    </w:p>
    <w:p w:rsidR="00255E02" w:rsidRPr="00B20413" w:rsidRDefault="00255E02" w:rsidP="00255E02">
      <w:pPr>
        <w:spacing w:after="0" w:line="240" w:lineRule="auto"/>
        <w:jc w:val="center"/>
        <w:rPr>
          <w:rFonts w:ascii="Times New Roman" w:hAnsi="Times New Roman"/>
          <w:b/>
          <w:bCs/>
          <w:sz w:val="24"/>
          <w:szCs w:val="24"/>
        </w:rPr>
      </w:pPr>
    </w:p>
    <w:p w:rsidR="00255E02" w:rsidRPr="00B20413" w:rsidRDefault="00255E02" w:rsidP="00255E02">
      <w:pPr>
        <w:spacing w:after="0" w:line="240" w:lineRule="auto"/>
        <w:jc w:val="center"/>
        <w:rPr>
          <w:rFonts w:ascii="Times New Roman" w:hAnsi="Times New Roman"/>
          <w:b/>
          <w:bCs/>
          <w:sz w:val="24"/>
          <w:szCs w:val="24"/>
        </w:rPr>
      </w:pPr>
      <w:r w:rsidRPr="00B20413">
        <w:rPr>
          <w:rFonts w:ascii="Times New Roman" w:hAnsi="Times New Roman"/>
          <w:b/>
          <w:bCs/>
          <w:sz w:val="24"/>
          <w:szCs w:val="24"/>
        </w:rPr>
        <w:t>CLAUZELE OBLIGATORII</w:t>
      </w:r>
    </w:p>
    <w:p w:rsidR="00255E02" w:rsidRPr="00B20413" w:rsidRDefault="00255E02" w:rsidP="00255E02">
      <w:pPr>
        <w:spacing w:after="0" w:line="240" w:lineRule="auto"/>
        <w:jc w:val="center"/>
        <w:rPr>
          <w:rFonts w:ascii="Times New Roman" w:hAnsi="Times New Roman"/>
          <w:b/>
          <w:bCs/>
          <w:sz w:val="24"/>
          <w:szCs w:val="24"/>
        </w:rPr>
      </w:pPr>
      <w:r w:rsidRPr="00B20413">
        <w:rPr>
          <w:rFonts w:ascii="Times New Roman" w:hAnsi="Times New Roman"/>
          <w:b/>
          <w:bCs/>
          <w:sz w:val="24"/>
          <w:szCs w:val="24"/>
        </w:rPr>
        <w:t>ale contractului de furnizare a gazelor naturale încheiate de către Furnizorul</w:t>
      </w:r>
    </w:p>
    <w:p w:rsidR="00255E02" w:rsidRPr="00B20413" w:rsidRDefault="00255E02" w:rsidP="00255E02">
      <w:pPr>
        <w:spacing w:after="0" w:line="240" w:lineRule="auto"/>
        <w:jc w:val="center"/>
        <w:rPr>
          <w:rFonts w:ascii="Times New Roman" w:hAnsi="Times New Roman"/>
          <w:b/>
          <w:bCs/>
          <w:sz w:val="24"/>
          <w:szCs w:val="24"/>
        </w:rPr>
      </w:pPr>
      <w:r w:rsidRPr="00B20413">
        <w:rPr>
          <w:rFonts w:ascii="Times New Roman" w:hAnsi="Times New Roman"/>
          <w:b/>
          <w:bCs/>
          <w:sz w:val="24"/>
          <w:szCs w:val="24"/>
        </w:rPr>
        <w:t xml:space="preserve"> de serviciu public cu Consumatorul </w:t>
      </w:r>
      <w:proofErr w:type="spellStart"/>
      <w:r w:rsidRPr="00B20413">
        <w:rPr>
          <w:rFonts w:ascii="Times New Roman" w:hAnsi="Times New Roman"/>
          <w:b/>
          <w:bCs/>
          <w:sz w:val="24"/>
          <w:szCs w:val="24"/>
        </w:rPr>
        <w:t>noncasnic</w:t>
      </w:r>
      <w:proofErr w:type="spellEnd"/>
      <w:r w:rsidRPr="00B20413">
        <w:rPr>
          <w:rFonts w:ascii="Times New Roman" w:hAnsi="Times New Roman"/>
          <w:b/>
          <w:bCs/>
          <w:sz w:val="24"/>
          <w:szCs w:val="24"/>
        </w:rPr>
        <w:t xml:space="preserve"> </w:t>
      </w:r>
    </w:p>
    <w:p w:rsidR="00255E02" w:rsidRPr="00B20413" w:rsidRDefault="00255E02" w:rsidP="00255E02">
      <w:pPr>
        <w:spacing w:after="0" w:line="240" w:lineRule="auto"/>
        <w:jc w:val="center"/>
        <w:rPr>
          <w:rFonts w:ascii="Times New Roman" w:hAnsi="Times New Roman"/>
          <w:b/>
          <w:bCs/>
          <w:sz w:val="24"/>
          <w:szCs w:val="24"/>
        </w:rPr>
      </w:pPr>
    </w:p>
    <w:p w:rsidR="00255E02" w:rsidRPr="00B20413" w:rsidRDefault="00255E02" w:rsidP="00255E02">
      <w:pPr>
        <w:pStyle w:val="a3"/>
        <w:numPr>
          <w:ilvl w:val="0"/>
          <w:numId w:val="3"/>
        </w:numPr>
        <w:spacing w:after="0" w:line="240" w:lineRule="auto"/>
        <w:jc w:val="center"/>
        <w:rPr>
          <w:rFonts w:ascii="Times New Roman" w:hAnsi="Times New Roman"/>
          <w:sz w:val="24"/>
          <w:szCs w:val="24"/>
        </w:rPr>
      </w:pPr>
      <w:r w:rsidRPr="00B20413">
        <w:rPr>
          <w:rFonts w:ascii="Times New Roman" w:hAnsi="Times New Roman"/>
          <w:b/>
          <w:bCs/>
          <w:sz w:val="24"/>
          <w:szCs w:val="24"/>
        </w:rPr>
        <w:t>Obiectul contractului</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Obiectul contractului îl constituie furnizarea gazelor naturale la locul (locurile) de consum precum și reglementarea raporturilor dintre </w:t>
      </w:r>
      <w:r w:rsidRPr="00B20413">
        <w:rPr>
          <w:rFonts w:ascii="Times New Roman" w:hAnsi="Times New Roman"/>
          <w:bCs/>
          <w:sz w:val="24"/>
          <w:szCs w:val="24"/>
        </w:rPr>
        <w:t xml:space="preserve">Furnizorul de serviciu public (în continuare - </w:t>
      </w:r>
      <w:r w:rsidRPr="00B20413">
        <w:rPr>
          <w:rFonts w:ascii="Times New Roman" w:hAnsi="Times New Roman"/>
          <w:bCs/>
          <w:i/>
          <w:sz w:val="24"/>
          <w:szCs w:val="24"/>
        </w:rPr>
        <w:t>Furnizor</w:t>
      </w:r>
      <w:r w:rsidRPr="00B20413">
        <w:rPr>
          <w:rFonts w:ascii="Times New Roman" w:hAnsi="Times New Roman"/>
          <w:bCs/>
          <w:sz w:val="24"/>
          <w:szCs w:val="24"/>
        </w:rPr>
        <w:t>)</w:t>
      </w:r>
      <w:r w:rsidRPr="00B20413">
        <w:rPr>
          <w:rFonts w:ascii="Times New Roman" w:hAnsi="Times New Roman"/>
          <w:sz w:val="24"/>
          <w:szCs w:val="24"/>
        </w:rPr>
        <w:t xml:space="preserve"> și </w:t>
      </w:r>
      <w:r w:rsidRPr="00B20413">
        <w:rPr>
          <w:rFonts w:ascii="Times New Roman" w:hAnsi="Times New Roman"/>
          <w:bCs/>
          <w:sz w:val="24"/>
          <w:szCs w:val="24"/>
        </w:rPr>
        <w:t xml:space="preserve">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privind furnizarea, facturarea și plata gazelor naturale. </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Furnizorul se obligă să furnizeze gaze naturale, iar 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să primească și să achite volumele de gaze naturale utilizate. Volumele de gaze naturale vor fi furnizate în conformitate cu cerințele stipulate în Anexa la contract, și condițiile de achitare prevăzute de Contract, luându-se în considerație achitările efectuate în perioadele precedente. </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Furnizorul și 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au convenit, în caz de necesitate, dar nu mai târziu de 25 zile calendaristice până la începutul lunii următoare, să examineze propunerile de majorare sau reducere a volumelor de gaze naturale, indicate în Anexa la contract. Solicitarea Consumatorului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privind majorarea volumului contractat de gaze naturale este satisfăcută în cazul în care Furnizorul dispune de volumele de gaze naturale solicitate și dacă lipsesc datoriile pentru gazele naturale consumate. </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Volumele de gaze naturale, indicate în Anexa la contract, care n-au fost consumate în decursul lunii indicate, nu se trec pentru perioadele ulterioare. </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Furnizorul asigură furnizarea volumelor de gaze naturale contractate în mod continuu și la parametrii de calitate stabiliți în standardele de calitate aprobate de organismul național de standardizare. </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În relațiile lor, Părțile se conduc de Contract, </w:t>
      </w:r>
      <w:hyperlink r:id="rId5" w:history="1">
        <w:r w:rsidRPr="00B20413">
          <w:rPr>
            <w:rFonts w:ascii="Times New Roman" w:hAnsi="Times New Roman"/>
            <w:sz w:val="24"/>
            <w:szCs w:val="24"/>
          </w:rPr>
          <w:t>Codul civil al Republicii Moldova</w:t>
        </w:r>
      </w:hyperlink>
      <w:r w:rsidRPr="00B20413">
        <w:rPr>
          <w:rFonts w:ascii="Times New Roman" w:hAnsi="Times New Roman"/>
          <w:sz w:val="24"/>
          <w:szCs w:val="24"/>
        </w:rPr>
        <w:t xml:space="preserve">, </w:t>
      </w:r>
      <w:hyperlink r:id="rId6" w:history="1">
        <w:r w:rsidRPr="00B20413">
          <w:rPr>
            <w:rFonts w:ascii="Times New Roman" w:hAnsi="Times New Roman"/>
            <w:sz w:val="24"/>
            <w:szCs w:val="24"/>
          </w:rPr>
          <w:t>Legea cu privire la gazele naturale</w:t>
        </w:r>
      </w:hyperlink>
      <w:r w:rsidRPr="00B20413">
        <w:rPr>
          <w:rFonts w:ascii="Times New Roman" w:hAnsi="Times New Roman"/>
          <w:sz w:val="24"/>
          <w:szCs w:val="24"/>
        </w:rPr>
        <w:t xml:space="preserve">, </w:t>
      </w:r>
      <w:hyperlink r:id="rId7" w:history="1">
        <w:r w:rsidRPr="00B20413">
          <w:rPr>
            <w:rFonts w:ascii="Times New Roman" w:hAnsi="Times New Roman"/>
            <w:sz w:val="24"/>
            <w:szCs w:val="24"/>
          </w:rPr>
          <w:t>Legea metrologiei</w:t>
        </w:r>
      </w:hyperlink>
      <w:r w:rsidRPr="00B20413">
        <w:rPr>
          <w:rFonts w:ascii="Times New Roman" w:hAnsi="Times New Roman"/>
          <w:sz w:val="24"/>
          <w:szCs w:val="24"/>
        </w:rPr>
        <w:t xml:space="preserve"> nr. 19 din 4 martie 2016, Regulamentul privind furnizarea gazelor naturale</w:t>
      </w:r>
      <w:r>
        <w:rPr>
          <w:rFonts w:ascii="Times New Roman" w:hAnsi="Times New Roman"/>
          <w:sz w:val="24"/>
          <w:szCs w:val="24"/>
        </w:rPr>
        <w:t xml:space="preserve"> aprobat prin </w:t>
      </w:r>
      <w:proofErr w:type="spellStart"/>
      <w:r>
        <w:rPr>
          <w:rFonts w:ascii="Times New Roman" w:hAnsi="Times New Roman"/>
          <w:sz w:val="24"/>
          <w:szCs w:val="24"/>
        </w:rPr>
        <w:t>Hotărîrea</w:t>
      </w:r>
      <w:proofErr w:type="spellEnd"/>
      <w:r>
        <w:rPr>
          <w:rFonts w:ascii="Times New Roman" w:hAnsi="Times New Roman"/>
          <w:sz w:val="24"/>
          <w:szCs w:val="24"/>
        </w:rPr>
        <w:t xml:space="preserve"> ANRE nr. 113/2019 din 19 aprilie 2019</w:t>
      </w:r>
      <w:r w:rsidRPr="00B20413">
        <w:rPr>
          <w:rFonts w:ascii="Times New Roman" w:hAnsi="Times New Roman"/>
          <w:sz w:val="24"/>
          <w:szCs w:val="24"/>
        </w:rPr>
        <w:t xml:space="preserve"> și de alte acte legislative și normative.</w:t>
      </w:r>
    </w:p>
    <w:p w:rsidR="00255E02" w:rsidRPr="00B20413" w:rsidRDefault="00255E02" w:rsidP="00255E02">
      <w:pPr>
        <w:spacing w:after="0" w:line="240" w:lineRule="auto"/>
        <w:ind w:firstLine="567"/>
        <w:rPr>
          <w:rFonts w:ascii="Times New Roman" w:hAnsi="Times New Roman"/>
          <w:sz w:val="24"/>
          <w:szCs w:val="24"/>
        </w:rPr>
      </w:pPr>
      <w:r w:rsidRPr="00B20413">
        <w:rPr>
          <w:rFonts w:ascii="Times New Roman" w:hAnsi="Times New Roman"/>
          <w:sz w:val="24"/>
          <w:szCs w:val="24"/>
        </w:rPr>
        <w:t> </w:t>
      </w:r>
    </w:p>
    <w:p w:rsidR="00255E02" w:rsidRPr="00B20413" w:rsidRDefault="00255E02" w:rsidP="00255E02">
      <w:pPr>
        <w:pStyle w:val="a3"/>
        <w:numPr>
          <w:ilvl w:val="0"/>
          <w:numId w:val="3"/>
        </w:numPr>
        <w:spacing w:after="0" w:line="240" w:lineRule="auto"/>
        <w:jc w:val="center"/>
        <w:rPr>
          <w:rFonts w:ascii="Times New Roman" w:hAnsi="Times New Roman"/>
          <w:sz w:val="24"/>
          <w:szCs w:val="24"/>
        </w:rPr>
      </w:pPr>
      <w:r w:rsidRPr="00B20413">
        <w:rPr>
          <w:rFonts w:ascii="Times New Roman" w:hAnsi="Times New Roman"/>
          <w:b/>
          <w:bCs/>
          <w:sz w:val="24"/>
          <w:szCs w:val="24"/>
        </w:rPr>
        <w:t>Condițiile de furnizare și evidență a gazelor naturale</w:t>
      </w:r>
      <w:r w:rsidRPr="00B20413">
        <w:rPr>
          <w:rFonts w:ascii="Times New Roman" w:hAnsi="Times New Roman"/>
          <w:sz w:val="24"/>
          <w:szCs w:val="24"/>
        </w:rPr>
        <w:t xml:space="preserve"> </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Repartizarea volumului contractat de gaze naturale pe zilele lunii se efectuează, reieșind din volumul mediu zilnic pentru o lună cu o deviere de 5 la sută a volumelor diurne de cel mediu zilnic. La solicitarea Consumatorului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este posibilă furnizarea neproporțională a gazelor naturale, la înțelegerea reciprocă în scris a părților. </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Gazele naturale se consideră furnizate de către Furnizor și recepționate de 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în locul și momentul trecerii lor prin echipamentul de măsurare sau prin punctul de delimitare, stabilit în conformitate cu Regulamentul privind racordarea la rețelele de gaze naturale și prestarea serviciilor de transport și distribuție a gazelor naturale</w:t>
      </w:r>
      <w:r w:rsidRPr="00625D7F">
        <w:rPr>
          <w:rFonts w:ascii="Times New Roman" w:hAnsi="Times New Roman"/>
          <w:sz w:val="24"/>
          <w:szCs w:val="24"/>
          <w:lang w:val="en-GB"/>
        </w:rPr>
        <w:t xml:space="preserve"> </w:t>
      </w:r>
      <w:r>
        <w:rPr>
          <w:rFonts w:ascii="Times New Roman" w:hAnsi="Times New Roman"/>
          <w:sz w:val="24"/>
          <w:szCs w:val="24"/>
        </w:rPr>
        <w:t xml:space="preserve">aprobat prin </w:t>
      </w:r>
      <w:proofErr w:type="spellStart"/>
      <w:r>
        <w:rPr>
          <w:rFonts w:ascii="Times New Roman" w:hAnsi="Times New Roman"/>
          <w:sz w:val="24"/>
          <w:szCs w:val="24"/>
        </w:rPr>
        <w:t>Hotărîrea</w:t>
      </w:r>
      <w:proofErr w:type="spellEnd"/>
      <w:r>
        <w:rPr>
          <w:rFonts w:ascii="Times New Roman" w:hAnsi="Times New Roman"/>
          <w:sz w:val="24"/>
          <w:szCs w:val="24"/>
        </w:rPr>
        <w:t xml:space="preserve"> ANRE nr. 11</w:t>
      </w:r>
      <w:r w:rsidRPr="00625D7F">
        <w:rPr>
          <w:rFonts w:ascii="Times New Roman" w:hAnsi="Times New Roman"/>
          <w:sz w:val="24"/>
          <w:szCs w:val="24"/>
          <w:lang w:val="en-GB"/>
        </w:rPr>
        <w:t>2</w:t>
      </w:r>
      <w:r>
        <w:rPr>
          <w:rFonts w:ascii="Times New Roman" w:hAnsi="Times New Roman"/>
          <w:sz w:val="24"/>
          <w:szCs w:val="24"/>
        </w:rPr>
        <w:t>/2019 din 19 aprilie 2019</w:t>
      </w:r>
      <w:r w:rsidRPr="00B20413">
        <w:rPr>
          <w:rFonts w:ascii="Times New Roman" w:hAnsi="Times New Roman"/>
          <w:sz w:val="24"/>
          <w:szCs w:val="24"/>
        </w:rPr>
        <w:t xml:space="preserve"> (în continuare Regulamentul privind racordarea).</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Volumele gazelor naturale furnizate se determină o dată în 15 zile, în baza indicațiilor echipamentului de măsurare, instalat la 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iar definitiv pentru facturare la sfârșitul lunii, fapt confirmat printr-un </w:t>
      </w:r>
      <w:r w:rsidRPr="00B20413">
        <w:rPr>
          <w:rFonts w:ascii="Times New Roman" w:hAnsi="Times New Roman"/>
          <w:i/>
          <w:sz w:val="24"/>
          <w:szCs w:val="24"/>
        </w:rPr>
        <w:t xml:space="preserve">act </w:t>
      </w:r>
      <w:r w:rsidRPr="00B20413">
        <w:rPr>
          <w:rFonts w:ascii="Times New Roman" w:hAnsi="Times New Roman"/>
          <w:sz w:val="24"/>
          <w:szCs w:val="24"/>
        </w:rPr>
        <w:t>bilateral de</w:t>
      </w:r>
      <w:r w:rsidRPr="00B20413">
        <w:rPr>
          <w:rFonts w:ascii="Times New Roman" w:hAnsi="Times New Roman"/>
          <w:i/>
          <w:sz w:val="24"/>
          <w:szCs w:val="24"/>
        </w:rPr>
        <w:t xml:space="preserve"> predare-primire </w:t>
      </w:r>
      <w:r w:rsidRPr="00B20413">
        <w:rPr>
          <w:rFonts w:ascii="Times New Roman" w:hAnsi="Times New Roman"/>
          <w:sz w:val="24"/>
          <w:szCs w:val="24"/>
        </w:rPr>
        <w:t xml:space="preserve">a gazelor naturale semnat de reprezentantul operatorului de sistem _________________________ și consumator, întocmit în termen de 3 zile lucrătoare ale lunii ulterioare celei de furnizare, în două exemplare câte unul pentru fiecare parte. Volumele de gaze naturale se aduc la starea standard (temperatura de 293,15°K (20°C) și presiunea de 101325 Pa (760 mm Hg)). </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În cazul divergențelor apărute la întocmirea actului, 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își expune în scris obiecțiile sale la textul actului, semnându-l. Dacă 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refuză să semneze actul, personalul Operatorului indică în act refuzul Consumatorului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de a semna actul </w:t>
      </w:r>
      <w:r w:rsidRPr="00B20413">
        <w:rPr>
          <w:rFonts w:ascii="Times New Roman" w:hAnsi="Times New Roman"/>
          <w:sz w:val="24"/>
          <w:szCs w:val="24"/>
        </w:rPr>
        <w:lastRenderedPageBreak/>
        <w:t xml:space="preserve">respectiv. În acest caz se indică numele și prenumele reprezentantului Consumatorului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care a fost informat despre necesitatea asistării sau a asistat la întocmirea actului. </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este obligat pentru fiecare loc de consum să îndeplinească conform datelor echipamentului de măsurare registrul de evidență, care se va păstra în decurs de un an. </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la solicitarea operatorului de sistem, prezintă la control, datele privind temperatura și presiunea gazelor naturale furnizate precum și registrul de evidență a gazelor naturale consumate, de forma aprobată. </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Datele echipamentului de măsurare vor fi considerate reale, numai dacă echipamentul de măsurare se exploatează în conformitate cu prevederile regulilor și instrucțiunilor de exploatare în vigoare. Orice modificare a echipamentului de măsurare (substituirea și cercetarea diafragmelor, demontarea și montarea contoarelor și corectoarelor) se va efectua cu acordul și în prezența personalului operatorului de sistem, fapt care se va documenta în conformitate cu cerințele metrologice. Echipamentul de măsurare și dispozitivele de închidere a lui se vor sigila de către personalul operatorului de sistem, în prezența consumatorului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fapt documentat în procesul-verbal de dare în exploatare a echipamentului de măsurare, semnat de operatorul de sistem și de 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În cazul în care 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a consumat gaze naturale prin ocolirea echipamentului de măsurare, prin denaturarea indicațiilor acestuia sau prin alte modalități de consum neînregistrat de echipamentul de măsurare, furnizorul este în drept să calculeze volumul gazelor naturale consumat, dar nemăsurat, în conformitate cu Regulamentul privind racordarea.</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În cazul defectării echipamentului de măsurare, furnizarea gazelor naturale poate fi efectuată, cu permisiunea operatorului de sistem</w:t>
      </w:r>
      <w:r w:rsidRPr="00B20413">
        <w:rPr>
          <w:rFonts w:ascii="Times New Roman" w:hAnsi="Times New Roman"/>
          <w:bCs/>
          <w:sz w:val="24"/>
          <w:szCs w:val="24"/>
        </w:rPr>
        <w:t>,</w:t>
      </w:r>
      <w:r w:rsidRPr="00B20413">
        <w:rPr>
          <w:rFonts w:ascii="Times New Roman" w:hAnsi="Times New Roman"/>
          <w:sz w:val="24"/>
          <w:szCs w:val="24"/>
        </w:rPr>
        <w:t xml:space="preserve"> prin conducta de ocolire. Înlăturarea sigiliului de pe conducta de ocolire și sigilarea se efectuează de către operatorul de sistem în prezența </w:t>
      </w:r>
      <w:r w:rsidRPr="00B20413">
        <w:rPr>
          <w:rFonts w:ascii="Times New Roman" w:hAnsi="Times New Roman"/>
          <w:bCs/>
          <w:sz w:val="24"/>
          <w:szCs w:val="24"/>
        </w:rPr>
        <w:t>Consumatorului</w:t>
      </w:r>
      <w:r w:rsidRPr="00B20413">
        <w:rPr>
          <w:rFonts w:ascii="Times New Roman" w:hAnsi="Times New Roman"/>
          <w:sz w:val="24"/>
          <w:szCs w:val="24"/>
        </w:rPr>
        <w:t xml:space="preserve">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cu întocmirea unui act bilateral în două exemplare. Responsabilitatea pentru integritatea sigiliilor, instalate de către operatorul de sistem, o poartă </w:t>
      </w:r>
      <w:r w:rsidRPr="00B20413">
        <w:rPr>
          <w:rFonts w:ascii="Times New Roman" w:hAnsi="Times New Roman"/>
          <w:bCs/>
          <w:sz w:val="24"/>
          <w:szCs w:val="24"/>
        </w:rPr>
        <w:t xml:space="preserve">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w:t>
      </w:r>
    </w:p>
    <w:p w:rsidR="00255E02" w:rsidRPr="00B20413" w:rsidRDefault="00255E02" w:rsidP="00255E02">
      <w:pPr>
        <w:spacing w:after="0" w:line="240" w:lineRule="auto"/>
        <w:ind w:firstLine="567"/>
        <w:jc w:val="both"/>
        <w:rPr>
          <w:rFonts w:ascii="Times New Roman" w:hAnsi="Times New Roman"/>
          <w:sz w:val="24"/>
          <w:szCs w:val="24"/>
        </w:rPr>
      </w:pPr>
      <w:r w:rsidRPr="00B20413">
        <w:rPr>
          <w:rFonts w:ascii="Times New Roman" w:hAnsi="Times New Roman"/>
          <w:sz w:val="24"/>
          <w:szCs w:val="24"/>
        </w:rPr>
        <w:t xml:space="preserve">Volumul de gaze naturale furnizat </w:t>
      </w:r>
      <w:r w:rsidRPr="00B20413">
        <w:rPr>
          <w:rFonts w:ascii="Times New Roman" w:hAnsi="Times New Roman"/>
          <w:bCs/>
          <w:sz w:val="24"/>
          <w:szCs w:val="24"/>
        </w:rPr>
        <w:t>Consumatorului</w:t>
      </w:r>
      <w:r w:rsidRPr="00B20413">
        <w:rPr>
          <w:rFonts w:ascii="Times New Roman" w:hAnsi="Times New Roman"/>
          <w:sz w:val="24"/>
          <w:szCs w:val="24"/>
        </w:rPr>
        <w:t xml:space="preserve">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prin conducta de ocolire se determină de Operatorul de sistem reieșind din capacitatea nominală a utilajului nesigilat și regimul de funcționare înregistrat. </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În cazul în care, la 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în locul echipamentului de măsurare, demontat pentru verificare metrologică periodică, pentru verificare metrologică de expertiză, pentru efectuarea expertizei extrajudiciare, nu este posibil de instalat alt echipament de măsurare, Furnizorul facturează volumul gazelor naturale consumate de 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și determinat de operatorul de sistem, pe parcursul perioadei respective, în baza consumului mediu zilnic de gaze naturale înregistrat de echipamentul de măsurare pe parcursul perioadei calendaristice similare anterioare, aplicând coeficienți de corecție în cazul în care condițiile meteorologice diferă. Operatorul de sistem și 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sunt în drept să stabilească, de comun acord altă modalitate de determinare a volumului de gaze naturale consumat pe perioada respectivă de timp, întocmind și semnând un acord în acest sens.</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Nu se consideră valabile și nu se includ în calcul pentru volumul gazelor naturale utilizate indicațiile echipamentului de măsurare, care, din motivul acțiunilor sau al inacțiunilor Consumatorului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preîntâmpinat în prealabil de operatorul de sistem, nu-a fost verificat metrologic periodic, în termenul stabilit conform Listei oficiale a mijloacelor de măsurare supuse obligatoriu controlului metrologic al statului și potrivit legislației, precum și indicațiile echipamentului de măsurare cu sigilii violate sau fără buletin de verificare metrologică.</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Cuantumul de valori ale debitului real de gaze naturale trebuie să corespundă diapazonului metrologic normat al echipamentului de măsurare. </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Conform actului de delimitare, întocmit de operatorul de sistem și contrasemnat de 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w:t>
      </w:r>
      <w:r w:rsidRPr="00B20413">
        <w:rPr>
          <w:rFonts w:ascii="Times New Roman" w:hAnsi="Times New Roman"/>
          <w:i/>
          <w:sz w:val="24"/>
          <w:szCs w:val="24"/>
        </w:rPr>
        <w:t>punctul de delimitare</w:t>
      </w:r>
      <w:r w:rsidRPr="00B20413">
        <w:rPr>
          <w:rFonts w:ascii="Times New Roman" w:hAnsi="Times New Roman"/>
          <w:sz w:val="24"/>
          <w:szCs w:val="24"/>
        </w:rPr>
        <w:t xml:space="preserve"> a instalațiilor și a rețelelor de gaze naturale ale operatorului de sistem și ale instalațiilor de gaze naturale ale Consumatorului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se stabilește: </w:t>
      </w:r>
      <w:r>
        <w:rPr>
          <w:rFonts w:ascii="Times New Roman" w:hAnsi="Times New Roman"/>
          <w:sz w:val="24"/>
          <w:szCs w:val="24"/>
        </w:rPr>
        <w:t>__________________________________________________________________</w:t>
      </w:r>
      <w:r w:rsidRPr="00B20413">
        <w:rPr>
          <w:rFonts w:ascii="Times New Roman" w:hAnsi="Times New Roman"/>
          <w:sz w:val="24"/>
          <w:szCs w:val="24"/>
        </w:rPr>
        <w:t>.</w:t>
      </w:r>
    </w:p>
    <w:p w:rsidR="00255E02" w:rsidRPr="00B20413" w:rsidRDefault="00255E02" w:rsidP="00255E02">
      <w:pPr>
        <w:spacing w:after="0" w:line="240" w:lineRule="auto"/>
        <w:ind w:firstLine="567"/>
        <w:jc w:val="both"/>
        <w:rPr>
          <w:rFonts w:ascii="Times New Roman" w:hAnsi="Times New Roman"/>
          <w:sz w:val="24"/>
          <w:szCs w:val="24"/>
        </w:rPr>
      </w:pPr>
      <w:r w:rsidRPr="00B20413">
        <w:rPr>
          <w:rFonts w:ascii="Times New Roman" w:hAnsi="Times New Roman"/>
          <w:sz w:val="24"/>
          <w:szCs w:val="24"/>
        </w:rPr>
        <w:lastRenderedPageBreak/>
        <w:t> </w:t>
      </w:r>
    </w:p>
    <w:p w:rsidR="00255E02" w:rsidRPr="00B20413" w:rsidRDefault="00255E02" w:rsidP="00255E02">
      <w:pPr>
        <w:pStyle w:val="a3"/>
        <w:numPr>
          <w:ilvl w:val="0"/>
          <w:numId w:val="3"/>
        </w:numPr>
        <w:spacing w:after="0" w:line="240" w:lineRule="auto"/>
        <w:jc w:val="center"/>
        <w:rPr>
          <w:rFonts w:ascii="Times New Roman" w:hAnsi="Times New Roman"/>
          <w:sz w:val="24"/>
          <w:szCs w:val="24"/>
        </w:rPr>
      </w:pPr>
      <w:r w:rsidRPr="00B20413">
        <w:rPr>
          <w:rFonts w:ascii="Times New Roman" w:hAnsi="Times New Roman"/>
          <w:b/>
          <w:bCs/>
          <w:sz w:val="24"/>
          <w:szCs w:val="24"/>
        </w:rPr>
        <w:t xml:space="preserve">Condițiile de plată a consumului de gaze naturale </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Gazele naturale consumate se facturează la prețul aprobat de către Agenția Națională pentru Reglementare în Energetică. </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Suma aproximativă a contractului, inclusiv TVA, calculată reieșind din prețul în vigoare, constituie _________ lei. Suma contractului poate fi reexaminată în caz de modificare a prețului sau volumului gazelor naturale furnizate. </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Plata pentru gazele naturale furnizate se efectuează lunar în lei, inclusiv prin transfer bancar pe contul de decontare al Furnizorului. Pe parcursul lunii, la înțelegerea Părților, se admite efectuarea plății în rate pentru gazele naturale real consumate într-o perioadă stabilită. </w:t>
      </w:r>
    </w:p>
    <w:p w:rsidR="00255E02" w:rsidRPr="00B20413" w:rsidRDefault="00255E02" w:rsidP="00255E02">
      <w:pPr>
        <w:spacing w:after="0" w:line="240" w:lineRule="auto"/>
        <w:ind w:firstLine="567"/>
        <w:jc w:val="both"/>
        <w:rPr>
          <w:rFonts w:ascii="Times New Roman" w:hAnsi="Times New Roman"/>
          <w:sz w:val="24"/>
          <w:szCs w:val="24"/>
        </w:rPr>
      </w:pPr>
      <w:r w:rsidRPr="00B20413">
        <w:rPr>
          <w:rFonts w:ascii="Times New Roman" w:hAnsi="Times New Roman"/>
          <w:sz w:val="24"/>
          <w:szCs w:val="24"/>
        </w:rPr>
        <w:t xml:space="preserve">Plata se consideră efectuată din data încasării sumelor bănești pe contul de decontare al </w:t>
      </w:r>
      <w:r w:rsidRPr="00B20413">
        <w:rPr>
          <w:rFonts w:ascii="Times New Roman" w:hAnsi="Times New Roman"/>
          <w:bCs/>
          <w:sz w:val="24"/>
          <w:szCs w:val="24"/>
        </w:rPr>
        <w:t>Furnizorului.</w:t>
      </w:r>
      <w:r w:rsidRPr="00B20413">
        <w:rPr>
          <w:rFonts w:ascii="Times New Roman" w:hAnsi="Times New Roman"/>
          <w:b/>
          <w:bCs/>
          <w:sz w:val="24"/>
          <w:szCs w:val="24"/>
        </w:rPr>
        <w:t xml:space="preserve"> </w:t>
      </w:r>
    </w:p>
    <w:p w:rsidR="00255E02" w:rsidRPr="00B20413" w:rsidRDefault="00255E02" w:rsidP="00255E02">
      <w:pPr>
        <w:pStyle w:val="a3"/>
        <w:numPr>
          <w:ilvl w:val="0"/>
          <w:numId w:val="3"/>
        </w:numPr>
        <w:spacing w:after="0" w:line="240" w:lineRule="auto"/>
        <w:jc w:val="center"/>
        <w:rPr>
          <w:rFonts w:ascii="Times New Roman" w:hAnsi="Times New Roman"/>
          <w:sz w:val="24"/>
          <w:szCs w:val="24"/>
        </w:rPr>
      </w:pPr>
      <w:r w:rsidRPr="00B20413">
        <w:rPr>
          <w:rFonts w:ascii="Times New Roman" w:hAnsi="Times New Roman"/>
          <w:b/>
          <w:bCs/>
          <w:sz w:val="24"/>
          <w:szCs w:val="24"/>
        </w:rPr>
        <w:t>Drepturile și obligațiile Furnizorului</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bCs/>
          <w:iCs/>
          <w:sz w:val="24"/>
          <w:szCs w:val="24"/>
        </w:rPr>
        <w:t xml:space="preserve">Furnizorul are </w:t>
      </w:r>
      <w:r w:rsidRPr="00B20413">
        <w:rPr>
          <w:rFonts w:ascii="Times New Roman" w:hAnsi="Times New Roman"/>
          <w:bCs/>
          <w:i/>
          <w:iCs/>
          <w:sz w:val="24"/>
          <w:szCs w:val="24"/>
        </w:rPr>
        <w:t>dreptul</w:t>
      </w:r>
      <w:r w:rsidRPr="00B20413">
        <w:rPr>
          <w:rFonts w:ascii="Times New Roman" w:hAnsi="Times New Roman"/>
          <w:bCs/>
          <w:iCs/>
          <w:sz w:val="24"/>
          <w:szCs w:val="24"/>
        </w:rPr>
        <w:t>:</w:t>
      </w:r>
      <w:r w:rsidRPr="00B20413">
        <w:rPr>
          <w:rFonts w:ascii="Times New Roman" w:hAnsi="Times New Roman"/>
          <w:sz w:val="24"/>
          <w:szCs w:val="24"/>
        </w:rPr>
        <w:t xml:space="preserve"> </w:t>
      </w:r>
    </w:p>
    <w:p w:rsidR="00255E02" w:rsidRPr="00B20413" w:rsidRDefault="00255E02" w:rsidP="00255E02">
      <w:pPr>
        <w:pStyle w:val="a3"/>
        <w:numPr>
          <w:ilvl w:val="0"/>
          <w:numId w:val="5"/>
        </w:numPr>
        <w:tabs>
          <w:tab w:val="left" w:pos="993"/>
        </w:tabs>
        <w:spacing w:after="0" w:line="240" w:lineRule="auto"/>
        <w:ind w:left="0" w:firstLine="709"/>
        <w:jc w:val="both"/>
        <w:rPr>
          <w:rFonts w:ascii="Times New Roman" w:hAnsi="Times New Roman"/>
          <w:sz w:val="24"/>
          <w:szCs w:val="24"/>
        </w:rPr>
      </w:pPr>
      <w:r w:rsidRPr="00B20413">
        <w:rPr>
          <w:rFonts w:ascii="Times New Roman" w:hAnsi="Times New Roman"/>
          <w:sz w:val="24"/>
          <w:szCs w:val="24"/>
        </w:rPr>
        <w:t>să aibă acces la echipamentul de măsurare, indiferent de locul amplasării lui;</w:t>
      </w:r>
    </w:p>
    <w:p w:rsidR="00255E02" w:rsidRPr="00B20413" w:rsidRDefault="00255E02" w:rsidP="00255E02">
      <w:pPr>
        <w:pStyle w:val="a3"/>
        <w:numPr>
          <w:ilvl w:val="0"/>
          <w:numId w:val="5"/>
        </w:numPr>
        <w:tabs>
          <w:tab w:val="left" w:pos="993"/>
        </w:tabs>
        <w:spacing w:after="0" w:line="240" w:lineRule="auto"/>
        <w:ind w:left="0" w:firstLine="709"/>
        <w:jc w:val="both"/>
        <w:rPr>
          <w:rFonts w:ascii="Times New Roman" w:hAnsi="Times New Roman"/>
          <w:sz w:val="24"/>
          <w:szCs w:val="24"/>
        </w:rPr>
      </w:pPr>
      <w:r w:rsidRPr="00B20413">
        <w:rPr>
          <w:rFonts w:ascii="Times New Roman" w:hAnsi="Times New Roman"/>
          <w:sz w:val="24"/>
          <w:szCs w:val="24"/>
        </w:rPr>
        <w:t xml:space="preserve">să solicite operatorului sistemului de distribuție (în continuare- </w:t>
      </w:r>
      <w:r w:rsidRPr="00B20413">
        <w:rPr>
          <w:rFonts w:ascii="Times New Roman" w:hAnsi="Times New Roman"/>
          <w:i/>
          <w:sz w:val="24"/>
          <w:szCs w:val="24"/>
        </w:rPr>
        <w:t>OSD</w:t>
      </w:r>
      <w:r w:rsidRPr="00B20413">
        <w:rPr>
          <w:rFonts w:ascii="Times New Roman" w:hAnsi="Times New Roman"/>
          <w:sz w:val="24"/>
          <w:szCs w:val="24"/>
        </w:rPr>
        <w:t>) ______________________________________________________________________</w:t>
      </w:r>
    </w:p>
    <w:p w:rsidR="00255E02" w:rsidRPr="00B20413" w:rsidRDefault="00255E02" w:rsidP="00255E02">
      <w:pPr>
        <w:tabs>
          <w:tab w:val="left" w:pos="993"/>
        </w:tabs>
        <w:spacing w:after="0" w:line="240" w:lineRule="auto"/>
        <w:jc w:val="both"/>
        <w:rPr>
          <w:rFonts w:ascii="Times New Roman" w:hAnsi="Times New Roman"/>
          <w:sz w:val="24"/>
          <w:szCs w:val="24"/>
        </w:rPr>
      </w:pPr>
      <w:r w:rsidRPr="00B20413">
        <w:rPr>
          <w:rFonts w:ascii="Times New Roman" w:hAnsi="Times New Roman"/>
          <w:sz w:val="24"/>
          <w:szCs w:val="24"/>
        </w:rPr>
        <w:t xml:space="preserve"> </w:t>
      </w:r>
      <w:r w:rsidRPr="00B20413">
        <w:rPr>
          <w:rFonts w:ascii="Times New Roman" w:hAnsi="Times New Roman"/>
          <w:sz w:val="14"/>
          <w:szCs w:val="24"/>
        </w:rPr>
        <w:t xml:space="preserve">(denumirea operatorului sistemului de distribuție),  </w:t>
      </w:r>
      <w:r w:rsidRPr="00B20413">
        <w:rPr>
          <w:rFonts w:ascii="Times New Roman" w:hAnsi="Times New Roman"/>
          <w:sz w:val="24"/>
          <w:szCs w:val="24"/>
        </w:rPr>
        <w:t xml:space="preserve">să deconecteze instalațiile de gaze naturale ale Consumatorului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în cazurile prevăzute în pct. </w:t>
      </w:r>
      <w:r>
        <w:rPr>
          <w:rFonts w:ascii="Times New Roman" w:hAnsi="Times New Roman"/>
          <w:sz w:val="24"/>
          <w:szCs w:val="24"/>
        </w:rPr>
        <w:t>35</w:t>
      </w:r>
      <w:r w:rsidRPr="00B20413">
        <w:rPr>
          <w:rFonts w:ascii="Times New Roman" w:hAnsi="Times New Roman"/>
          <w:sz w:val="24"/>
          <w:szCs w:val="24"/>
        </w:rPr>
        <w:t xml:space="preserve"> din contract</w:t>
      </w:r>
      <w:r>
        <w:rPr>
          <w:rFonts w:ascii="Times New Roman" w:hAnsi="Times New Roman"/>
          <w:sz w:val="24"/>
          <w:szCs w:val="24"/>
        </w:rPr>
        <w:t>;</w:t>
      </w:r>
    </w:p>
    <w:p w:rsidR="00255E02" w:rsidRPr="00B20413" w:rsidRDefault="00255E02" w:rsidP="00255E02">
      <w:pPr>
        <w:pStyle w:val="a3"/>
        <w:numPr>
          <w:ilvl w:val="0"/>
          <w:numId w:val="5"/>
        </w:numPr>
        <w:tabs>
          <w:tab w:val="left" w:pos="993"/>
        </w:tabs>
        <w:spacing w:after="0" w:line="240" w:lineRule="auto"/>
        <w:ind w:left="0" w:firstLine="709"/>
        <w:jc w:val="both"/>
        <w:rPr>
          <w:rFonts w:ascii="Times New Roman" w:hAnsi="Times New Roman"/>
          <w:sz w:val="24"/>
          <w:szCs w:val="24"/>
        </w:rPr>
      </w:pPr>
      <w:r w:rsidRPr="00B20413">
        <w:rPr>
          <w:rFonts w:ascii="Times New Roman" w:hAnsi="Times New Roman"/>
          <w:sz w:val="24"/>
          <w:szCs w:val="24"/>
        </w:rPr>
        <w:t>să fie prezent la expertiza metrologică a echipamentului de măsurare</w:t>
      </w:r>
      <w:r>
        <w:rPr>
          <w:rFonts w:ascii="Times New Roman" w:hAnsi="Times New Roman"/>
          <w:sz w:val="24"/>
          <w:szCs w:val="24"/>
        </w:rPr>
        <w:t>;</w:t>
      </w:r>
      <w:r w:rsidRPr="00B20413">
        <w:rPr>
          <w:rFonts w:ascii="Times New Roman" w:hAnsi="Times New Roman"/>
          <w:sz w:val="24"/>
          <w:szCs w:val="24"/>
        </w:rPr>
        <w:t xml:space="preserve"> </w:t>
      </w:r>
    </w:p>
    <w:p w:rsidR="00255E02" w:rsidRPr="00B20413" w:rsidRDefault="00255E02" w:rsidP="00255E02">
      <w:pPr>
        <w:pStyle w:val="a3"/>
        <w:numPr>
          <w:ilvl w:val="0"/>
          <w:numId w:val="5"/>
        </w:numPr>
        <w:tabs>
          <w:tab w:val="left" w:pos="993"/>
        </w:tabs>
        <w:spacing w:after="0" w:line="240" w:lineRule="auto"/>
        <w:ind w:left="0" w:firstLine="709"/>
        <w:jc w:val="both"/>
        <w:rPr>
          <w:rFonts w:ascii="Times New Roman" w:hAnsi="Times New Roman"/>
          <w:sz w:val="24"/>
          <w:szCs w:val="24"/>
        </w:rPr>
      </w:pPr>
      <w:r w:rsidRPr="00B20413">
        <w:rPr>
          <w:rFonts w:ascii="Times New Roman" w:hAnsi="Times New Roman"/>
          <w:sz w:val="24"/>
          <w:szCs w:val="24"/>
        </w:rPr>
        <w:t>să factureze volumele de gaze naturale consumate, pe parcursul ultimilor trei luni în cazul, în care se stabilește că eroarea echipamentului de măsurare nu se încadrează în limitele admisibile</w:t>
      </w:r>
      <w:r>
        <w:rPr>
          <w:rFonts w:ascii="Times New Roman" w:hAnsi="Times New Roman"/>
          <w:sz w:val="24"/>
          <w:szCs w:val="24"/>
        </w:rPr>
        <w:t>;</w:t>
      </w:r>
      <w:r w:rsidRPr="00B20413">
        <w:rPr>
          <w:rFonts w:ascii="Times New Roman" w:hAnsi="Times New Roman"/>
          <w:sz w:val="24"/>
          <w:szCs w:val="24"/>
        </w:rPr>
        <w:t xml:space="preserve"> </w:t>
      </w:r>
    </w:p>
    <w:p w:rsidR="00255E02" w:rsidRPr="00B20413" w:rsidRDefault="00255E02" w:rsidP="00255E02">
      <w:pPr>
        <w:pStyle w:val="a3"/>
        <w:numPr>
          <w:ilvl w:val="0"/>
          <w:numId w:val="5"/>
        </w:numPr>
        <w:tabs>
          <w:tab w:val="left" w:pos="993"/>
        </w:tabs>
        <w:spacing w:after="0" w:line="240" w:lineRule="auto"/>
        <w:ind w:left="0" w:firstLine="709"/>
        <w:jc w:val="both"/>
        <w:rPr>
          <w:rFonts w:ascii="Times New Roman" w:hAnsi="Times New Roman"/>
          <w:sz w:val="24"/>
          <w:szCs w:val="24"/>
        </w:rPr>
      </w:pPr>
      <w:r w:rsidRPr="00B20413">
        <w:rPr>
          <w:rFonts w:ascii="Times New Roman" w:hAnsi="Times New Roman"/>
          <w:sz w:val="24"/>
          <w:szCs w:val="24"/>
        </w:rPr>
        <w:t>să includă suma cauzată de erori de facturare în defavoarea furnizorului, în plata pentru luna viitoare. Furnizorul nu este în drept să perceapă plata datorată emiterii unei erori de facturare dacă faptul emiterii unei facturi cu erori de facturare a fost depistat după expirarea termenului de prescripție, stabilit prin Codul civil al Republicii Moldova</w:t>
      </w:r>
      <w:r w:rsidRPr="009E3D18">
        <w:rPr>
          <w:rFonts w:ascii="Times New Roman" w:hAnsi="Times New Roman"/>
          <w:sz w:val="24"/>
          <w:szCs w:val="24"/>
          <w:lang w:val="en-GB"/>
        </w:rPr>
        <w:t xml:space="preserve"> </w:t>
      </w:r>
      <w:r w:rsidRPr="00B20413">
        <w:rPr>
          <w:rFonts w:ascii="Times New Roman" w:hAnsi="Times New Roman"/>
          <w:sz w:val="24"/>
          <w:szCs w:val="24"/>
        </w:rPr>
        <w:t xml:space="preserve">sau în cazul în care nu demonstrează faptul </w:t>
      </w:r>
      <w:r>
        <w:rPr>
          <w:rFonts w:ascii="Times New Roman" w:hAnsi="Times New Roman"/>
          <w:sz w:val="24"/>
          <w:szCs w:val="24"/>
        </w:rPr>
        <w:t>în cauză</w:t>
      </w:r>
      <w:r w:rsidRPr="00B20413">
        <w:rPr>
          <w:rFonts w:ascii="Times New Roman" w:hAnsi="Times New Roman"/>
          <w:sz w:val="24"/>
          <w:szCs w:val="24"/>
        </w:rPr>
        <w:t xml:space="preserve">;  </w:t>
      </w:r>
    </w:p>
    <w:p w:rsidR="00255E02" w:rsidRPr="00B20413" w:rsidRDefault="00255E02" w:rsidP="00255E02">
      <w:pPr>
        <w:pStyle w:val="a3"/>
        <w:numPr>
          <w:ilvl w:val="0"/>
          <w:numId w:val="5"/>
        </w:numPr>
        <w:tabs>
          <w:tab w:val="left" w:pos="993"/>
        </w:tabs>
        <w:spacing w:after="0" w:line="240" w:lineRule="auto"/>
        <w:ind w:left="0" w:firstLine="709"/>
        <w:jc w:val="both"/>
        <w:rPr>
          <w:rFonts w:ascii="Times New Roman" w:hAnsi="Times New Roman"/>
          <w:sz w:val="24"/>
          <w:szCs w:val="24"/>
        </w:rPr>
      </w:pPr>
      <w:r w:rsidRPr="00B20413">
        <w:rPr>
          <w:rFonts w:ascii="Times New Roman" w:hAnsi="Times New Roman"/>
          <w:sz w:val="24"/>
          <w:szCs w:val="24"/>
        </w:rPr>
        <w:t xml:space="preserve">să efectueze recalcularea consumului de gaze naturale luând în considerație indicii corecți de facturare în lipsa echipamentului de măsurare sau în cazul erorii echipamentului de măsurare în legătură cu racordarea unor aparate de utilizare, fără acordul OSD; </w:t>
      </w:r>
    </w:p>
    <w:p w:rsidR="00255E02" w:rsidRPr="00B20413" w:rsidRDefault="00255E02" w:rsidP="00255E02">
      <w:pPr>
        <w:pStyle w:val="a3"/>
        <w:numPr>
          <w:ilvl w:val="0"/>
          <w:numId w:val="5"/>
        </w:numPr>
        <w:tabs>
          <w:tab w:val="left" w:pos="993"/>
        </w:tabs>
        <w:spacing w:after="0" w:line="240" w:lineRule="auto"/>
        <w:ind w:left="0" w:firstLine="709"/>
        <w:jc w:val="both"/>
        <w:rPr>
          <w:rFonts w:ascii="Times New Roman" w:hAnsi="Times New Roman"/>
          <w:sz w:val="24"/>
          <w:szCs w:val="24"/>
        </w:rPr>
      </w:pPr>
      <w:r w:rsidRPr="00B20413">
        <w:rPr>
          <w:rFonts w:ascii="Times New Roman" w:hAnsi="Times New Roman"/>
          <w:sz w:val="24"/>
          <w:szCs w:val="24"/>
        </w:rPr>
        <w:t xml:space="preserve">să recalculeze volumul de gaze naturale consumat, aplicând sistemul paușal, în conformitate cu Regulamentul privind furnizarea gazelor naturale în cazul în care se constată documentar consumul de gaze naturale prin ocolirea echipamentului de măsurare prin denaturarea indicațiilor acestuia sau prin alte modalități de consum neînregistrat de echipamentul de măsurare, care au dus la neînregistrarea sau înregistrarea incompletă a volumului de gaze naturale consumat. </w:t>
      </w:r>
    </w:p>
    <w:p w:rsidR="00255E02" w:rsidRPr="00B20413" w:rsidRDefault="00255E02" w:rsidP="00255E02">
      <w:pPr>
        <w:spacing w:after="0" w:line="240" w:lineRule="auto"/>
        <w:ind w:firstLine="567"/>
        <w:jc w:val="both"/>
        <w:rPr>
          <w:rFonts w:ascii="Times New Roman" w:hAnsi="Times New Roman"/>
          <w:sz w:val="24"/>
          <w:szCs w:val="24"/>
        </w:rPr>
      </w:pPr>
      <w:r w:rsidRPr="00B20413">
        <w:rPr>
          <w:rFonts w:ascii="Times New Roman" w:hAnsi="Times New Roman"/>
          <w:sz w:val="24"/>
          <w:szCs w:val="24"/>
        </w:rPr>
        <w:t>  </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bCs/>
          <w:iCs/>
          <w:sz w:val="24"/>
          <w:szCs w:val="24"/>
        </w:rPr>
        <w:t xml:space="preserve">Furnizorul este </w:t>
      </w:r>
      <w:r w:rsidRPr="00B20413">
        <w:rPr>
          <w:rFonts w:ascii="Times New Roman" w:hAnsi="Times New Roman"/>
          <w:bCs/>
          <w:i/>
          <w:iCs/>
          <w:sz w:val="24"/>
          <w:szCs w:val="24"/>
        </w:rPr>
        <w:t>obligat</w:t>
      </w:r>
      <w:r w:rsidRPr="00B20413">
        <w:rPr>
          <w:rFonts w:ascii="Times New Roman" w:hAnsi="Times New Roman"/>
          <w:bCs/>
          <w:iCs/>
          <w:sz w:val="24"/>
          <w:szCs w:val="24"/>
        </w:rPr>
        <w:t>:</w:t>
      </w:r>
      <w:r w:rsidRPr="00B20413">
        <w:rPr>
          <w:rFonts w:ascii="Times New Roman" w:hAnsi="Times New Roman"/>
          <w:sz w:val="24"/>
          <w:szCs w:val="24"/>
        </w:rPr>
        <w:t xml:space="preserve"> </w:t>
      </w:r>
    </w:p>
    <w:p w:rsidR="00255E02" w:rsidRPr="00B20413" w:rsidRDefault="00255E02" w:rsidP="00255E02">
      <w:pPr>
        <w:pStyle w:val="a3"/>
        <w:numPr>
          <w:ilvl w:val="0"/>
          <w:numId w:val="2"/>
        </w:numPr>
        <w:tabs>
          <w:tab w:val="left" w:pos="851"/>
        </w:tabs>
        <w:spacing w:after="0" w:line="240" w:lineRule="auto"/>
        <w:ind w:left="0" w:firstLine="567"/>
        <w:jc w:val="both"/>
        <w:rPr>
          <w:rFonts w:ascii="Times New Roman" w:hAnsi="Times New Roman"/>
          <w:sz w:val="24"/>
          <w:szCs w:val="24"/>
        </w:rPr>
      </w:pPr>
      <w:r w:rsidRPr="00B20413">
        <w:rPr>
          <w:rFonts w:ascii="Times New Roman" w:hAnsi="Times New Roman"/>
          <w:sz w:val="24"/>
          <w:szCs w:val="24"/>
        </w:rPr>
        <w:t xml:space="preserve">să furnizeze Consumatorului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gaze naturale în continuu, </w:t>
      </w:r>
      <w:proofErr w:type="spellStart"/>
      <w:r w:rsidRPr="00B20413">
        <w:rPr>
          <w:rFonts w:ascii="Times New Roman" w:hAnsi="Times New Roman"/>
          <w:sz w:val="24"/>
          <w:szCs w:val="24"/>
        </w:rPr>
        <w:t>pînă</w:t>
      </w:r>
      <w:proofErr w:type="spellEnd"/>
      <w:r w:rsidRPr="00B20413">
        <w:rPr>
          <w:rFonts w:ascii="Times New Roman" w:hAnsi="Times New Roman"/>
          <w:sz w:val="24"/>
          <w:szCs w:val="24"/>
        </w:rPr>
        <w:t xml:space="preserve"> la punctul de delimitare, la parametrii de calitate stabiliți în standardele de calitate aprobate de organismul național de standardizare:</w:t>
      </w:r>
    </w:p>
    <w:p w:rsidR="00255E02" w:rsidRPr="00B20413" w:rsidRDefault="00255E02" w:rsidP="00255E02">
      <w:pPr>
        <w:pStyle w:val="a3"/>
        <w:numPr>
          <w:ilvl w:val="0"/>
          <w:numId w:val="8"/>
        </w:numPr>
        <w:tabs>
          <w:tab w:val="left" w:pos="709"/>
        </w:tabs>
        <w:spacing w:after="0" w:line="240" w:lineRule="auto"/>
        <w:jc w:val="both"/>
        <w:rPr>
          <w:rFonts w:ascii="Times New Roman" w:hAnsi="Times New Roman"/>
          <w:sz w:val="24"/>
          <w:szCs w:val="24"/>
        </w:rPr>
      </w:pPr>
      <w:r w:rsidRPr="00B20413">
        <w:rPr>
          <w:rFonts w:ascii="Times New Roman" w:hAnsi="Times New Roman"/>
          <w:sz w:val="24"/>
          <w:szCs w:val="24"/>
        </w:rPr>
        <w:t>Puterea calorifică inferioară, MJ/m</w:t>
      </w:r>
      <w:r w:rsidRPr="00B20413">
        <w:rPr>
          <w:rFonts w:ascii="Times New Roman" w:hAnsi="Times New Roman"/>
          <w:sz w:val="24"/>
          <w:szCs w:val="24"/>
          <w:vertAlign w:val="superscript"/>
        </w:rPr>
        <w:t>3</w:t>
      </w:r>
      <w:r w:rsidRPr="00B20413">
        <w:rPr>
          <w:rFonts w:ascii="Times New Roman" w:hAnsi="Times New Roman"/>
          <w:sz w:val="24"/>
          <w:szCs w:val="24"/>
        </w:rPr>
        <w:t xml:space="preserve"> (kcal/m</w:t>
      </w:r>
      <w:r w:rsidRPr="00B20413">
        <w:rPr>
          <w:rFonts w:ascii="Times New Roman" w:hAnsi="Times New Roman"/>
          <w:sz w:val="24"/>
          <w:szCs w:val="24"/>
          <w:vertAlign w:val="superscript"/>
        </w:rPr>
        <w:t>3</w:t>
      </w:r>
      <w:r w:rsidRPr="00B20413">
        <w:rPr>
          <w:rFonts w:ascii="Times New Roman" w:hAnsi="Times New Roman"/>
          <w:sz w:val="24"/>
          <w:szCs w:val="24"/>
        </w:rPr>
        <w:t xml:space="preserve">), la 20 °C și 101,325 </w:t>
      </w:r>
      <w:proofErr w:type="spellStart"/>
      <w:r w:rsidRPr="00B20413">
        <w:rPr>
          <w:rFonts w:ascii="Times New Roman" w:hAnsi="Times New Roman"/>
          <w:sz w:val="24"/>
          <w:szCs w:val="24"/>
        </w:rPr>
        <w:t>kPa</w:t>
      </w:r>
      <w:proofErr w:type="spellEnd"/>
      <w:r w:rsidRPr="00B20413">
        <w:rPr>
          <w:rFonts w:ascii="Times New Roman" w:hAnsi="Times New Roman"/>
          <w:sz w:val="24"/>
          <w:szCs w:val="24"/>
        </w:rPr>
        <w:t xml:space="preserve">, nu mai mică 31,8 (7600) </w:t>
      </w:r>
    </w:p>
    <w:p w:rsidR="00255E02" w:rsidRPr="00B20413" w:rsidRDefault="00255E02" w:rsidP="00255E02">
      <w:pPr>
        <w:pStyle w:val="a3"/>
        <w:numPr>
          <w:ilvl w:val="0"/>
          <w:numId w:val="8"/>
        </w:numPr>
        <w:tabs>
          <w:tab w:val="left" w:pos="709"/>
        </w:tabs>
        <w:spacing w:after="0" w:line="240" w:lineRule="auto"/>
        <w:jc w:val="both"/>
        <w:rPr>
          <w:rFonts w:ascii="Times New Roman" w:hAnsi="Times New Roman"/>
          <w:sz w:val="24"/>
          <w:szCs w:val="24"/>
        </w:rPr>
      </w:pPr>
      <w:r w:rsidRPr="00B20413">
        <w:rPr>
          <w:rFonts w:ascii="Times New Roman" w:hAnsi="Times New Roman"/>
          <w:sz w:val="24"/>
          <w:szCs w:val="24"/>
        </w:rPr>
        <w:t xml:space="preserve">Domeniul valorilor indicelui </w:t>
      </w:r>
      <w:proofErr w:type="spellStart"/>
      <w:r w:rsidRPr="00B20413">
        <w:rPr>
          <w:rFonts w:ascii="Times New Roman" w:hAnsi="Times New Roman"/>
          <w:sz w:val="24"/>
          <w:szCs w:val="24"/>
        </w:rPr>
        <w:t>Wobbe</w:t>
      </w:r>
      <w:proofErr w:type="spellEnd"/>
      <w:r w:rsidRPr="00B20413">
        <w:rPr>
          <w:rFonts w:ascii="Times New Roman" w:hAnsi="Times New Roman"/>
          <w:sz w:val="24"/>
          <w:szCs w:val="24"/>
        </w:rPr>
        <w:t xml:space="preserve"> (superior), MJ/m</w:t>
      </w:r>
      <w:r w:rsidRPr="00B20413">
        <w:rPr>
          <w:rFonts w:ascii="Times New Roman" w:hAnsi="Times New Roman"/>
          <w:sz w:val="24"/>
          <w:szCs w:val="24"/>
          <w:vertAlign w:val="superscript"/>
        </w:rPr>
        <w:t>3</w:t>
      </w:r>
      <w:r w:rsidRPr="00B20413">
        <w:rPr>
          <w:rFonts w:ascii="Times New Roman" w:hAnsi="Times New Roman"/>
          <w:sz w:val="24"/>
          <w:szCs w:val="24"/>
        </w:rPr>
        <w:t xml:space="preserve"> (kcal/m</w:t>
      </w:r>
      <w:r w:rsidRPr="00B20413">
        <w:rPr>
          <w:rFonts w:ascii="Times New Roman" w:hAnsi="Times New Roman"/>
          <w:sz w:val="24"/>
          <w:szCs w:val="24"/>
          <w:vertAlign w:val="superscript"/>
        </w:rPr>
        <w:t>3</w:t>
      </w:r>
      <w:r w:rsidRPr="00B20413">
        <w:rPr>
          <w:rFonts w:ascii="Times New Roman" w:hAnsi="Times New Roman"/>
          <w:sz w:val="24"/>
          <w:szCs w:val="24"/>
        </w:rPr>
        <w:t xml:space="preserve">) 41,2-54,5 (9850-13000) </w:t>
      </w:r>
    </w:p>
    <w:p w:rsidR="00255E02" w:rsidRPr="00B20413" w:rsidRDefault="00255E02" w:rsidP="00255E02">
      <w:pPr>
        <w:pStyle w:val="a3"/>
        <w:numPr>
          <w:ilvl w:val="0"/>
          <w:numId w:val="8"/>
        </w:numPr>
        <w:tabs>
          <w:tab w:val="left" w:pos="709"/>
        </w:tabs>
        <w:spacing w:after="0" w:line="240" w:lineRule="auto"/>
        <w:jc w:val="both"/>
        <w:rPr>
          <w:rFonts w:ascii="Times New Roman" w:hAnsi="Times New Roman"/>
          <w:sz w:val="24"/>
          <w:szCs w:val="24"/>
        </w:rPr>
      </w:pPr>
      <w:r w:rsidRPr="00B20413">
        <w:rPr>
          <w:rFonts w:ascii="Times New Roman" w:hAnsi="Times New Roman"/>
          <w:sz w:val="24"/>
          <w:szCs w:val="24"/>
        </w:rPr>
        <w:t xml:space="preserve">Abaterea admisibilă a indicelui </w:t>
      </w:r>
      <w:proofErr w:type="spellStart"/>
      <w:r w:rsidRPr="00B20413">
        <w:rPr>
          <w:rFonts w:ascii="Times New Roman" w:hAnsi="Times New Roman"/>
          <w:sz w:val="24"/>
          <w:szCs w:val="24"/>
        </w:rPr>
        <w:t>Wobbe</w:t>
      </w:r>
      <w:proofErr w:type="spellEnd"/>
      <w:r w:rsidRPr="00B20413">
        <w:rPr>
          <w:rFonts w:ascii="Times New Roman" w:hAnsi="Times New Roman"/>
          <w:sz w:val="24"/>
          <w:szCs w:val="24"/>
        </w:rPr>
        <w:t xml:space="preserve"> de la valoarea nominală, %, nu mai mare ± 5 </w:t>
      </w:r>
    </w:p>
    <w:p w:rsidR="00255E02" w:rsidRPr="00B20413" w:rsidRDefault="00255E02" w:rsidP="00255E02">
      <w:pPr>
        <w:pStyle w:val="a3"/>
        <w:numPr>
          <w:ilvl w:val="0"/>
          <w:numId w:val="8"/>
        </w:numPr>
        <w:tabs>
          <w:tab w:val="left" w:pos="709"/>
        </w:tabs>
        <w:spacing w:after="0" w:line="240" w:lineRule="auto"/>
        <w:jc w:val="both"/>
        <w:rPr>
          <w:rFonts w:ascii="Times New Roman" w:hAnsi="Times New Roman"/>
          <w:sz w:val="24"/>
          <w:szCs w:val="24"/>
        </w:rPr>
      </w:pPr>
      <w:r w:rsidRPr="00B20413">
        <w:rPr>
          <w:rFonts w:ascii="Times New Roman" w:hAnsi="Times New Roman"/>
          <w:sz w:val="24"/>
          <w:szCs w:val="24"/>
        </w:rPr>
        <w:t xml:space="preserve">Concentrația </w:t>
      </w:r>
      <w:proofErr w:type="spellStart"/>
      <w:r w:rsidRPr="00B20413">
        <w:rPr>
          <w:rFonts w:ascii="Times New Roman" w:hAnsi="Times New Roman"/>
          <w:sz w:val="24"/>
          <w:szCs w:val="24"/>
        </w:rPr>
        <w:t>masică</w:t>
      </w:r>
      <w:proofErr w:type="spellEnd"/>
      <w:r w:rsidRPr="00B20413">
        <w:rPr>
          <w:rFonts w:ascii="Times New Roman" w:hAnsi="Times New Roman"/>
          <w:sz w:val="24"/>
          <w:szCs w:val="24"/>
        </w:rPr>
        <w:t xml:space="preserve"> a acidului sulfhidric, g/m</w:t>
      </w:r>
      <w:r w:rsidRPr="00B20413">
        <w:rPr>
          <w:rFonts w:ascii="Times New Roman" w:hAnsi="Times New Roman"/>
          <w:sz w:val="24"/>
          <w:szCs w:val="24"/>
          <w:vertAlign w:val="superscript"/>
        </w:rPr>
        <w:t>3</w:t>
      </w:r>
      <w:r w:rsidRPr="00B20413">
        <w:rPr>
          <w:rFonts w:ascii="Times New Roman" w:hAnsi="Times New Roman"/>
          <w:sz w:val="24"/>
          <w:szCs w:val="24"/>
        </w:rPr>
        <w:t xml:space="preserve">, nu mai mare 0,02 </w:t>
      </w:r>
    </w:p>
    <w:p w:rsidR="00255E02" w:rsidRPr="00B20413" w:rsidRDefault="00255E02" w:rsidP="00255E02">
      <w:pPr>
        <w:pStyle w:val="a3"/>
        <w:numPr>
          <w:ilvl w:val="0"/>
          <w:numId w:val="8"/>
        </w:numPr>
        <w:tabs>
          <w:tab w:val="left" w:pos="709"/>
        </w:tabs>
        <w:spacing w:after="0" w:line="240" w:lineRule="auto"/>
        <w:jc w:val="both"/>
        <w:rPr>
          <w:rFonts w:ascii="Times New Roman" w:hAnsi="Times New Roman"/>
          <w:sz w:val="24"/>
          <w:szCs w:val="24"/>
        </w:rPr>
      </w:pPr>
      <w:r w:rsidRPr="00B20413">
        <w:rPr>
          <w:rFonts w:ascii="Times New Roman" w:hAnsi="Times New Roman"/>
          <w:sz w:val="24"/>
          <w:szCs w:val="24"/>
        </w:rPr>
        <w:t xml:space="preserve">Concentrația </w:t>
      </w:r>
      <w:proofErr w:type="spellStart"/>
      <w:r w:rsidRPr="00B20413">
        <w:rPr>
          <w:rFonts w:ascii="Times New Roman" w:hAnsi="Times New Roman"/>
          <w:sz w:val="24"/>
          <w:szCs w:val="24"/>
        </w:rPr>
        <w:t>masică</w:t>
      </w:r>
      <w:proofErr w:type="spellEnd"/>
      <w:r w:rsidRPr="00B20413">
        <w:rPr>
          <w:rFonts w:ascii="Times New Roman" w:hAnsi="Times New Roman"/>
          <w:sz w:val="24"/>
          <w:szCs w:val="24"/>
        </w:rPr>
        <w:t xml:space="preserve"> a sulfului mercaptan, g/m</w:t>
      </w:r>
      <w:r w:rsidRPr="00B20413">
        <w:rPr>
          <w:rFonts w:ascii="Times New Roman" w:hAnsi="Times New Roman"/>
          <w:sz w:val="24"/>
          <w:szCs w:val="24"/>
          <w:vertAlign w:val="superscript"/>
        </w:rPr>
        <w:t>3</w:t>
      </w:r>
      <w:r w:rsidRPr="00B20413">
        <w:rPr>
          <w:rFonts w:ascii="Times New Roman" w:hAnsi="Times New Roman"/>
          <w:sz w:val="24"/>
          <w:szCs w:val="24"/>
        </w:rPr>
        <w:t xml:space="preserve">, nu mai mare 0,036 </w:t>
      </w:r>
    </w:p>
    <w:p w:rsidR="00255E02" w:rsidRPr="00B20413" w:rsidRDefault="00255E02" w:rsidP="00255E02">
      <w:pPr>
        <w:pStyle w:val="a3"/>
        <w:numPr>
          <w:ilvl w:val="0"/>
          <w:numId w:val="8"/>
        </w:numPr>
        <w:tabs>
          <w:tab w:val="left" w:pos="709"/>
        </w:tabs>
        <w:spacing w:after="0" w:line="240" w:lineRule="auto"/>
        <w:jc w:val="both"/>
        <w:rPr>
          <w:rFonts w:ascii="Times New Roman" w:hAnsi="Times New Roman"/>
          <w:sz w:val="24"/>
          <w:szCs w:val="24"/>
        </w:rPr>
      </w:pPr>
      <w:r w:rsidRPr="00B20413">
        <w:rPr>
          <w:rFonts w:ascii="Times New Roman" w:hAnsi="Times New Roman"/>
          <w:sz w:val="24"/>
          <w:szCs w:val="24"/>
        </w:rPr>
        <w:t xml:space="preserve">Fracția volumetrică a oxigenului, %, nu mai mare 1,0 </w:t>
      </w:r>
    </w:p>
    <w:p w:rsidR="00255E02" w:rsidRPr="00B20413" w:rsidRDefault="00255E02" w:rsidP="00255E02">
      <w:pPr>
        <w:pStyle w:val="a3"/>
        <w:numPr>
          <w:ilvl w:val="0"/>
          <w:numId w:val="8"/>
        </w:numPr>
        <w:tabs>
          <w:tab w:val="left" w:pos="709"/>
        </w:tabs>
        <w:spacing w:after="0" w:line="240" w:lineRule="auto"/>
        <w:jc w:val="both"/>
        <w:rPr>
          <w:rFonts w:ascii="Times New Roman" w:hAnsi="Times New Roman"/>
          <w:sz w:val="24"/>
          <w:szCs w:val="24"/>
        </w:rPr>
      </w:pPr>
      <w:r w:rsidRPr="00B20413">
        <w:rPr>
          <w:rFonts w:ascii="Times New Roman" w:hAnsi="Times New Roman"/>
          <w:sz w:val="24"/>
          <w:szCs w:val="24"/>
        </w:rPr>
        <w:t>Masa impurităților mecanice în 1 m</w:t>
      </w:r>
      <w:r w:rsidRPr="00B20413">
        <w:rPr>
          <w:rFonts w:ascii="Times New Roman" w:hAnsi="Times New Roman"/>
          <w:sz w:val="24"/>
          <w:szCs w:val="24"/>
          <w:vertAlign w:val="superscript"/>
        </w:rPr>
        <w:t>3</w:t>
      </w:r>
      <w:r w:rsidRPr="00B20413">
        <w:rPr>
          <w:rFonts w:ascii="Times New Roman" w:hAnsi="Times New Roman"/>
          <w:sz w:val="24"/>
          <w:szCs w:val="24"/>
        </w:rPr>
        <w:t xml:space="preserve">, g, nu mai mare 0,001 </w:t>
      </w:r>
    </w:p>
    <w:p w:rsidR="00255E02" w:rsidRPr="00B20413" w:rsidRDefault="00255E02" w:rsidP="00255E02">
      <w:pPr>
        <w:pStyle w:val="a3"/>
        <w:numPr>
          <w:ilvl w:val="0"/>
          <w:numId w:val="2"/>
        </w:numPr>
        <w:tabs>
          <w:tab w:val="left" w:pos="851"/>
        </w:tabs>
        <w:spacing w:after="0" w:line="240" w:lineRule="auto"/>
        <w:ind w:left="0" w:firstLine="567"/>
        <w:jc w:val="both"/>
        <w:rPr>
          <w:rFonts w:ascii="Times New Roman" w:hAnsi="Times New Roman"/>
          <w:sz w:val="24"/>
          <w:szCs w:val="24"/>
        </w:rPr>
      </w:pPr>
      <w:r w:rsidRPr="00B20413">
        <w:rPr>
          <w:rFonts w:ascii="Times New Roman" w:hAnsi="Times New Roman"/>
          <w:sz w:val="24"/>
          <w:szCs w:val="24"/>
        </w:rPr>
        <w:t xml:space="preserve">să prezinte lunar Consumatorului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factura de plată pentru gazele naturale furnizate cu cel puțin 10 zile calendaristice înainte de expirarea termenului-limită de plată a </w:t>
      </w:r>
      <w:r w:rsidRPr="00B20413">
        <w:rPr>
          <w:rFonts w:ascii="Times New Roman" w:hAnsi="Times New Roman"/>
          <w:sz w:val="24"/>
          <w:szCs w:val="24"/>
        </w:rPr>
        <w:lastRenderedPageBreak/>
        <w:t xml:space="preserve">facturii. Volumul de gaze naturale facturat este stabilit prin citirea lunară a indicațiilor echipamentului de măsurare de către personalul OSD; </w:t>
      </w:r>
    </w:p>
    <w:p w:rsidR="00255E02" w:rsidRPr="00B20413" w:rsidRDefault="00255E02" w:rsidP="00255E02">
      <w:pPr>
        <w:pStyle w:val="a3"/>
        <w:numPr>
          <w:ilvl w:val="0"/>
          <w:numId w:val="2"/>
        </w:numPr>
        <w:tabs>
          <w:tab w:val="left" w:pos="851"/>
        </w:tabs>
        <w:spacing w:after="0" w:line="240" w:lineRule="auto"/>
        <w:ind w:left="0" w:firstLine="567"/>
        <w:jc w:val="both"/>
        <w:rPr>
          <w:rFonts w:ascii="Times New Roman" w:hAnsi="Times New Roman"/>
          <w:sz w:val="24"/>
          <w:szCs w:val="24"/>
        </w:rPr>
      </w:pPr>
      <w:r w:rsidRPr="00B20413">
        <w:rPr>
          <w:rFonts w:ascii="Times New Roman" w:hAnsi="Times New Roman"/>
          <w:sz w:val="24"/>
          <w:szCs w:val="24"/>
        </w:rPr>
        <w:t>să respecte prevederile contractului;</w:t>
      </w:r>
    </w:p>
    <w:p w:rsidR="00255E02" w:rsidRPr="00B20413" w:rsidRDefault="00255E02" w:rsidP="00255E02">
      <w:pPr>
        <w:pStyle w:val="a3"/>
        <w:numPr>
          <w:ilvl w:val="0"/>
          <w:numId w:val="2"/>
        </w:numPr>
        <w:tabs>
          <w:tab w:val="left" w:pos="851"/>
        </w:tabs>
        <w:spacing w:after="0" w:line="240" w:lineRule="auto"/>
        <w:ind w:left="0" w:firstLine="567"/>
        <w:jc w:val="both"/>
        <w:rPr>
          <w:rFonts w:ascii="Times New Roman" w:hAnsi="Times New Roman"/>
          <w:sz w:val="24"/>
          <w:szCs w:val="24"/>
        </w:rPr>
      </w:pPr>
      <w:r w:rsidRPr="00B20413">
        <w:rPr>
          <w:rFonts w:ascii="Times New Roman" w:hAnsi="Times New Roman"/>
          <w:sz w:val="24"/>
          <w:szCs w:val="24"/>
        </w:rPr>
        <w:t xml:space="preserve">să răspundă în scris, în termen de 15 zile calendaristice, la solicitarea Consumatorului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de a modifica volumele de gaze naturale contractate;  </w:t>
      </w:r>
    </w:p>
    <w:p w:rsidR="00255E02" w:rsidRPr="00B20413" w:rsidRDefault="00255E02" w:rsidP="00255E02">
      <w:pPr>
        <w:pStyle w:val="a3"/>
        <w:numPr>
          <w:ilvl w:val="0"/>
          <w:numId w:val="2"/>
        </w:numPr>
        <w:tabs>
          <w:tab w:val="left" w:pos="851"/>
        </w:tabs>
        <w:spacing w:after="0" w:line="240" w:lineRule="auto"/>
        <w:ind w:left="0" w:firstLine="567"/>
        <w:jc w:val="both"/>
        <w:rPr>
          <w:rFonts w:ascii="Times New Roman" w:hAnsi="Times New Roman"/>
          <w:sz w:val="24"/>
          <w:szCs w:val="24"/>
        </w:rPr>
      </w:pPr>
      <w:r w:rsidRPr="00B20413">
        <w:rPr>
          <w:rFonts w:ascii="Times New Roman" w:hAnsi="Times New Roman"/>
          <w:sz w:val="24"/>
          <w:szCs w:val="24"/>
        </w:rPr>
        <w:t xml:space="preserve">să nu deterioreze bunurile, care aparțin Consumatorului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și să aducă părțile construcției utilizate la starea lor inițială, în caz că au fost deteriorate din culpa sa;  </w:t>
      </w:r>
    </w:p>
    <w:p w:rsidR="00255E02" w:rsidRPr="00B20413" w:rsidRDefault="00255E02" w:rsidP="00255E02">
      <w:pPr>
        <w:pStyle w:val="a3"/>
        <w:numPr>
          <w:ilvl w:val="0"/>
          <w:numId w:val="2"/>
        </w:numPr>
        <w:tabs>
          <w:tab w:val="left" w:pos="851"/>
        </w:tabs>
        <w:spacing w:after="0" w:line="240" w:lineRule="auto"/>
        <w:ind w:left="0" w:firstLine="567"/>
        <w:jc w:val="both"/>
        <w:rPr>
          <w:rFonts w:ascii="Times New Roman" w:hAnsi="Times New Roman"/>
          <w:sz w:val="24"/>
          <w:szCs w:val="24"/>
        </w:rPr>
      </w:pPr>
      <w:r w:rsidRPr="00B20413">
        <w:rPr>
          <w:rFonts w:ascii="Times New Roman" w:hAnsi="Times New Roman"/>
          <w:sz w:val="24"/>
          <w:szCs w:val="24"/>
        </w:rPr>
        <w:t xml:space="preserve">să efectueze recalcularea plății pentru gazele naturale consumate în cazurile documentar confirmate de 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și prevăzute de legislație;</w:t>
      </w:r>
    </w:p>
    <w:p w:rsidR="00255E02" w:rsidRPr="00B20413" w:rsidRDefault="00255E02" w:rsidP="00255E02">
      <w:pPr>
        <w:pStyle w:val="a3"/>
        <w:numPr>
          <w:ilvl w:val="0"/>
          <w:numId w:val="2"/>
        </w:numPr>
        <w:tabs>
          <w:tab w:val="left" w:pos="851"/>
        </w:tabs>
        <w:spacing w:after="0" w:line="240" w:lineRule="auto"/>
        <w:ind w:left="0" w:firstLine="567"/>
        <w:jc w:val="both"/>
        <w:rPr>
          <w:rFonts w:ascii="Times New Roman" w:hAnsi="Times New Roman"/>
          <w:sz w:val="24"/>
          <w:szCs w:val="24"/>
        </w:rPr>
      </w:pPr>
      <w:r w:rsidRPr="00B20413">
        <w:rPr>
          <w:rFonts w:ascii="Times New Roman" w:hAnsi="Times New Roman"/>
          <w:sz w:val="24"/>
          <w:szCs w:val="24"/>
        </w:rPr>
        <w:t xml:space="preserve">să prezinte la solicitarea Consumatorului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informația cu privire la parametrii de calitate a gazelor naturale furnizate, istoricul de consum, plățile și penalitățile calculate și achitate (dacă acestea din urmă sunt prevăzute de contract);</w:t>
      </w:r>
    </w:p>
    <w:p w:rsidR="00255E02" w:rsidRPr="00B20413" w:rsidRDefault="00255E02" w:rsidP="00255E02">
      <w:pPr>
        <w:pStyle w:val="a3"/>
        <w:numPr>
          <w:ilvl w:val="0"/>
          <w:numId w:val="2"/>
        </w:numPr>
        <w:tabs>
          <w:tab w:val="left" w:pos="851"/>
        </w:tabs>
        <w:spacing w:after="0" w:line="240" w:lineRule="auto"/>
        <w:ind w:left="0" w:firstLine="567"/>
        <w:jc w:val="both"/>
        <w:rPr>
          <w:rFonts w:ascii="Times New Roman" w:hAnsi="Times New Roman"/>
          <w:sz w:val="24"/>
          <w:szCs w:val="24"/>
        </w:rPr>
      </w:pPr>
      <w:r w:rsidRPr="00B20413">
        <w:rPr>
          <w:rFonts w:ascii="Times New Roman" w:hAnsi="Times New Roman"/>
          <w:sz w:val="24"/>
          <w:szCs w:val="24"/>
        </w:rPr>
        <w:t xml:space="preserve">să asigure restabilirea furnizării gazelor naturale în termen de 2 zile lucrătoare după înlăturarea motivelor care au dus la deconectarea și achitarea tarifului pentru reconectare; </w:t>
      </w:r>
    </w:p>
    <w:p w:rsidR="00255E02" w:rsidRPr="00B20413" w:rsidRDefault="00255E02" w:rsidP="00255E02">
      <w:pPr>
        <w:pStyle w:val="a3"/>
        <w:numPr>
          <w:ilvl w:val="0"/>
          <w:numId w:val="2"/>
        </w:numPr>
        <w:tabs>
          <w:tab w:val="left" w:pos="851"/>
        </w:tabs>
        <w:spacing w:after="0" w:line="240" w:lineRule="auto"/>
        <w:ind w:left="0" w:firstLine="567"/>
        <w:jc w:val="both"/>
        <w:rPr>
          <w:rFonts w:ascii="Times New Roman" w:hAnsi="Times New Roman"/>
          <w:sz w:val="24"/>
          <w:szCs w:val="24"/>
        </w:rPr>
      </w:pPr>
      <w:r w:rsidRPr="00B20413">
        <w:rPr>
          <w:rFonts w:ascii="Times New Roman" w:hAnsi="Times New Roman"/>
          <w:sz w:val="24"/>
          <w:szCs w:val="24"/>
        </w:rPr>
        <w:t xml:space="preserve">să solicite operatorului de sistem anularea măsurii de deconectare a instalațiilor de gaze naturale ale Consumatorului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în ziua în care acesta a prezentat furnizorului documentele confirmative despre achitarea facturii;</w:t>
      </w:r>
    </w:p>
    <w:p w:rsidR="00255E02" w:rsidRPr="00B20413" w:rsidRDefault="00255E02" w:rsidP="00255E02">
      <w:pPr>
        <w:pStyle w:val="a3"/>
        <w:numPr>
          <w:ilvl w:val="0"/>
          <w:numId w:val="2"/>
        </w:numPr>
        <w:tabs>
          <w:tab w:val="left" w:pos="851"/>
        </w:tabs>
        <w:spacing w:after="0" w:line="240" w:lineRule="auto"/>
        <w:ind w:left="0" w:firstLine="567"/>
        <w:jc w:val="both"/>
        <w:rPr>
          <w:rFonts w:ascii="Times New Roman" w:hAnsi="Times New Roman"/>
          <w:sz w:val="24"/>
          <w:szCs w:val="24"/>
        </w:rPr>
      </w:pPr>
      <w:r w:rsidRPr="00B20413">
        <w:rPr>
          <w:rFonts w:ascii="Times New Roman" w:hAnsi="Times New Roman"/>
          <w:sz w:val="24"/>
          <w:szCs w:val="24"/>
        </w:rPr>
        <w:t xml:space="preserve"> să restituie datoriile față de 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până la rezilierea contractului de furnizare a gazelor naturale; </w:t>
      </w:r>
    </w:p>
    <w:p w:rsidR="00255E02" w:rsidRPr="00B20413" w:rsidRDefault="00255E02" w:rsidP="00255E02">
      <w:pPr>
        <w:pStyle w:val="a3"/>
        <w:numPr>
          <w:ilvl w:val="0"/>
          <w:numId w:val="2"/>
        </w:numPr>
        <w:tabs>
          <w:tab w:val="left" w:pos="851"/>
        </w:tabs>
        <w:spacing w:after="0" w:line="240" w:lineRule="auto"/>
        <w:ind w:left="0" w:firstLine="567"/>
        <w:jc w:val="both"/>
        <w:rPr>
          <w:rFonts w:ascii="Times New Roman" w:hAnsi="Times New Roman"/>
          <w:sz w:val="24"/>
          <w:szCs w:val="24"/>
        </w:rPr>
      </w:pPr>
      <w:r w:rsidRPr="00B20413">
        <w:rPr>
          <w:rFonts w:ascii="Times New Roman" w:hAnsi="Times New Roman"/>
          <w:sz w:val="24"/>
          <w:szCs w:val="24"/>
        </w:rPr>
        <w:t xml:space="preserve">să preîntâmpine 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prin avizul de deconectare despre deconectarea instalațiilor de gaze naturale în conformitate cu prevederile Regulamentului privind furnizarea gazelor naturale.  </w:t>
      </w:r>
    </w:p>
    <w:p w:rsidR="00255E02" w:rsidRPr="00B20413" w:rsidRDefault="00255E02" w:rsidP="00255E02">
      <w:pPr>
        <w:pStyle w:val="a3"/>
        <w:tabs>
          <w:tab w:val="left" w:pos="851"/>
        </w:tabs>
        <w:spacing w:after="0" w:line="240" w:lineRule="auto"/>
        <w:ind w:left="567"/>
        <w:jc w:val="both"/>
        <w:rPr>
          <w:rFonts w:ascii="Times New Roman" w:hAnsi="Times New Roman"/>
          <w:sz w:val="24"/>
          <w:szCs w:val="24"/>
        </w:rPr>
      </w:pPr>
    </w:p>
    <w:p w:rsidR="00255E02" w:rsidRPr="00B20413" w:rsidRDefault="00255E02" w:rsidP="00255E02">
      <w:pPr>
        <w:pStyle w:val="a3"/>
        <w:numPr>
          <w:ilvl w:val="0"/>
          <w:numId w:val="3"/>
        </w:numPr>
        <w:spacing w:after="0" w:line="240" w:lineRule="auto"/>
        <w:ind w:firstLine="1265"/>
        <w:rPr>
          <w:rFonts w:ascii="Times New Roman" w:hAnsi="Times New Roman"/>
          <w:sz w:val="24"/>
          <w:szCs w:val="24"/>
        </w:rPr>
      </w:pPr>
      <w:r w:rsidRPr="00B20413">
        <w:rPr>
          <w:rFonts w:ascii="Times New Roman" w:hAnsi="Times New Roman"/>
          <w:b/>
          <w:bCs/>
          <w:sz w:val="24"/>
          <w:szCs w:val="24"/>
        </w:rPr>
        <w:t xml:space="preserve">Drepturile și obligațiile Consumatorului </w:t>
      </w:r>
      <w:proofErr w:type="spellStart"/>
      <w:r w:rsidRPr="00B20413">
        <w:rPr>
          <w:rFonts w:ascii="Times New Roman" w:hAnsi="Times New Roman"/>
          <w:b/>
          <w:bCs/>
          <w:sz w:val="24"/>
          <w:szCs w:val="24"/>
        </w:rPr>
        <w:t>noncasnic</w:t>
      </w:r>
      <w:proofErr w:type="spellEnd"/>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bCs/>
          <w:sz w:val="24"/>
          <w:szCs w:val="24"/>
        </w:rPr>
        <w:t xml:space="preserve">Consumatorul </w:t>
      </w:r>
      <w:proofErr w:type="spellStart"/>
      <w:r w:rsidRPr="00B20413">
        <w:rPr>
          <w:rFonts w:ascii="Times New Roman" w:hAnsi="Times New Roman"/>
          <w:sz w:val="24"/>
          <w:szCs w:val="24"/>
        </w:rPr>
        <w:t>noncasnic</w:t>
      </w:r>
      <w:proofErr w:type="spellEnd"/>
      <w:r w:rsidRPr="00B20413">
        <w:rPr>
          <w:rFonts w:ascii="Times New Roman" w:hAnsi="Times New Roman"/>
          <w:bCs/>
          <w:sz w:val="24"/>
          <w:szCs w:val="24"/>
        </w:rPr>
        <w:t xml:space="preserve"> este </w:t>
      </w:r>
      <w:r w:rsidRPr="00B20413">
        <w:rPr>
          <w:rFonts w:ascii="Times New Roman" w:hAnsi="Times New Roman"/>
          <w:bCs/>
          <w:i/>
          <w:sz w:val="24"/>
          <w:szCs w:val="24"/>
        </w:rPr>
        <w:t>obligat</w:t>
      </w:r>
      <w:r w:rsidRPr="00B20413">
        <w:rPr>
          <w:rFonts w:ascii="Times New Roman" w:hAnsi="Times New Roman"/>
          <w:bCs/>
          <w:sz w:val="24"/>
          <w:szCs w:val="24"/>
        </w:rPr>
        <w:t xml:space="preserve">: </w:t>
      </w:r>
    </w:p>
    <w:p w:rsidR="00255E02" w:rsidRPr="00B20413" w:rsidRDefault="00255E02" w:rsidP="00255E02">
      <w:pPr>
        <w:pStyle w:val="a3"/>
        <w:numPr>
          <w:ilvl w:val="2"/>
          <w:numId w:val="1"/>
        </w:numPr>
        <w:tabs>
          <w:tab w:val="left" w:pos="851"/>
        </w:tabs>
        <w:spacing w:after="0" w:line="240" w:lineRule="auto"/>
        <w:ind w:left="0" w:firstLine="567"/>
        <w:jc w:val="both"/>
        <w:rPr>
          <w:rFonts w:ascii="Times New Roman" w:hAnsi="Times New Roman"/>
          <w:sz w:val="24"/>
          <w:szCs w:val="24"/>
        </w:rPr>
      </w:pPr>
      <w:r w:rsidRPr="00B20413">
        <w:rPr>
          <w:rFonts w:ascii="Times New Roman" w:hAnsi="Times New Roman"/>
          <w:sz w:val="24"/>
          <w:szCs w:val="24"/>
        </w:rPr>
        <w:t xml:space="preserve">să utilizeze rațional gazele naturale; </w:t>
      </w:r>
    </w:p>
    <w:p w:rsidR="00255E02" w:rsidRPr="00B20413" w:rsidRDefault="00255E02" w:rsidP="00255E02">
      <w:pPr>
        <w:pStyle w:val="a3"/>
        <w:numPr>
          <w:ilvl w:val="2"/>
          <w:numId w:val="1"/>
        </w:numPr>
        <w:tabs>
          <w:tab w:val="left" w:pos="851"/>
        </w:tabs>
        <w:spacing w:after="0" w:line="240" w:lineRule="auto"/>
        <w:ind w:left="0" w:firstLine="567"/>
        <w:jc w:val="both"/>
        <w:rPr>
          <w:rFonts w:ascii="Times New Roman" w:hAnsi="Times New Roman"/>
          <w:sz w:val="24"/>
          <w:szCs w:val="24"/>
        </w:rPr>
      </w:pPr>
      <w:r w:rsidRPr="00B20413">
        <w:rPr>
          <w:rFonts w:ascii="Times New Roman" w:hAnsi="Times New Roman"/>
          <w:sz w:val="24"/>
          <w:szCs w:val="24"/>
        </w:rPr>
        <w:t xml:space="preserve">să achite integral plata pentru consumul de gaze naturale în termenul indicat în factură; </w:t>
      </w:r>
    </w:p>
    <w:p w:rsidR="00255E02" w:rsidRPr="00B20413" w:rsidRDefault="00255E02" w:rsidP="00255E02">
      <w:pPr>
        <w:pStyle w:val="a3"/>
        <w:numPr>
          <w:ilvl w:val="2"/>
          <w:numId w:val="1"/>
        </w:numPr>
        <w:tabs>
          <w:tab w:val="left" w:pos="851"/>
        </w:tabs>
        <w:spacing w:after="0" w:line="240" w:lineRule="auto"/>
        <w:ind w:left="0" w:firstLine="567"/>
        <w:jc w:val="both"/>
        <w:rPr>
          <w:rFonts w:ascii="Times New Roman" w:hAnsi="Times New Roman"/>
          <w:sz w:val="24"/>
          <w:szCs w:val="24"/>
        </w:rPr>
      </w:pPr>
      <w:r w:rsidRPr="00B20413">
        <w:rPr>
          <w:rFonts w:ascii="Times New Roman" w:hAnsi="Times New Roman"/>
          <w:sz w:val="24"/>
          <w:szCs w:val="24"/>
        </w:rPr>
        <w:t xml:space="preserve">să întrețină instalațiile sale de gaze naturale în stare bună de funcționare; </w:t>
      </w:r>
    </w:p>
    <w:p w:rsidR="00255E02" w:rsidRPr="00B20413" w:rsidRDefault="00255E02" w:rsidP="00255E02">
      <w:pPr>
        <w:pStyle w:val="a3"/>
        <w:numPr>
          <w:ilvl w:val="2"/>
          <w:numId w:val="1"/>
        </w:numPr>
        <w:tabs>
          <w:tab w:val="left" w:pos="851"/>
        </w:tabs>
        <w:spacing w:after="0" w:line="240" w:lineRule="auto"/>
        <w:ind w:left="0" w:firstLine="567"/>
        <w:jc w:val="both"/>
        <w:rPr>
          <w:rFonts w:ascii="Times New Roman" w:hAnsi="Times New Roman"/>
          <w:sz w:val="24"/>
          <w:szCs w:val="24"/>
        </w:rPr>
      </w:pPr>
      <w:r w:rsidRPr="00B20413">
        <w:rPr>
          <w:rFonts w:ascii="Times New Roman" w:hAnsi="Times New Roman"/>
          <w:sz w:val="24"/>
          <w:szCs w:val="24"/>
        </w:rPr>
        <w:t>să respecte Regulile de securitate cu privire la utilizarea gazelor naturale;</w:t>
      </w:r>
    </w:p>
    <w:p w:rsidR="00255E02" w:rsidRPr="00B20413" w:rsidRDefault="00255E02" w:rsidP="00255E02">
      <w:pPr>
        <w:pStyle w:val="a3"/>
        <w:numPr>
          <w:ilvl w:val="2"/>
          <w:numId w:val="1"/>
        </w:numPr>
        <w:tabs>
          <w:tab w:val="left" w:pos="851"/>
        </w:tabs>
        <w:spacing w:after="0" w:line="240" w:lineRule="auto"/>
        <w:ind w:left="0" w:firstLine="567"/>
        <w:jc w:val="both"/>
        <w:rPr>
          <w:rFonts w:ascii="Times New Roman" w:hAnsi="Times New Roman"/>
          <w:sz w:val="24"/>
          <w:szCs w:val="24"/>
        </w:rPr>
      </w:pPr>
      <w:r w:rsidRPr="00B20413">
        <w:rPr>
          <w:rFonts w:ascii="Times New Roman" w:hAnsi="Times New Roman"/>
          <w:sz w:val="24"/>
          <w:szCs w:val="24"/>
        </w:rPr>
        <w:t>să efectueze remedierea defecțiunilor din instalațiile sale de gaze naturale, prin intermediul unităților specializate sau personalului autorizat să efectueze astfel de lucrări;  </w:t>
      </w:r>
    </w:p>
    <w:p w:rsidR="00255E02" w:rsidRPr="00B20413" w:rsidRDefault="00255E02" w:rsidP="00255E02">
      <w:pPr>
        <w:pStyle w:val="a3"/>
        <w:numPr>
          <w:ilvl w:val="2"/>
          <w:numId w:val="1"/>
        </w:numPr>
        <w:tabs>
          <w:tab w:val="left" w:pos="851"/>
        </w:tabs>
        <w:spacing w:after="0" w:line="240" w:lineRule="auto"/>
        <w:ind w:left="0" w:firstLine="567"/>
        <w:jc w:val="both"/>
        <w:rPr>
          <w:rFonts w:ascii="Times New Roman" w:hAnsi="Times New Roman"/>
          <w:sz w:val="24"/>
          <w:szCs w:val="24"/>
        </w:rPr>
      </w:pPr>
      <w:r w:rsidRPr="00B20413">
        <w:rPr>
          <w:rFonts w:ascii="Times New Roman" w:hAnsi="Times New Roman"/>
          <w:sz w:val="24"/>
          <w:szCs w:val="24"/>
        </w:rPr>
        <w:t xml:space="preserve">să păstreze intacte echipamentul de măsurare și sigiliile aplicate lui; </w:t>
      </w:r>
    </w:p>
    <w:p w:rsidR="00255E02" w:rsidRPr="00B20413" w:rsidRDefault="00255E02" w:rsidP="00255E02">
      <w:pPr>
        <w:pStyle w:val="a3"/>
        <w:numPr>
          <w:ilvl w:val="2"/>
          <w:numId w:val="1"/>
        </w:numPr>
        <w:tabs>
          <w:tab w:val="left" w:pos="851"/>
        </w:tabs>
        <w:spacing w:after="0" w:line="240" w:lineRule="auto"/>
        <w:ind w:left="0" w:firstLine="567"/>
        <w:jc w:val="both"/>
        <w:rPr>
          <w:rFonts w:ascii="Times New Roman" w:hAnsi="Times New Roman"/>
          <w:sz w:val="24"/>
          <w:szCs w:val="24"/>
        </w:rPr>
      </w:pPr>
      <w:r w:rsidRPr="00B20413">
        <w:rPr>
          <w:rFonts w:ascii="Times New Roman" w:hAnsi="Times New Roman"/>
          <w:sz w:val="24"/>
          <w:szCs w:val="24"/>
        </w:rPr>
        <w:t xml:space="preserve">să efectueze înregistrarea continuă (neîntreruptă) a debitului și parametrilor (temperaturii și presiunii) gazelor naturale furnizate; </w:t>
      </w:r>
    </w:p>
    <w:p w:rsidR="00255E02" w:rsidRPr="00B20413" w:rsidRDefault="00255E02" w:rsidP="00255E02">
      <w:pPr>
        <w:pStyle w:val="a3"/>
        <w:numPr>
          <w:ilvl w:val="2"/>
          <w:numId w:val="1"/>
        </w:numPr>
        <w:tabs>
          <w:tab w:val="left" w:pos="851"/>
        </w:tabs>
        <w:spacing w:after="0" w:line="240" w:lineRule="auto"/>
        <w:ind w:left="0" w:firstLine="567"/>
        <w:jc w:val="both"/>
        <w:rPr>
          <w:rFonts w:ascii="Times New Roman" w:hAnsi="Times New Roman"/>
          <w:sz w:val="24"/>
          <w:szCs w:val="24"/>
        </w:rPr>
      </w:pPr>
      <w:r w:rsidRPr="00B20413">
        <w:rPr>
          <w:rFonts w:ascii="Times New Roman" w:hAnsi="Times New Roman"/>
          <w:sz w:val="24"/>
          <w:szCs w:val="24"/>
        </w:rPr>
        <w:t xml:space="preserve">să efectueze în termen verificarea metrologică periodică a echipamentului de măsurare care îi aparține. </w:t>
      </w:r>
    </w:p>
    <w:p w:rsidR="00255E02" w:rsidRPr="00B20413" w:rsidRDefault="00255E02" w:rsidP="00255E02">
      <w:pPr>
        <w:pStyle w:val="a3"/>
        <w:tabs>
          <w:tab w:val="left" w:pos="851"/>
        </w:tabs>
        <w:spacing w:after="0" w:line="240" w:lineRule="auto"/>
        <w:ind w:left="567"/>
        <w:jc w:val="both"/>
        <w:rPr>
          <w:rFonts w:ascii="Times New Roman" w:hAnsi="Times New Roman"/>
          <w:sz w:val="24"/>
          <w:szCs w:val="24"/>
        </w:rPr>
      </w:pP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bCs/>
          <w:sz w:val="24"/>
          <w:szCs w:val="24"/>
        </w:rPr>
        <w:t xml:space="preserve">Consumatorul </w:t>
      </w:r>
      <w:proofErr w:type="spellStart"/>
      <w:r w:rsidRPr="00B20413">
        <w:rPr>
          <w:rFonts w:ascii="Times New Roman" w:hAnsi="Times New Roman"/>
          <w:bCs/>
          <w:sz w:val="24"/>
          <w:szCs w:val="24"/>
        </w:rPr>
        <w:t>noncasnic</w:t>
      </w:r>
      <w:proofErr w:type="spellEnd"/>
      <w:r w:rsidRPr="00B20413">
        <w:rPr>
          <w:rFonts w:ascii="Times New Roman" w:hAnsi="Times New Roman"/>
          <w:bCs/>
          <w:sz w:val="24"/>
          <w:szCs w:val="24"/>
        </w:rPr>
        <w:t xml:space="preserve"> este în</w:t>
      </w:r>
      <w:r w:rsidRPr="00B20413">
        <w:rPr>
          <w:rFonts w:ascii="Times New Roman" w:hAnsi="Times New Roman"/>
          <w:bCs/>
          <w:i/>
          <w:sz w:val="24"/>
          <w:szCs w:val="24"/>
        </w:rPr>
        <w:t xml:space="preserve"> drept</w:t>
      </w:r>
      <w:r w:rsidRPr="00B20413">
        <w:rPr>
          <w:rFonts w:ascii="Times New Roman" w:hAnsi="Times New Roman"/>
          <w:bCs/>
          <w:sz w:val="24"/>
          <w:szCs w:val="24"/>
        </w:rPr>
        <w:t>:</w:t>
      </w:r>
      <w:r w:rsidRPr="00B20413">
        <w:rPr>
          <w:rFonts w:ascii="Times New Roman" w:hAnsi="Times New Roman"/>
          <w:sz w:val="24"/>
          <w:szCs w:val="24"/>
        </w:rPr>
        <w:t xml:space="preserve"> </w:t>
      </w:r>
    </w:p>
    <w:p w:rsidR="00255E02" w:rsidRPr="00B20413" w:rsidRDefault="00255E02" w:rsidP="00255E02">
      <w:pPr>
        <w:pStyle w:val="a3"/>
        <w:numPr>
          <w:ilvl w:val="1"/>
          <w:numId w:val="6"/>
        </w:numPr>
        <w:tabs>
          <w:tab w:val="left" w:pos="0"/>
          <w:tab w:val="left" w:pos="284"/>
          <w:tab w:val="left" w:pos="993"/>
        </w:tabs>
        <w:spacing w:after="0" w:line="240" w:lineRule="auto"/>
        <w:ind w:left="0" w:firstLine="720"/>
        <w:jc w:val="both"/>
        <w:rPr>
          <w:rFonts w:ascii="Times New Roman" w:hAnsi="Times New Roman"/>
          <w:sz w:val="24"/>
          <w:szCs w:val="24"/>
        </w:rPr>
      </w:pPr>
      <w:r w:rsidRPr="00B20413">
        <w:rPr>
          <w:rFonts w:ascii="Times New Roman" w:hAnsi="Times New Roman"/>
          <w:sz w:val="24"/>
          <w:szCs w:val="24"/>
        </w:rPr>
        <w:t xml:space="preserve">să consume gaze naturale în conformitate cu prevederile contractului; </w:t>
      </w:r>
    </w:p>
    <w:p w:rsidR="00255E02" w:rsidRPr="00B20413" w:rsidRDefault="00255E02" w:rsidP="00255E02">
      <w:pPr>
        <w:pStyle w:val="a3"/>
        <w:numPr>
          <w:ilvl w:val="1"/>
          <w:numId w:val="6"/>
        </w:numPr>
        <w:tabs>
          <w:tab w:val="left" w:pos="0"/>
          <w:tab w:val="left" w:pos="284"/>
          <w:tab w:val="left" w:pos="993"/>
        </w:tabs>
        <w:spacing w:after="0" w:line="240" w:lineRule="auto"/>
        <w:ind w:left="0" w:firstLine="720"/>
        <w:jc w:val="both"/>
        <w:rPr>
          <w:rFonts w:ascii="Times New Roman" w:hAnsi="Times New Roman"/>
          <w:sz w:val="24"/>
          <w:szCs w:val="24"/>
        </w:rPr>
      </w:pPr>
      <w:r w:rsidRPr="00B20413">
        <w:rPr>
          <w:rFonts w:ascii="Times New Roman" w:hAnsi="Times New Roman"/>
          <w:sz w:val="24"/>
          <w:szCs w:val="24"/>
        </w:rPr>
        <w:t>la furnizarea continuă și fiabilă a gazelor naturale, până la ieșirea din robinetul (ele) de siguranță</w:t>
      </w:r>
      <w:r w:rsidRPr="00B20413" w:rsidDel="00C515A0">
        <w:rPr>
          <w:rFonts w:ascii="Times New Roman" w:hAnsi="Times New Roman"/>
          <w:sz w:val="24"/>
          <w:szCs w:val="24"/>
        </w:rPr>
        <w:t xml:space="preserve"> </w:t>
      </w:r>
      <w:r w:rsidRPr="00B20413">
        <w:rPr>
          <w:rFonts w:ascii="Times New Roman" w:hAnsi="Times New Roman"/>
          <w:sz w:val="24"/>
          <w:szCs w:val="24"/>
        </w:rPr>
        <w:t>la parametrii de calitate stabiliți în standardele de calitate aprobate de organismul național de standardizare</w:t>
      </w:r>
      <w:r>
        <w:rPr>
          <w:rFonts w:ascii="Times New Roman" w:hAnsi="Times New Roman"/>
          <w:sz w:val="24"/>
          <w:szCs w:val="24"/>
        </w:rPr>
        <w:t>;</w:t>
      </w:r>
      <w:r w:rsidRPr="00B20413">
        <w:rPr>
          <w:rFonts w:ascii="Times New Roman" w:hAnsi="Times New Roman"/>
          <w:sz w:val="24"/>
          <w:szCs w:val="24"/>
        </w:rPr>
        <w:t xml:space="preserve"> </w:t>
      </w:r>
    </w:p>
    <w:p w:rsidR="00255E02" w:rsidRPr="00B20413" w:rsidRDefault="00255E02" w:rsidP="00255E02">
      <w:pPr>
        <w:pStyle w:val="a3"/>
        <w:numPr>
          <w:ilvl w:val="1"/>
          <w:numId w:val="6"/>
        </w:numPr>
        <w:tabs>
          <w:tab w:val="left" w:pos="0"/>
          <w:tab w:val="left" w:pos="284"/>
          <w:tab w:val="left" w:pos="993"/>
        </w:tabs>
        <w:spacing w:after="0" w:line="240" w:lineRule="auto"/>
        <w:ind w:left="0" w:firstLine="720"/>
        <w:jc w:val="both"/>
        <w:rPr>
          <w:rFonts w:ascii="Times New Roman" w:hAnsi="Times New Roman"/>
          <w:sz w:val="24"/>
          <w:szCs w:val="24"/>
        </w:rPr>
      </w:pPr>
      <w:r w:rsidRPr="00B20413">
        <w:rPr>
          <w:rFonts w:ascii="Times New Roman" w:hAnsi="Times New Roman"/>
          <w:sz w:val="24"/>
          <w:szCs w:val="24"/>
        </w:rPr>
        <w:t xml:space="preserve">să solicite Furnizorului repararea prejudiciului (material și moral) adus în rezultatul încălcării prevederilor contractului sau a legislației; </w:t>
      </w:r>
    </w:p>
    <w:p w:rsidR="00255E02" w:rsidRPr="00B20413" w:rsidRDefault="00255E02" w:rsidP="00255E02">
      <w:pPr>
        <w:pStyle w:val="a3"/>
        <w:numPr>
          <w:ilvl w:val="1"/>
          <w:numId w:val="6"/>
        </w:numPr>
        <w:tabs>
          <w:tab w:val="left" w:pos="0"/>
          <w:tab w:val="left" w:pos="284"/>
          <w:tab w:val="left" w:pos="993"/>
        </w:tabs>
        <w:spacing w:after="0" w:line="240" w:lineRule="auto"/>
        <w:ind w:left="0" w:firstLine="720"/>
        <w:jc w:val="both"/>
        <w:rPr>
          <w:rFonts w:ascii="Times New Roman" w:hAnsi="Times New Roman"/>
          <w:sz w:val="24"/>
          <w:szCs w:val="24"/>
        </w:rPr>
      </w:pPr>
      <w:r w:rsidRPr="00B20413">
        <w:rPr>
          <w:rFonts w:ascii="Times New Roman" w:hAnsi="Times New Roman"/>
          <w:sz w:val="24"/>
          <w:szCs w:val="24"/>
        </w:rPr>
        <w:t xml:space="preserve">să aibă acces la echipamentul de măsurare, care înregistrează consumul lui de gaze naturale, indiferent de locul amplasării; </w:t>
      </w:r>
    </w:p>
    <w:p w:rsidR="00255E02" w:rsidRPr="00B20413" w:rsidRDefault="00255E02" w:rsidP="00255E02">
      <w:pPr>
        <w:pStyle w:val="a3"/>
        <w:numPr>
          <w:ilvl w:val="1"/>
          <w:numId w:val="6"/>
        </w:numPr>
        <w:tabs>
          <w:tab w:val="left" w:pos="0"/>
          <w:tab w:val="left" w:pos="284"/>
          <w:tab w:val="left" w:pos="993"/>
        </w:tabs>
        <w:spacing w:after="0" w:line="240" w:lineRule="auto"/>
        <w:ind w:left="0" w:firstLine="720"/>
        <w:jc w:val="both"/>
        <w:rPr>
          <w:rFonts w:ascii="Times New Roman" w:hAnsi="Times New Roman"/>
          <w:sz w:val="24"/>
          <w:szCs w:val="24"/>
        </w:rPr>
      </w:pPr>
      <w:r w:rsidRPr="00B20413">
        <w:rPr>
          <w:rFonts w:ascii="Times New Roman" w:hAnsi="Times New Roman"/>
          <w:sz w:val="24"/>
          <w:szCs w:val="24"/>
        </w:rPr>
        <w:t xml:space="preserve">să solicite Furnizorului suspendarea, prelungirea sau rezilierea contractului de furnizare a gazelor naturale; </w:t>
      </w:r>
    </w:p>
    <w:p w:rsidR="00255E02" w:rsidRPr="00B20413" w:rsidRDefault="00255E02" w:rsidP="00255E02">
      <w:pPr>
        <w:pStyle w:val="a3"/>
        <w:numPr>
          <w:ilvl w:val="1"/>
          <w:numId w:val="6"/>
        </w:numPr>
        <w:tabs>
          <w:tab w:val="left" w:pos="0"/>
          <w:tab w:val="left" w:pos="284"/>
          <w:tab w:val="left" w:pos="993"/>
        </w:tabs>
        <w:spacing w:after="0" w:line="240" w:lineRule="auto"/>
        <w:ind w:left="0" w:firstLine="720"/>
        <w:jc w:val="both"/>
        <w:rPr>
          <w:rFonts w:ascii="Times New Roman" w:hAnsi="Times New Roman"/>
          <w:sz w:val="24"/>
          <w:szCs w:val="24"/>
        </w:rPr>
      </w:pPr>
      <w:r w:rsidRPr="00B20413">
        <w:rPr>
          <w:rFonts w:ascii="Times New Roman" w:hAnsi="Times New Roman"/>
          <w:sz w:val="24"/>
          <w:szCs w:val="24"/>
        </w:rPr>
        <w:t xml:space="preserve">să solicite Furnizorului sistarea temporară a furnizării de gaze naturale; </w:t>
      </w:r>
    </w:p>
    <w:p w:rsidR="00255E02" w:rsidRPr="00B20413" w:rsidRDefault="00255E02" w:rsidP="00255E02">
      <w:pPr>
        <w:pStyle w:val="a3"/>
        <w:numPr>
          <w:ilvl w:val="1"/>
          <w:numId w:val="6"/>
        </w:numPr>
        <w:tabs>
          <w:tab w:val="left" w:pos="0"/>
          <w:tab w:val="left" w:pos="284"/>
          <w:tab w:val="left" w:pos="993"/>
        </w:tabs>
        <w:spacing w:after="0" w:line="240" w:lineRule="auto"/>
        <w:ind w:left="0" w:firstLine="720"/>
        <w:jc w:val="both"/>
        <w:rPr>
          <w:rFonts w:ascii="Times New Roman" w:hAnsi="Times New Roman"/>
          <w:sz w:val="24"/>
          <w:szCs w:val="24"/>
        </w:rPr>
      </w:pPr>
      <w:r w:rsidRPr="00B20413">
        <w:rPr>
          <w:rFonts w:ascii="Times New Roman" w:hAnsi="Times New Roman"/>
          <w:sz w:val="24"/>
          <w:szCs w:val="24"/>
        </w:rPr>
        <w:t xml:space="preserve">să fie prezent la citirea, verificarea metrologică și efectuarea expertizei extrajudiciare a echipamentului de măsurare. </w:t>
      </w:r>
    </w:p>
    <w:p w:rsidR="00255E02" w:rsidRPr="00B20413" w:rsidRDefault="00255E02" w:rsidP="00255E02">
      <w:pPr>
        <w:pStyle w:val="a3"/>
        <w:numPr>
          <w:ilvl w:val="0"/>
          <w:numId w:val="4"/>
        </w:numPr>
        <w:tabs>
          <w:tab w:val="left" w:pos="709"/>
        </w:tabs>
        <w:spacing w:after="0" w:line="240" w:lineRule="auto"/>
        <w:ind w:left="0" w:firstLine="360"/>
        <w:jc w:val="both"/>
        <w:rPr>
          <w:rFonts w:ascii="Times New Roman" w:hAnsi="Times New Roman"/>
          <w:sz w:val="24"/>
          <w:szCs w:val="24"/>
        </w:rPr>
      </w:pPr>
      <w:r w:rsidRPr="00B20413">
        <w:rPr>
          <w:rFonts w:ascii="Times New Roman" w:hAnsi="Times New Roman"/>
          <w:sz w:val="24"/>
          <w:szCs w:val="24"/>
        </w:rPr>
        <w:lastRenderedPageBreak/>
        <w:t xml:space="preserve">La executarea prezentului contract, 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beneficiază de drepturi și trebuie să execute obligații față de operatorul de sistem, în modul și în condițiile stabilite în Legea cu privire la gazele naturale și Regulamentul privind furnizarea gazelor naturale, Regulamentul privind racordarea și prestarea serviciilor de transport sau de distribuție a gazelor naturale.</w:t>
      </w:r>
    </w:p>
    <w:p w:rsidR="00255E02" w:rsidRPr="00B20413" w:rsidRDefault="00255E02" w:rsidP="00255E02">
      <w:pPr>
        <w:pStyle w:val="a3"/>
        <w:numPr>
          <w:ilvl w:val="0"/>
          <w:numId w:val="4"/>
        </w:numPr>
        <w:tabs>
          <w:tab w:val="left" w:pos="709"/>
        </w:tabs>
        <w:spacing w:after="0" w:line="240" w:lineRule="auto"/>
        <w:ind w:left="0" w:firstLine="360"/>
        <w:jc w:val="both"/>
        <w:rPr>
          <w:rFonts w:ascii="Times New Roman" w:hAnsi="Times New Roman"/>
          <w:sz w:val="24"/>
          <w:szCs w:val="24"/>
        </w:rPr>
      </w:pPr>
      <w:r w:rsidRPr="00B20413">
        <w:rPr>
          <w:rFonts w:ascii="Times New Roman" w:hAnsi="Times New Roman"/>
          <w:sz w:val="24"/>
          <w:szCs w:val="24"/>
        </w:rPr>
        <w:t>Gazele naturale se utilizează prin aparatele de utilizare incluse în baza de date a operatorului de sistem. Procesul-verbal de dare în exploatare a echipamentului de măsurare este întocmit de operatorul de sistem și semnat de consumator și operatorul de sistem.</w:t>
      </w:r>
    </w:p>
    <w:p w:rsidR="00255E02" w:rsidRPr="00B20413" w:rsidRDefault="00255E02" w:rsidP="00255E02">
      <w:pPr>
        <w:pStyle w:val="a3"/>
        <w:tabs>
          <w:tab w:val="left" w:pos="851"/>
        </w:tabs>
        <w:spacing w:after="0" w:line="240" w:lineRule="auto"/>
        <w:ind w:left="567"/>
        <w:jc w:val="both"/>
        <w:rPr>
          <w:rFonts w:ascii="Times New Roman" w:hAnsi="Times New Roman"/>
          <w:sz w:val="24"/>
          <w:szCs w:val="24"/>
        </w:rPr>
      </w:pPr>
    </w:p>
    <w:p w:rsidR="00255E02" w:rsidRPr="00B20413" w:rsidRDefault="00255E02" w:rsidP="00255E02">
      <w:pPr>
        <w:pStyle w:val="a3"/>
        <w:numPr>
          <w:ilvl w:val="0"/>
          <w:numId w:val="3"/>
        </w:numPr>
        <w:spacing w:after="0" w:line="240" w:lineRule="auto"/>
        <w:ind w:left="0" w:firstLine="360"/>
        <w:jc w:val="center"/>
        <w:rPr>
          <w:rFonts w:ascii="Times New Roman" w:hAnsi="Times New Roman"/>
          <w:sz w:val="24"/>
          <w:szCs w:val="24"/>
        </w:rPr>
      </w:pPr>
      <w:r w:rsidRPr="00B20413">
        <w:rPr>
          <w:rFonts w:ascii="Times New Roman" w:hAnsi="Times New Roman"/>
          <w:b/>
          <w:bCs/>
          <w:sz w:val="24"/>
          <w:szCs w:val="24"/>
        </w:rPr>
        <w:t xml:space="preserve">Responsabilitatea părților </w:t>
      </w:r>
    </w:p>
    <w:p w:rsidR="00255E02" w:rsidRPr="00B20413" w:rsidRDefault="00255E02" w:rsidP="00255E02">
      <w:pPr>
        <w:pStyle w:val="a3"/>
        <w:numPr>
          <w:ilvl w:val="0"/>
          <w:numId w:val="4"/>
        </w:numPr>
        <w:tabs>
          <w:tab w:val="left" w:pos="851"/>
        </w:tabs>
        <w:spacing w:after="0" w:line="240" w:lineRule="auto"/>
        <w:ind w:left="0" w:firstLine="360"/>
        <w:jc w:val="both"/>
        <w:rPr>
          <w:rFonts w:ascii="Times New Roman" w:hAnsi="Times New Roman"/>
          <w:bCs/>
          <w:sz w:val="24"/>
          <w:szCs w:val="24"/>
        </w:rPr>
      </w:pPr>
      <w:r w:rsidRPr="00B20413">
        <w:rPr>
          <w:rFonts w:ascii="Times New Roman" w:hAnsi="Times New Roman"/>
          <w:bCs/>
          <w:sz w:val="24"/>
          <w:szCs w:val="24"/>
        </w:rPr>
        <w:t xml:space="preserve">Furnizorul și Consumatorul </w:t>
      </w:r>
      <w:proofErr w:type="spellStart"/>
      <w:r w:rsidRPr="00B20413">
        <w:rPr>
          <w:rFonts w:ascii="Times New Roman" w:hAnsi="Times New Roman"/>
          <w:bCs/>
          <w:sz w:val="24"/>
          <w:szCs w:val="24"/>
        </w:rPr>
        <w:t>noncasnic</w:t>
      </w:r>
      <w:proofErr w:type="spellEnd"/>
      <w:r w:rsidRPr="00B20413">
        <w:rPr>
          <w:rFonts w:ascii="Times New Roman" w:hAnsi="Times New Roman"/>
          <w:bCs/>
          <w:sz w:val="24"/>
          <w:szCs w:val="24"/>
        </w:rPr>
        <w:t xml:space="preserve"> vor întreprinde toate măsurile pentru îndeplinirea integrală a clauzelor contractuale. În caz de încălcare a acestor clauze, partea vinovată restituie celeilalte Părți prejudiciul cauzat, conform legislației în vigoare. </w:t>
      </w:r>
    </w:p>
    <w:p w:rsidR="00255E02" w:rsidRPr="00B20413" w:rsidRDefault="00255E02" w:rsidP="00255E02">
      <w:pPr>
        <w:pStyle w:val="a3"/>
        <w:numPr>
          <w:ilvl w:val="0"/>
          <w:numId w:val="4"/>
        </w:numPr>
        <w:tabs>
          <w:tab w:val="left" w:pos="851"/>
        </w:tabs>
        <w:spacing w:after="0" w:line="240" w:lineRule="auto"/>
        <w:ind w:left="0" w:firstLine="360"/>
        <w:jc w:val="both"/>
        <w:rPr>
          <w:rFonts w:ascii="Times New Roman" w:hAnsi="Times New Roman"/>
          <w:bCs/>
          <w:sz w:val="24"/>
          <w:szCs w:val="24"/>
        </w:rPr>
      </w:pPr>
      <w:r w:rsidRPr="00B20413">
        <w:rPr>
          <w:rFonts w:ascii="Times New Roman" w:hAnsi="Times New Roman"/>
          <w:bCs/>
          <w:sz w:val="24"/>
          <w:szCs w:val="24"/>
        </w:rPr>
        <w:t xml:space="preserve">În cazul utilizării gazelor naturale de către Consumatorul </w:t>
      </w:r>
      <w:proofErr w:type="spellStart"/>
      <w:r w:rsidRPr="00B20413">
        <w:rPr>
          <w:rFonts w:ascii="Times New Roman" w:hAnsi="Times New Roman"/>
          <w:bCs/>
          <w:sz w:val="24"/>
          <w:szCs w:val="24"/>
        </w:rPr>
        <w:t>noncasnic</w:t>
      </w:r>
      <w:proofErr w:type="spellEnd"/>
      <w:r w:rsidRPr="00B20413">
        <w:rPr>
          <w:rFonts w:ascii="Times New Roman" w:hAnsi="Times New Roman"/>
          <w:bCs/>
          <w:sz w:val="24"/>
          <w:szCs w:val="24"/>
        </w:rPr>
        <w:t xml:space="preserve"> în volum, ce depășește cu 5 (cinci) la sută din volumul lunar, stabilit în Anexa la contract, fără coordonarea cu Furnizorul, Consumatorul </w:t>
      </w:r>
      <w:proofErr w:type="spellStart"/>
      <w:r w:rsidRPr="00B20413">
        <w:rPr>
          <w:rFonts w:ascii="Times New Roman" w:hAnsi="Times New Roman"/>
          <w:bCs/>
          <w:sz w:val="24"/>
          <w:szCs w:val="24"/>
        </w:rPr>
        <w:t>noncasnic</w:t>
      </w:r>
      <w:proofErr w:type="spellEnd"/>
      <w:r w:rsidRPr="00B20413">
        <w:rPr>
          <w:rFonts w:ascii="Times New Roman" w:hAnsi="Times New Roman"/>
          <w:bCs/>
          <w:sz w:val="24"/>
          <w:szCs w:val="24"/>
        </w:rPr>
        <w:t xml:space="preserve"> va recupera prejudiciul cauzat Furnizorului. </w:t>
      </w:r>
    </w:p>
    <w:p w:rsidR="00255E02" w:rsidRPr="00B20413" w:rsidRDefault="00255E02" w:rsidP="00255E02">
      <w:pPr>
        <w:pStyle w:val="a3"/>
        <w:numPr>
          <w:ilvl w:val="0"/>
          <w:numId w:val="4"/>
        </w:numPr>
        <w:tabs>
          <w:tab w:val="left" w:pos="851"/>
        </w:tabs>
        <w:spacing w:after="0" w:line="240" w:lineRule="auto"/>
        <w:ind w:left="0" w:firstLine="360"/>
        <w:jc w:val="both"/>
        <w:rPr>
          <w:rFonts w:ascii="Times New Roman" w:hAnsi="Times New Roman"/>
          <w:bCs/>
          <w:sz w:val="24"/>
          <w:szCs w:val="24"/>
        </w:rPr>
      </w:pPr>
      <w:r w:rsidRPr="00B20413">
        <w:rPr>
          <w:rFonts w:ascii="Times New Roman" w:hAnsi="Times New Roman"/>
          <w:bCs/>
          <w:sz w:val="24"/>
          <w:szCs w:val="24"/>
        </w:rPr>
        <w:t xml:space="preserve">În cazul nerecepționării de către Consumatorul </w:t>
      </w:r>
      <w:proofErr w:type="spellStart"/>
      <w:r w:rsidRPr="00B20413">
        <w:rPr>
          <w:rFonts w:ascii="Times New Roman" w:hAnsi="Times New Roman"/>
          <w:bCs/>
          <w:sz w:val="24"/>
          <w:szCs w:val="24"/>
        </w:rPr>
        <w:t>noncasnic</w:t>
      </w:r>
      <w:proofErr w:type="spellEnd"/>
      <w:r w:rsidRPr="00B20413">
        <w:rPr>
          <w:rFonts w:ascii="Times New Roman" w:hAnsi="Times New Roman"/>
          <w:bCs/>
          <w:sz w:val="24"/>
          <w:szCs w:val="24"/>
        </w:rPr>
        <w:t xml:space="preserve"> a volumului trimestrial de gaze naturale, conform Anexei la contract, cu mai mult de 5 la sută, fără coordonarea cu Furnizorul, Consumatorul </w:t>
      </w:r>
      <w:proofErr w:type="spellStart"/>
      <w:r w:rsidRPr="00B20413">
        <w:rPr>
          <w:rFonts w:ascii="Times New Roman" w:hAnsi="Times New Roman"/>
          <w:bCs/>
          <w:sz w:val="24"/>
          <w:szCs w:val="24"/>
        </w:rPr>
        <w:t>noncasnic</w:t>
      </w:r>
      <w:proofErr w:type="spellEnd"/>
      <w:r w:rsidRPr="00B20413">
        <w:rPr>
          <w:rFonts w:ascii="Times New Roman" w:hAnsi="Times New Roman"/>
          <w:bCs/>
          <w:sz w:val="24"/>
          <w:szCs w:val="24"/>
        </w:rPr>
        <w:t xml:space="preserve">, de asemenea, va recupera prejudiciul cauzat Furnizorului. </w:t>
      </w:r>
    </w:p>
    <w:p w:rsidR="00255E02" w:rsidRPr="00B20413" w:rsidRDefault="00255E02" w:rsidP="00255E02">
      <w:pPr>
        <w:pStyle w:val="a3"/>
        <w:numPr>
          <w:ilvl w:val="0"/>
          <w:numId w:val="4"/>
        </w:numPr>
        <w:tabs>
          <w:tab w:val="left" w:pos="851"/>
        </w:tabs>
        <w:spacing w:after="0" w:line="240" w:lineRule="auto"/>
        <w:ind w:left="0" w:firstLine="360"/>
        <w:jc w:val="both"/>
        <w:rPr>
          <w:rFonts w:ascii="Times New Roman" w:hAnsi="Times New Roman"/>
          <w:bCs/>
          <w:sz w:val="24"/>
          <w:szCs w:val="24"/>
        </w:rPr>
      </w:pPr>
      <w:r w:rsidRPr="00B20413">
        <w:rPr>
          <w:rFonts w:ascii="Times New Roman" w:hAnsi="Times New Roman"/>
          <w:bCs/>
          <w:sz w:val="24"/>
          <w:szCs w:val="24"/>
        </w:rPr>
        <w:t xml:space="preserve">În caz de furnizare incompletă de către Furnizor a volumului trimestrial de gaze naturale din vina sa mai mult decât cu 5 la sută, conform Anexei la contract, Furnizorul achită Consumatorului </w:t>
      </w:r>
      <w:proofErr w:type="spellStart"/>
      <w:r w:rsidRPr="00B20413">
        <w:rPr>
          <w:rFonts w:ascii="Times New Roman" w:hAnsi="Times New Roman"/>
          <w:bCs/>
          <w:sz w:val="24"/>
          <w:szCs w:val="24"/>
        </w:rPr>
        <w:t>noncasnic</w:t>
      </w:r>
      <w:proofErr w:type="spellEnd"/>
      <w:r w:rsidRPr="00B20413">
        <w:rPr>
          <w:rFonts w:ascii="Times New Roman" w:hAnsi="Times New Roman"/>
          <w:bCs/>
          <w:sz w:val="24"/>
          <w:szCs w:val="24"/>
        </w:rPr>
        <w:t xml:space="preserve"> prejudiciul cauzat, cu excepția cazurilor de reducere a volumelor de gaze naturale furnizate din cauza neachitării de către Consumatorul </w:t>
      </w:r>
      <w:proofErr w:type="spellStart"/>
      <w:r w:rsidRPr="00B20413">
        <w:rPr>
          <w:rFonts w:ascii="Times New Roman" w:hAnsi="Times New Roman"/>
          <w:bCs/>
          <w:sz w:val="24"/>
          <w:szCs w:val="24"/>
        </w:rPr>
        <w:t>noncasnic</w:t>
      </w:r>
      <w:proofErr w:type="spellEnd"/>
      <w:r w:rsidRPr="00B20413">
        <w:rPr>
          <w:rFonts w:ascii="Times New Roman" w:hAnsi="Times New Roman"/>
          <w:bCs/>
          <w:sz w:val="24"/>
          <w:szCs w:val="24"/>
        </w:rPr>
        <w:t xml:space="preserve"> a gazelor naturale utilizate. Achitarea va fi efectuată până la data 30 a lunii ulterioare trimestrului de furnizare. </w:t>
      </w:r>
    </w:p>
    <w:p w:rsidR="00255E02" w:rsidRPr="00B20413" w:rsidRDefault="00255E02" w:rsidP="00255E02">
      <w:pPr>
        <w:pStyle w:val="a3"/>
        <w:numPr>
          <w:ilvl w:val="0"/>
          <w:numId w:val="4"/>
        </w:numPr>
        <w:tabs>
          <w:tab w:val="left" w:pos="851"/>
        </w:tabs>
        <w:spacing w:after="0" w:line="240" w:lineRule="auto"/>
        <w:ind w:left="0" w:firstLine="360"/>
        <w:jc w:val="both"/>
        <w:rPr>
          <w:rFonts w:ascii="Times New Roman" w:hAnsi="Times New Roman"/>
          <w:bCs/>
          <w:sz w:val="24"/>
          <w:szCs w:val="24"/>
        </w:rPr>
      </w:pPr>
      <w:r w:rsidRPr="00B20413">
        <w:rPr>
          <w:rFonts w:ascii="Times New Roman" w:hAnsi="Times New Roman"/>
          <w:bCs/>
          <w:sz w:val="24"/>
          <w:szCs w:val="24"/>
        </w:rPr>
        <w:t xml:space="preserve">Calculul prejudiciului se efectuează trimestrial, se include în actul de verificare pentru trimestrul de furnizare și se achită de către Consumatorul </w:t>
      </w:r>
      <w:proofErr w:type="spellStart"/>
      <w:r w:rsidRPr="00B20413">
        <w:rPr>
          <w:rFonts w:ascii="Times New Roman" w:hAnsi="Times New Roman"/>
          <w:bCs/>
          <w:sz w:val="24"/>
          <w:szCs w:val="24"/>
        </w:rPr>
        <w:t>noncasnic</w:t>
      </w:r>
      <w:proofErr w:type="spellEnd"/>
      <w:r w:rsidRPr="00B20413">
        <w:rPr>
          <w:rFonts w:ascii="Times New Roman" w:hAnsi="Times New Roman"/>
          <w:bCs/>
          <w:sz w:val="24"/>
          <w:szCs w:val="24"/>
        </w:rPr>
        <w:t xml:space="preserve"> până la data de 30 a lunii ulterioare trimestrului de furnizare. </w:t>
      </w:r>
    </w:p>
    <w:p w:rsidR="00255E02" w:rsidRPr="00B20413" w:rsidRDefault="00255E02" w:rsidP="00255E02">
      <w:pPr>
        <w:pStyle w:val="a3"/>
        <w:numPr>
          <w:ilvl w:val="0"/>
          <w:numId w:val="4"/>
        </w:numPr>
        <w:tabs>
          <w:tab w:val="left" w:pos="851"/>
        </w:tabs>
        <w:spacing w:after="0" w:line="240" w:lineRule="auto"/>
        <w:ind w:left="0" w:firstLine="360"/>
        <w:jc w:val="both"/>
        <w:rPr>
          <w:rFonts w:ascii="Times New Roman" w:hAnsi="Times New Roman"/>
          <w:sz w:val="24"/>
          <w:szCs w:val="24"/>
        </w:rPr>
      </w:pPr>
      <w:r w:rsidRPr="00B20413">
        <w:rPr>
          <w:rFonts w:ascii="Times New Roman" w:hAnsi="Times New Roman"/>
          <w:bCs/>
          <w:sz w:val="24"/>
          <w:szCs w:val="24"/>
        </w:rPr>
        <w:t>Prevederile pct. 32, 33 vor fi aplicate de către Furnizor în cazul în care față de Furnizor vor fi aplicate astfel de măsuri de</w:t>
      </w:r>
      <w:r w:rsidRPr="00B20413">
        <w:rPr>
          <w:rFonts w:ascii="Times New Roman" w:hAnsi="Times New Roman"/>
          <w:sz w:val="24"/>
          <w:szCs w:val="24"/>
        </w:rPr>
        <w:t xml:space="preserve"> către Furnizorii externi de gaze naturale. </w:t>
      </w:r>
    </w:p>
    <w:p w:rsidR="00255E02" w:rsidRPr="00B20413" w:rsidRDefault="00255E02" w:rsidP="00255E02">
      <w:pPr>
        <w:spacing w:after="0" w:line="240" w:lineRule="auto"/>
        <w:ind w:firstLine="720"/>
        <w:jc w:val="both"/>
        <w:rPr>
          <w:rFonts w:ascii="Times New Roman" w:hAnsi="Times New Roman"/>
          <w:sz w:val="24"/>
          <w:szCs w:val="24"/>
        </w:rPr>
      </w:pPr>
    </w:p>
    <w:p w:rsidR="00255E02" w:rsidRPr="00B20413" w:rsidRDefault="00255E02" w:rsidP="00255E02">
      <w:pPr>
        <w:pStyle w:val="a3"/>
        <w:numPr>
          <w:ilvl w:val="0"/>
          <w:numId w:val="3"/>
        </w:numPr>
        <w:spacing w:after="0" w:line="240" w:lineRule="auto"/>
        <w:ind w:left="0" w:firstLine="360"/>
        <w:jc w:val="center"/>
        <w:rPr>
          <w:rFonts w:ascii="Times New Roman" w:hAnsi="Times New Roman"/>
          <w:b/>
          <w:sz w:val="24"/>
          <w:szCs w:val="24"/>
        </w:rPr>
      </w:pPr>
      <w:r w:rsidRPr="00B20413">
        <w:rPr>
          <w:rFonts w:ascii="Times New Roman" w:hAnsi="Times New Roman"/>
          <w:b/>
          <w:sz w:val="24"/>
          <w:szCs w:val="24"/>
        </w:rPr>
        <w:t>Deconectarea de la rețea</w:t>
      </w:r>
    </w:p>
    <w:p w:rsidR="00255E02" w:rsidRPr="00B20413" w:rsidRDefault="00255E02" w:rsidP="00255E02">
      <w:pPr>
        <w:pStyle w:val="a3"/>
        <w:numPr>
          <w:ilvl w:val="0"/>
          <w:numId w:val="4"/>
        </w:numPr>
        <w:tabs>
          <w:tab w:val="left" w:pos="993"/>
        </w:tabs>
        <w:spacing w:after="0" w:line="240" w:lineRule="auto"/>
        <w:ind w:left="0" w:firstLine="360"/>
        <w:jc w:val="both"/>
        <w:rPr>
          <w:rFonts w:ascii="Times New Roman" w:hAnsi="Times New Roman"/>
          <w:sz w:val="24"/>
          <w:szCs w:val="24"/>
        </w:rPr>
      </w:pPr>
      <w:r w:rsidRPr="00B20413">
        <w:rPr>
          <w:rFonts w:ascii="Times New Roman" w:hAnsi="Times New Roman"/>
          <w:sz w:val="24"/>
          <w:szCs w:val="24"/>
        </w:rPr>
        <w:t>Furnizorul este în drept să solicite operatorului de sistem să deconecteze instalațiile de gaze naturale ale Consumatorului</w:t>
      </w:r>
      <w:r w:rsidRPr="00B20413">
        <w:rPr>
          <w:rFonts w:ascii="Times New Roman" w:hAnsi="Times New Roman"/>
          <w:b/>
          <w:sz w:val="24"/>
          <w:szCs w:val="24"/>
        </w:rPr>
        <w:t xml:space="preserve">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de la rețeaua de gaze naturale în următoarele cazuri:  </w:t>
      </w:r>
    </w:p>
    <w:p w:rsidR="00255E02" w:rsidRPr="00B20413" w:rsidRDefault="00255E02" w:rsidP="00255E02">
      <w:pPr>
        <w:pStyle w:val="a3"/>
        <w:numPr>
          <w:ilvl w:val="0"/>
          <w:numId w:val="7"/>
        </w:numPr>
        <w:tabs>
          <w:tab w:val="left" w:pos="993"/>
          <w:tab w:val="left" w:pos="1134"/>
        </w:tabs>
        <w:spacing w:after="0" w:line="240" w:lineRule="auto"/>
        <w:ind w:left="0" w:firstLine="709"/>
        <w:jc w:val="both"/>
        <w:rPr>
          <w:rFonts w:ascii="Times New Roman" w:hAnsi="Times New Roman"/>
          <w:sz w:val="24"/>
          <w:szCs w:val="24"/>
          <w:lang w:eastAsia="ru-RU"/>
        </w:rPr>
      </w:pPr>
      <w:r w:rsidRPr="00B20413">
        <w:rPr>
          <w:rFonts w:ascii="Times New Roman" w:hAnsi="Times New Roman"/>
          <w:sz w:val="24"/>
          <w:szCs w:val="24"/>
          <w:lang w:eastAsia="ru-RU"/>
        </w:rPr>
        <w:t xml:space="preserve">neachitarea plăților pentru gazele naturale utilizate la locul de consum, la expirarea termenului de </w:t>
      </w:r>
      <w:r w:rsidRPr="00B20413">
        <w:rPr>
          <w:rFonts w:ascii="Times New Roman" w:hAnsi="Times New Roman"/>
          <w:i/>
          <w:sz w:val="24"/>
          <w:szCs w:val="24"/>
          <w:lang w:eastAsia="ru-RU"/>
        </w:rPr>
        <w:t>10 zile</w:t>
      </w:r>
      <w:r w:rsidRPr="00B20413">
        <w:rPr>
          <w:rFonts w:ascii="Times New Roman" w:hAnsi="Times New Roman"/>
          <w:sz w:val="24"/>
          <w:szCs w:val="24"/>
          <w:lang w:eastAsia="ru-RU"/>
        </w:rPr>
        <w:t xml:space="preserve"> calendaristice din data-limită de plată a facturii, prezentată consumatorului </w:t>
      </w:r>
      <w:proofErr w:type="spellStart"/>
      <w:r w:rsidRPr="00B20413">
        <w:rPr>
          <w:rFonts w:ascii="Times New Roman" w:hAnsi="Times New Roman"/>
          <w:sz w:val="24"/>
          <w:szCs w:val="24"/>
          <w:lang w:eastAsia="ru-RU"/>
        </w:rPr>
        <w:t>noncasnic</w:t>
      </w:r>
      <w:proofErr w:type="spellEnd"/>
      <w:r>
        <w:rPr>
          <w:rFonts w:ascii="Times New Roman" w:hAnsi="Times New Roman"/>
          <w:sz w:val="24"/>
          <w:szCs w:val="24"/>
          <w:lang w:eastAsia="ru-RU"/>
        </w:rPr>
        <w:t>;</w:t>
      </w:r>
      <w:r w:rsidRPr="00B20413">
        <w:rPr>
          <w:rFonts w:ascii="Times New Roman" w:hAnsi="Times New Roman"/>
          <w:sz w:val="24"/>
          <w:szCs w:val="24"/>
          <w:lang w:eastAsia="ru-RU"/>
        </w:rPr>
        <w:t xml:space="preserve">  </w:t>
      </w:r>
    </w:p>
    <w:p w:rsidR="00255E02" w:rsidRPr="00B20413" w:rsidRDefault="00255E02" w:rsidP="00255E02">
      <w:pPr>
        <w:pStyle w:val="a3"/>
        <w:numPr>
          <w:ilvl w:val="0"/>
          <w:numId w:val="7"/>
        </w:numPr>
        <w:tabs>
          <w:tab w:val="left" w:pos="993"/>
          <w:tab w:val="left" w:pos="1134"/>
        </w:tabs>
        <w:spacing w:after="0" w:line="240" w:lineRule="auto"/>
        <w:ind w:left="0" w:firstLine="709"/>
        <w:jc w:val="both"/>
        <w:rPr>
          <w:rFonts w:ascii="Times New Roman" w:hAnsi="Times New Roman"/>
          <w:sz w:val="24"/>
          <w:szCs w:val="24"/>
          <w:lang w:eastAsia="ru-RU"/>
        </w:rPr>
      </w:pPr>
      <w:r w:rsidRPr="00B20413">
        <w:rPr>
          <w:rFonts w:ascii="Times New Roman" w:hAnsi="Times New Roman"/>
          <w:sz w:val="24"/>
          <w:szCs w:val="24"/>
          <w:lang w:eastAsia="ru-RU"/>
        </w:rPr>
        <w:t xml:space="preserve">la expirarea termenului contractului de furnizare a gazelor naturale, dacă consumatorul </w:t>
      </w:r>
      <w:proofErr w:type="spellStart"/>
      <w:r w:rsidRPr="00B20413">
        <w:rPr>
          <w:rFonts w:ascii="Times New Roman" w:hAnsi="Times New Roman"/>
          <w:sz w:val="24"/>
          <w:szCs w:val="24"/>
          <w:lang w:eastAsia="ru-RU"/>
        </w:rPr>
        <w:t>noncasnic</w:t>
      </w:r>
      <w:proofErr w:type="spellEnd"/>
      <w:r w:rsidRPr="00B20413">
        <w:rPr>
          <w:rFonts w:ascii="Times New Roman" w:hAnsi="Times New Roman"/>
          <w:sz w:val="24"/>
          <w:szCs w:val="24"/>
          <w:lang w:eastAsia="ru-RU"/>
        </w:rPr>
        <w:t xml:space="preserve"> nu solicită prelungirea lui; </w:t>
      </w:r>
    </w:p>
    <w:p w:rsidR="00255E02" w:rsidRPr="00B20413" w:rsidRDefault="00255E02" w:rsidP="00255E02">
      <w:pPr>
        <w:pStyle w:val="a3"/>
        <w:numPr>
          <w:ilvl w:val="0"/>
          <w:numId w:val="7"/>
        </w:numPr>
        <w:tabs>
          <w:tab w:val="left" w:pos="993"/>
          <w:tab w:val="left" w:pos="1134"/>
        </w:tabs>
        <w:spacing w:after="0" w:line="240" w:lineRule="auto"/>
        <w:ind w:left="0" w:firstLine="709"/>
        <w:jc w:val="both"/>
        <w:rPr>
          <w:rFonts w:ascii="Times New Roman" w:hAnsi="Times New Roman"/>
          <w:sz w:val="24"/>
          <w:szCs w:val="24"/>
          <w:lang w:eastAsia="ru-RU"/>
        </w:rPr>
      </w:pPr>
      <w:r w:rsidRPr="00B20413">
        <w:rPr>
          <w:rFonts w:ascii="Times New Roman" w:hAnsi="Times New Roman"/>
          <w:sz w:val="24"/>
          <w:szCs w:val="24"/>
        </w:rPr>
        <w:t xml:space="preserve">refuzul consumatorului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de a încheia contract de furnizare a gazelor naturale cu furnizorul de ultimă opțiune după preluarea consumatorilor finali de către acesta în condițiile prezentului Regulament;</w:t>
      </w:r>
    </w:p>
    <w:p w:rsidR="00255E02" w:rsidRPr="00B20413" w:rsidRDefault="00255E02" w:rsidP="00255E02">
      <w:pPr>
        <w:pStyle w:val="a3"/>
        <w:numPr>
          <w:ilvl w:val="0"/>
          <w:numId w:val="7"/>
        </w:numPr>
        <w:tabs>
          <w:tab w:val="left" w:pos="993"/>
          <w:tab w:val="left" w:pos="1134"/>
        </w:tabs>
        <w:spacing w:after="0" w:line="240" w:lineRule="auto"/>
        <w:ind w:left="0" w:firstLine="709"/>
        <w:jc w:val="both"/>
        <w:rPr>
          <w:rFonts w:ascii="Times New Roman" w:hAnsi="Times New Roman"/>
          <w:sz w:val="24"/>
          <w:szCs w:val="24"/>
          <w:lang w:eastAsia="ru-RU"/>
        </w:rPr>
      </w:pPr>
      <w:r w:rsidRPr="00B20413">
        <w:rPr>
          <w:rFonts w:ascii="Times New Roman" w:hAnsi="Times New Roman"/>
          <w:sz w:val="24"/>
          <w:szCs w:val="24"/>
        </w:rPr>
        <w:t xml:space="preserve">refuzul consumatorului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de a încheia contract de furnizare a gazelor naturale cu un furnizor după expirarea termenului furnizării de ultimă opțiune cu o notificare prealabilă a consumatorului cu </w:t>
      </w:r>
      <w:r w:rsidRPr="00B20413">
        <w:rPr>
          <w:rFonts w:ascii="Times New Roman" w:hAnsi="Times New Roman"/>
          <w:i/>
          <w:sz w:val="24"/>
          <w:szCs w:val="24"/>
        </w:rPr>
        <w:t>15 zile</w:t>
      </w:r>
      <w:r w:rsidRPr="00B20413">
        <w:rPr>
          <w:rFonts w:ascii="Times New Roman" w:hAnsi="Times New Roman"/>
          <w:sz w:val="24"/>
          <w:szCs w:val="24"/>
        </w:rPr>
        <w:t xml:space="preserve"> calendaristice;</w:t>
      </w:r>
    </w:p>
    <w:p w:rsidR="00255E02" w:rsidRPr="00B20413" w:rsidRDefault="00255E02" w:rsidP="00255E02">
      <w:pPr>
        <w:pStyle w:val="a3"/>
        <w:numPr>
          <w:ilvl w:val="0"/>
          <w:numId w:val="7"/>
        </w:numPr>
        <w:tabs>
          <w:tab w:val="left" w:pos="993"/>
          <w:tab w:val="left" w:pos="1134"/>
        </w:tabs>
        <w:spacing w:after="0" w:line="240" w:lineRule="auto"/>
        <w:ind w:left="0" w:firstLine="709"/>
        <w:jc w:val="both"/>
        <w:rPr>
          <w:rFonts w:ascii="Times New Roman" w:hAnsi="Times New Roman"/>
          <w:sz w:val="24"/>
          <w:szCs w:val="24"/>
          <w:lang w:eastAsia="ru-RU"/>
        </w:rPr>
      </w:pPr>
      <w:r w:rsidRPr="00B20413">
        <w:rPr>
          <w:rFonts w:ascii="Times New Roman" w:hAnsi="Times New Roman"/>
          <w:sz w:val="24"/>
          <w:szCs w:val="24"/>
        </w:rPr>
        <w:t xml:space="preserve">la solicitarea consumatorului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Deconectarea instalațiilor de gaze naturale ale Consumatorului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se efectuează pe parcursul orelor de lucru a acestuia. Deconectarea instalației de utilizare a Consumatorului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în conformitate cu pct. 35 lit. </w:t>
      </w:r>
      <w:r>
        <w:rPr>
          <w:rFonts w:ascii="Times New Roman" w:hAnsi="Times New Roman"/>
          <w:sz w:val="24"/>
          <w:szCs w:val="24"/>
        </w:rPr>
        <w:t>b</w:t>
      </w:r>
      <w:r w:rsidRPr="00B20413">
        <w:rPr>
          <w:rFonts w:ascii="Times New Roman" w:hAnsi="Times New Roman"/>
          <w:sz w:val="24"/>
          <w:szCs w:val="24"/>
        </w:rPr>
        <w:t>)</w:t>
      </w:r>
      <w:r>
        <w:rPr>
          <w:rFonts w:ascii="Times New Roman" w:hAnsi="Times New Roman"/>
          <w:sz w:val="24"/>
          <w:szCs w:val="24"/>
        </w:rPr>
        <w:t xml:space="preserve"> –d)</w:t>
      </w:r>
      <w:r w:rsidRPr="00B20413">
        <w:rPr>
          <w:rFonts w:ascii="Times New Roman" w:hAnsi="Times New Roman"/>
          <w:sz w:val="24"/>
          <w:szCs w:val="24"/>
        </w:rPr>
        <w:t xml:space="preserve"> se efectuează numai cu avizarea Consumatorului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w:t>
      </w:r>
    </w:p>
    <w:p w:rsidR="00255E02" w:rsidRPr="00B20413" w:rsidRDefault="00255E02" w:rsidP="00255E02">
      <w:pPr>
        <w:spacing w:after="0" w:line="240" w:lineRule="auto"/>
        <w:ind w:firstLine="567"/>
        <w:jc w:val="both"/>
        <w:rPr>
          <w:rFonts w:ascii="Times New Roman" w:hAnsi="Times New Roman"/>
          <w:sz w:val="24"/>
          <w:szCs w:val="24"/>
        </w:rPr>
      </w:pPr>
      <w:r w:rsidRPr="00B20413">
        <w:rPr>
          <w:rFonts w:ascii="Times New Roman" w:hAnsi="Times New Roman"/>
          <w:sz w:val="24"/>
          <w:szCs w:val="24"/>
        </w:rPr>
        <w:t xml:space="preserve">Avizul de deconectare se expediază sau se înmânează Consumatorului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cu cel puțin 5 zile calendaristice înainte de data preconizată pentru deconectare. </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lastRenderedPageBreak/>
        <w:t xml:space="preserve">În situațiile prevăzute la pct. 35 lit. a)  Furnizorul îl informează pe 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prin intermediul facturii de plată a gazelor naturale, cu privire la posibilele consecințe în cazul neachitării în termen a facturii. </w:t>
      </w:r>
    </w:p>
    <w:p w:rsidR="00255E02" w:rsidRPr="00B20413" w:rsidRDefault="00255E02" w:rsidP="00255E02">
      <w:pPr>
        <w:tabs>
          <w:tab w:val="left" w:pos="993"/>
        </w:tabs>
        <w:spacing w:after="0" w:line="240" w:lineRule="auto"/>
        <w:ind w:firstLine="567"/>
        <w:jc w:val="both"/>
        <w:rPr>
          <w:rFonts w:ascii="Times New Roman" w:hAnsi="Times New Roman"/>
          <w:sz w:val="24"/>
          <w:szCs w:val="24"/>
        </w:rPr>
      </w:pPr>
      <w:r w:rsidRPr="00B20413">
        <w:rPr>
          <w:rFonts w:ascii="Times New Roman" w:hAnsi="Times New Roman"/>
          <w:sz w:val="24"/>
          <w:szCs w:val="24"/>
        </w:rPr>
        <w:t> </w:t>
      </w:r>
    </w:p>
    <w:p w:rsidR="00255E02" w:rsidRPr="00B20413" w:rsidRDefault="00255E02" w:rsidP="00255E02">
      <w:pPr>
        <w:pStyle w:val="a3"/>
        <w:numPr>
          <w:ilvl w:val="0"/>
          <w:numId w:val="3"/>
        </w:numPr>
        <w:tabs>
          <w:tab w:val="left" w:pos="993"/>
        </w:tabs>
        <w:spacing w:after="0" w:line="240" w:lineRule="auto"/>
        <w:jc w:val="center"/>
        <w:rPr>
          <w:rFonts w:ascii="Times New Roman" w:hAnsi="Times New Roman"/>
          <w:sz w:val="24"/>
          <w:szCs w:val="24"/>
        </w:rPr>
      </w:pPr>
      <w:r w:rsidRPr="00B20413">
        <w:rPr>
          <w:rFonts w:ascii="Times New Roman" w:hAnsi="Times New Roman"/>
          <w:b/>
          <w:bCs/>
          <w:sz w:val="24"/>
          <w:szCs w:val="24"/>
        </w:rPr>
        <w:t>Forță majoră și alte împrejurări de exonerare</w:t>
      </w:r>
      <w:r w:rsidRPr="00B20413">
        <w:rPr>
          <w:rFonts w:ascii="Times New Roman" w:hAnsi="Times New Roman"/>
          <w:sz w:val="24"/>
          <w:szCs w:val="24"/>
        </w:rPr>
        <w:t xml:space="preserve"> </w:t>
      </w:r>
    </w:p>
    <w:p w:rsidR="00255E02" w:rsidRPr="00B20413" w:rsidRDefault="00255E02" w:rsidP="00255E02">
      <w:pPr>
        <w:pStyle w:val="a3"/>
        <w:numPr>
          <w:ilvl w:val="0"/>
          <w:numId w:val="4"/>
        </w:numPr>
        <w:tabs>
          <w:tab w:val="left" w:pos="709"/>
          <w:tab w:val="left" w:pos="993"/>
        </w:tabs>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Părțile sunt exonerate de orice răspundere pentru neexecutarea sau executarea necorespunzătoare, totală sau parțială, a obligațiilor ce decurg din Contract dacă aceasta este rezultatul acțiunii forței majore. </w:t>
      </w:r>
    </w:p>
    <w:p w:rsidR="00255E02" w:rsidRPr="00B20413" w:rsidRDefault="00255E02" w:rsidP="00255E02">
      <w:pPr>
        <w:tabs>
          <w:tab w:val="left" w:pos="709"/>
          <w:tab w:val="left" w:pos="993"/>
        </w:tabs>
        <w:spacing w:after="0" w:line="240" w:lineRule="auto"/>
        <w:ind w:firstLine="567"/>
        <w:jc w:val="both"/>
        <w:rPr>
          <w:rFonts w:ascii="Times New Roman" w:hAnsi="Times New Roman"/>
          <w:sz w:val="24"/>
          <w:szCs w:val="24"/>
        </w:rPr>
      </w:pPr>
      <w:r w:rsidRPr="00B20413">
        <w:rPr>
          <w:rFonts w:ascii="Times New Roman" w:hAnsi="Times New Roman"/>
          <w:sz w:val="24"/>
          <w:szCs w:val="24"/>
        </w:rPr>
        <w:t> </w:t>
      </w:r>
    </w:p>
    <w:p w:rsidR="00255E02" w:rsidRPr="00B20413" w:rsidRDefault="00255E02" w:rsidP="00255E02">
      <w:pPr>
        <w:pStyle w:val="a3"/>
        <w:numPr>
          <w:ilvl w:val="0"/>
          <w:numId w:val="3"/>
        </w:numPr>
        <w:tabs>
          <w:tab w:val="left" w:pos="709"/>
          <w:tab w:val="left" w:pos="993"/>
          <w:tab w:val="left" w:pos="3544"/>
        </w:tabs>
        <w:spacing w:after="0" w:line="240" w:lineRule="auto"/>
        <w:jc w:val="center"/>
        <w:rPr>
          <w:rFonts w:ascii="Times New Roman" w:hAnsi="Times New Roman"/>
          <w:sz w:val="24"/>
          <w:szCs w:val="24"/>
        </w:rPr>
      </w:pPr>
      <w:r w:rsidRPr="00B20413">
        <w:rPr>
          <w:rFonts w:ascii="Times New Roman" w:hAnsi="Times New Roman"/>
          <w:b/>
          <w:bCs/>
          <w:sz w:val="24"/>
          <w:szCs w:val="24"/>
        </w:rPr>
        <w:t>Rezilierea contractului</w:t>
      </w:r>
      <w:r w:rsidRPr="00B20413">
        <w:rPr>
          <w:rFonts w:ascii="Times New Roman" w:hAnsi="Times New Roman"/>
          <w:sz w:val="24"/>
          <w:szCs w:val="24"/>
        </w:rPr>
        <w:t xml:space="preserve"> </w:t>
      </w:r>
    </w:p>
    <w:p w:rsidR="00255E02" w:rsidRPr="00B20413" w:rsidRDefault="00255E02" w:rsidP="00255E02">
      <w:pPr>
        <w:pStyle w:val="a3"/>
        <w:numPr>
          <w:ilvl w:val="0"/>
          <w:numId w:val="4"/>
        </w:numPr>
        <w:tabs>
          <w:tab w:val="left" w:pos="709"/>
          <w:tab w:val="left" w:pos="993"/>
        </w:tabs>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Rezilierea contractului poate avea loc la solicitarea Consumatorului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în termen de </w:t>
      </w:r>
      <w:r w:rsidRPr="00B20413">
        <w:rPr>
          <w:rFonts w:ascii="Times New Roman" w:hAnsi="Times New Roman"/>
          <w:i/>
          <w:sz w:val="24"/>
          <w:szCs w:val="24"/>
        </w:rPr>
        <w:t>7 zile</w:t>
      </w:r>
      <w:r w:rsidRPr="00B20413">
        <w:rPr>
          <w:rFonts w:ascii="Times New Roman" w:hAnsi="Times New Roman"/>
          <w:sz w:val="24"/>
          <w:szCs w:val="24"/>
        </w:rPr>
        <w:t xml:space="preserve"> calendaristice, de la data depunerii solicitării în scris. </w:t>
      </w:r>
    </w:p>
    <w:p w:rsidR="00255E02" w:rsidRPr="00B20413" w:rsidRDefault="00255E02" w:rsidP="00255E02">
      <w:pPr>
        <w:pStyle w:val="a3"/>
        <w:numPr>
          <w:ilvl w:val="0"/>
          <w:numId w:val="4"/>
        </w:numPr>
        <w:tabs>
          <w:tab w:val="left" w:pos="709"/>
          <w:tab w:val="left" w:pos="993"/>
        </w:tabs>
        <w:spacing w:after="0" w:line="240" w:lineRule="auto"/>
        <w:ind w:left="0" w:firstLine="360"/>
        <w:jc w:val="both"/>
        <w:rPr>
          <w:rFonts w:ascii="Times New Roman" w:hAnsi="Times New Roman"/>
          <w:sz w:val="24"/>
          <w:szCs w:val="24"/>
        </w:rPr>
      </w:pPr>
      <w:r w:rsidRPr="00B20413">
        <w:rPr>
          <w:rFonts w:ascii="Times New Roman" w:hAnsi="Times New Roman"/>
          <w:sz w:val="24"/>
          <w:szCs w:val="24"/>
        </w:rPr>
        <w:t>Furnizorul va rezilia contractul de furnizare a gazelor naturale unilateral în modul și în situațiile prevăzute în Regulamentul privind furnizarea gazelor naturale.</w:t>
      </w:r>
    </w:p>
    <w:p w:rsidR="00255E02" w:rsidRPr="00B20413" w:rsidRDefault="00255E02" w:rsidP="00255E02">
      <w:pPr>
        <w:tabs>
          <w:tab w:val="left" w:pos="709"/>
          <w:tab w:val="left" w:pos="993"/>
        </w:tabs>
        <w:spacing w:after="0" w:line="240" w:lineRule="auto"/>
        <w:ind w:firstLine="567"/>
        <w:jc w:val="both"/>
        <w:rPr>
          <w:rFonts w:ascii="Times New Roman" w:hAnsi="Times New Roman"/>
          <w:sz w:val="24"/>
          <w:szCs w:val="24"/>
        </w:rPr>
      </w:pPr>
      <w:r w:rsidRPr="00B20413">
        <w:rPr>
          <w:rFonts w:ascii="Times New Roman" w:hAnsi="Times New Roman"/>
          <w:sz w:val="24"/>
          <w:szCs w:val="24"/>
        </w:rPr>
        <w:t> </w:t>
      </w:r>
    </w:p>
    <w:p w:rsidR="00255E02" w:rsidRPr="00B20413" w:rsidRDefault="00255E02" w:rsidP="00255E02">
      <w:pPr>
        <w:pStyle w:val="a3"/>
        <w:numPr>
          <w:ilvl w:val="0"/>
          <w:numId w:val="3"/>
        </w:numPr>
        <w:tabs>
          <w:tab w:val="left" w:pos="709"/>
          <w:tab w:val="left" w:pos="993"/>
        </w:tabs>
        <w:spacing w:after="0" w:line="240" w:lineRule="auto"/>
        <w:jc w:val="center"/>
        <w:rPr>
          <w:rFonts w:ascii="Times New Roman" w:hAnsi="Times New Roman"/>
          <w:sz w:val="24"/>
          <w:szCs w:val="24"/>
        </w:rPr>
      </w:pPr>
      <w:r w:rsidRPr="00B20413">
        <w:rPr>
          <w:rFonts w:ascii="Times New Roman" w:hAnsi="Times New Roman"/>
          <w:b/>
          <w:bCs/>
          <w:sz w:val="24"/>
          <w:szCs w:val="24"/>
        </w:rPr>
        <w:t>Soluționarea neînțelegerilor și litigiilor</w:t>
      </w:r>
      <w:r w:rsidRPr="00B20413">
        <w:rPr>
          <w:rFonts w:ascii="Times New Roman" w:hAnsi="Times New Roman"/>
          <w:sz w:val="24"/>
          <w:szCs w:val="24"/>
        </w:rPr>
        <w:t xml:space="preserve"> </w:t>
      </w:r>
    </w:p>
    <w:p w:rsidR="00255E02" w:rsidRPr="00B20413" w:rsidRDefault="00255E02" w:rsidP="00255E02">
      <w:pPr>
        <w:pStyle w:val="a3"/>
        <w:numPr>
          <w:ilvl w:val="0"/>
          <w:numId w:val="4"/>
        </w:numPr>
        <w:tabs>
          <w:tab w:val="left" w:pos="709"/>
          <w:tab w:val="left" w:pos="993"/>
        </w:tabs>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Părțile vor întreprinde toate măsurile pentru a soluționa neînțelegerile și litigiile apărute, pe parcursul derulării contractului, pe cale amiabilă, prin negocieri și înțelegere reciprocă. </w:t>
      </w:r>
    </w:p>
    <w:p w:rsidR="00255E02" w:rsidRPr="00B20413" w:rsidRDefault="00255E02" w:rsidP="00255E02">
      <w:pPr>
        <w:pStyle w:val="a3"/>
        <w:numPr>
          <w:ilvl w:val="0"/>
          <w:numId w:val="4"/>
        </w:numPr>
        <w:tabs>
          <w:tab w:val="left" w:pos="709"/>
        </w:tabs>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Litigiile ce decurg din interpretarea sau executarea contractului, care nu pot fi soluționate de Părți pe cale amiabilă, vor fi soluționate în instanța de judecată. </w:t>
      </w:r>
    </w:p>
    <w:p w:rsidR="00255E02" w:rsidRPr="00B20413" w:rsidRDefault="00255E02" w:rsidP="00255E02">
      <w:pPr>
        <w:pStyle w:val="a3"/>
        <w:numPr>
          <w:ilvl w:val="0"/>
          <w:numId w:val="4"/>
        </w:numPr>
        <w:tabs>
          <w:tab w:val="left" w:pos="709"/>
        </w:tabs>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Părțile se pot adresa către Agenția Națională pentru Reglementare în Energetică pentru soluționarea neînțelegerilor ce țin de competența Agenției. </w:t>
      </w:r>
    </w:p>
    <w:p w:rsidR="00255E02" w:rsidRPr="00B20413" w:rsidRDefault="00255E02" w:rsidP="00255E02">
      <w:pPr>
        <w:tabs>
          <w:tab w:val="left" w:pos="993"/>
        </w:tabs>
        <w:spacing w:after="0" w:line="240" w:lineRule="auto"/>
        <w:ind w:firstLine="567"/>
        <w:jc w:val="both"/>
        <w:rPr>
          <w:rFonts w:ascii="Times New Roman" w:hAnsi="Times New Roman"/>
          <w:sz w:val="24"/>
          <w:szCs w:val="24"/>
        </w:rPr>
      </w:pPr>
      <w:r w:rsidRPr="00B20413">
        <w:rPr>
          <w:rFonts w:ascii="Times New Roman" w:hAnsi="Times New Roman"/>
          <w:sz w:val="24"/>
          <w:szCs w:val="24"/>
        </w:rPr>
        <w:t> </w:t>
      </w:r>
    </w:p>
    <w:p w:rsidR="00255E02" w:rsidRPr="00B20413" w:rsidRDefault="00255E02" w:rsidP="00255E02">
      <w:pPr>
        <w:pStyle w:val="a3"/>
        <w:numPr>
          <w:ilvl w:val="0"/>
          <w:numId w:val="3"/>
        </w:numPr>
        <w:tabs>
          <w:tab w:val="left" w:pos="993"/>
        </w:tabs>
        <w:spacing w:after="0" w:line="240" w:lineRule="auto"/>
        <w:jc w:val="center"/>
        <w:rPr>
          <w:rFonts w:ascii="Times New Roman" w:hAnsi="Times New Roman"/>
          <w:sz w:val="24"/>
          <w:szCs w:val="24"/>
        </w:rPr>
      </w:pPr>
      <w:r w:rsidRPr="00B20413">
        <w:rPr>
          <w:rFonts w:ascii="Times New Roman" w:hAnsi="Times New Roman"/>
          <w:b/>
          <w:bCs/>
          <w:sz w:val="24"/>
          <w:szCs w:val="24"/>
        </w:rPr>
        <w:t>Clauze speciale</w:t>
      </w:r>
      <w:r w:rsidRPr="00B20413">
        <w:rPr>
          <w:rFonts w:ascii="Times New Roman" w:hAnsi="Times New Roman"/>
          <w:sz w:val="24"/>
          <w:szCs w:val="24"/>
        </w:rPr>
        <w:t xml:space="preserve"> </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nu mai târziu de 1 octombrie, prezintă Furnizorului solicitarea pentru volumul necesar de gaze naturale </w:t>
      </w:r>
      <w:r>
        <w:rPr>
          <w:rFonts w:ascii="Times New Roman" w:hAnsi="Times New Roman"/>
          <w:sz w:val="24"/>
          <w:szCs w:val="24"/>
        </w:rPr>
        <w:t xml:space="preserve">în </w:t>
      </w:r>
      <w:r w:rsidRPr="00B20413">
        <w:rPr>
          <w:rFonts w:ascii="Times New Roman" w:hAnsi="Times New Roman"/>
          <w:sz w:val="24"/>
          <w:szCs w:val="24"/>
        </w:rPr>
        <w:t xml:space="preserve">anul următor. </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Consumurile tehnologice și pierderile tehnice din rețelele și instalațiile de gaze naturale amplasate între punctul de delimitare și cel de măsurare comercială a consumului de gaze naturale, se vor calcula și vor fi suportate de către proprietarul rețelelor și instalațiilor. </w:t>
      </w:r>
    </w:p>
    <w:p w:rsidR="00255E02" w:rsidRPr="00B20413" w:rsidRDefault="00255E02" w:rsidP="00255E02">
      <w:pPr>
        <w:pStyle w:val="a3"/>
        <w:numPr>
          <w:ilvl w:val="0"/>
          <w:numId w:val="4"/>
        </w:numPr>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Modificarea contractului se efectuează de către Părți în urma negocierilor, specificând cele negociate în acorduri adiționale la contract. Dacă, ulterior încheierii contractului de furnizare a gazelor naturale, intră în vigoare noi acte normative ori se modifică cele existente, care stabilesc reguli noi de furnizare, utilizare și facturare a gazelor naturale, Părțile contractante vor aplica noile reguli, iar Furnizorul va notifica în scris Consumatorul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cu privire la modificările operate în legislație. </w:t>
      </w:r>
    </w:p>
    <w:p w:rsidR="00255E02" w:rsidRPr="00B20413" w:rsidRDefault="00255E02" w:rsidP="00255E02">
      <w:pPr>
        <w:pStyle w:val="a3"/>
        <w:tabs>
          <w:tab w:val="left" w:pos="993"/>
        </w:tabs>
        <w:spacing w:after="0" w:line="240" w:lineRule="auto"/>
        <w:ind w:left="360"/>
        <w:jc w:val="both"/>
        <w:rPr>
          <w:rFonts w:ascii="Times New Roman" w:hAnsi="Times New Roman"/>
          <w:sz w:val="24"/>
          <w:szCs w:val="24"/>
        </w:rPr>
      </w:pPr>
    </w:p>
    <w:p w:rsidR="00255E02" w:rsidRPr="00B20413" w:rsidRDefault="00255E02" w:rsidP="00255E02">
      <w:pPr>
        <w:pStyle w:val="a3"/>
        <w:numPr>
          <w:ilvl w:val="0"/>
          <w:numId w:val="3"/>
        </w:numPr>
        <w:tabs>
          <w:tab w:val="left" w:pos="993"/>
        </w:tabs>
        <w:spacing w:after="0" w:line="240" w:lineRule="auto"/>
        <w:jc w:val="center"/>
        <w:rPr>
          <w:rFonts w:ascii="Times New Roman" w:hAnsi="Times New Roman"/>
          <w:sz w:val="24"/>
          <w:szCs w:val="24"/>
        </w:rPr>
      </w:pPr>
      <w:r w:rsidRPr="00B20413">
        <w:rPr>
          <w:rFonts w:ascii="Times New Roman" w:hAnsi="Times New Roman"/>
          <w:b/>
          <w:bCs/>
          <w:sz w:val="24"/>
          <w:szCs w:val="24"/>
        </w:rPr>
        <w:t xml:space="preserve">Durata contractului </w:t>
      </w:r>
    </w:p>
    <w:p w:rsidR="00255E02" w:rsidRPr="00B20413" w:rsidRDefault="00255E02" w:rsidP="00255E02">
      <w:pPr>
        <w:pStyle w:val="a3"/>
        <w:numPr>
          <w:ilvl w:val="0"/>
          <w:numId w:val="4"/>
        </w:numPr>
        <w:tabs>
          <w:tab w:val="left" w:pos="709"/>
        </w:tabs>
        <w:spacing w:after="0" w:line="240" w:lineRule="auto"/>
        <w:ind w:left="0" w:firstLine="360"/>
        <w:jc w:val="both"/>
        <w:rPr>
          <w:rFonts w:ascii="Times New Roman" w:hAnsi="Times New Roman"/>
          <w:sz w:val="24"/>
          <w:szCs w:val="24"/>
        </w:rPr>
      </w:pPr>
      <w:r w:rsidRPr="00B20413">
        <w:rPr>
          <w:rFonts w:ascii="Times New Roman" w:hAnsi="Times New Roman"/>
          <w:sz w:val="24"/>
          <w:szCs w:val="24"/>
        </w:rPr>
        <w:t xml:space="preserve">Contractul intră în vigoare la data de ____________________ și produce efecte până la expirarea termenului prevăzut în contract sau până la desfacerea contractului în conformitate cu prevederile stabilite în contract, în Regulamentul privind furnizarea gazelor naturale. </w:t>
      </w:r>
    </w:p>
    <w:p w:rsidR="001B5C8B" w:rsidRDefault="00255E02">
      <w:bookmarkStart w:id="0" w:name="_GoBack"/>
      <w:bookmarkEnd w:id="0"/>
    </w:p>
    <w:sectPr w:rsidR="001B5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D41"/>
    <w:multiLevelType w:val="hybridMultilevel"/>
    <w:tmpl w:val="1F46277C"/>
    <w:lvl w:ilvl="0" w:tplc="1BAAC65E">
      <w:start w:val="1"/>
      <w:numFmt w:val="upperRoman"/>
      <w:lvlText w:val="%1."/>
      <w:lvlJc w:val="righ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3B1C29"/>
    <w:multiLevelType w:val="hybridMultilevel"/>
    <w:tmpl w:val="280EF3AA"/>
    <w:lvl w:ilvl="0" w:tplc="04190017">
      <w:start w:val="1"/>
      <w:numFmt w:val="lowerLett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34393FB0"/>
    <w:multiLevelType w:val="hybridMultilevel"/>
    <w:tmpl w:val="9B848048"/>
    <w:lvl w:ilvl="0" w:tplc="04190019">
      <w:start w:val="1"/>
      <w:numFmt w:val="lowerLetter"/>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DE3C3B84">
      <w:start w:val="1"/>
      <w:numFmt w:val="lowerLetter"/>
      <w:lvlText w:val="%3)"/>
      <w:lvlJc w:val="left"/>
      <w:pPr>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86C369E"/>
    <w:multiLevelType w:val="multilevel"/>
    <w:tmpl w:val="4C8CFCEA"/>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 w15:restartNumberingAfterBreak="0">
    <w:nsid w:val="398551A9"/>
    <w:multiLevelType w:val="hybridMultilevel"/>
    <w:tmpl w:val="04EAE4AA"/>
    <w:lvl w:ilvl="0" w:tplc="04190017">
      <w:start w:val="1"/>
      <w:numFmt w:val="lowerLetter"/>
      <w:lvlText w:val="%1)"/>
      <w:lvlJc w:val="left"/>
      <w:pPr>
        <w:ind w:left="1287" w:hanging="360"/>
      </w:pPr>
      <w:rPr>
        <w:rFonts w:cs="Times New Roman"/>
      </w:rPr>
    </w:lvl>
    <w:lvl w:ilvl="1" w:tplc="5AB08EF4">
      <w:start w:val="1"/>
      <w:numFmt w:val="lowerLetter"/>
      <w:lvlText w:val="%2)"/>
      <w:lvlJc w:val="left"/>
      <w:pPr>
        <w:ind w:left="2457" w:hanging="810"/>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3A6D1638"/>
    <w:multiLevelType w:val="hybridMultilevel"/>
    <w:tmpl w:val="3A10009C"/>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83431F3"/>
    <w:multiLevelType w:val="hybridMultilevel"/>
    <w:tmpl w:val="FEDE41CA"/>
    <w:lvl w:ilvl="0" w:tplc="464672B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7AA14074"/>
    <w:multiLevelType w:val="multilevel"/>
    <w:tmpl w:val="D7E404AC"/>
    <w:lvl w:ilvl="0">
      <w:start w:val="1"/>
      <w:numFmt w:val="decimal"/>
      <w:lvlText w:val="%1."/>
      <w:lvlJc w:val="left"/>
      <w:pPr>
        <w:ind w:left="720" w:hanging="360"/>
      </w:pPr>
      <w:rPr>
        <w:rFonts w:cs="Times New Roman"/>
        <w:b/>
      </w:rPr>
    </w:lvl>
    <w:lvl w:ilvl="1">
      <w:start w:val="1"/>
      <w:numFmt w:val="lowerLetter"/>
      <w:lvlText w:val="%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2"/>
  </w:num>
  <w:num w:numId="2">
    <w:abstractNumId w:val="1"/>
  </w:num>
  <w:num w:numId="3">
    <w:abstractNumId w:val="0"/>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02"/>
    <w:rsid w:val="001A0E08"/>
    <w:rsid w:val="00255E02"/>
    <w:rsid w:val="00402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D193F-163A-4C40-A41F-180D2765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E02"/>
    <w:pPr>
      <w:spacing w:after="200" w:line="276" w:lineRule="auto"/>
    </w:pPr>
    <w:rPr>
      <w:rFonts w:ascii="Calibri" w:eastAsia="SimSun" w:hAnsi="Calibri" w:cs="Times New Roman"/>
      <w:lang w:val="ro-RO"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55E02"/>
    <w:pPr>
      <w:ind w:left="720"/>
      <w:contextualSpacing/>
    </w:pPr>
  </w:style>
  <w:style w:type="character" w:customStyle="1" w:styleId="a4">
    <w:name w:val="Абзац списка Знак"/>
    <w:link w:val="a3"/>
    <w:uiPriority w:val="34"/>
    <w:locked/>
    <w:rsid w:val="00255E02"/>
    <w:rPr>
      <w:rFonts w:ascii="Calibri" w:eastAsia="SimSun" w:hAnsi="Calibri" w:cs="Times New Roman"/>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ex:LPLP199511176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ex:LPLP20091223123" TargetMode="External"/><Relationship Id="rId5" Type="http://schemas.openxmlformats.org/officeDocument/2006/relationships/hyperlink" Target="lex:LPLP200206061107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3272</Words>
  <Characters>18651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NP. Perevoznic</dc:creator>
  <cp:keywords/>
  <dc:description/>
  <cp:lastModifiedBy>Natalia NP. Perevoznic</cp:lastModifiedBy>
  <cp:revision>1</cp:revision>
  <dcterms:created xsi:type="dcterms:W3CDTF">2019-06-05T11:07:00Z</dcterms:created>
  <dcterms:modified xsi:type="dcterms:W3CDTF">2019-06-05T11:08:00Z</dcterms:modified>
</cp:coreProperties>
</file>