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7B" w:rsidRPr="00F80A4F" w:rsidRDefault="000C0C7B" w:rsidP="000C0C7B">
      <w:pPr>
        <w:ind w:left="5040"/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bookmarkStart w:id="0" w:name="_GoBack"/>
      <w:bookmarkEnd w:id="0"/>
      <w:r w:rsidRPr="00F80A4F">
        <w:rPr>
          <w:sz w:val="28"/>
          <w:szCs w:val="28"/>
          <w:lang w:val="ro-RO"/>
        </w:rPr>
        <w:t>Anexa nr. 2</w:t>
      </w:r>
    </w:p>
    <w:p w:rsidR="000C0C7B" w:rsidRPr="00F80A4F" w:rsidRDefault="000C0C7B" w:rsidP="000C0C7B">
      <w:pPr>
        <w:pStyle w:val="a3"/>
        <w:ind w:left="5040" w:firstLine="0"/>
        <w:jc w:val="right"/>
        <w:rPr>
          <w:sz w:val="28"/>
          <w:szCs w:val="28"/>
          <w:lang w:val="ro-RO"/>
        </w:rPr>
      </w:pPr>
      <w:r w:rsidRPr="00F80A4F">
        <w:rPr>
          <w:sz w:val="28"/>
          <w:szCs w:val="28"/>
          <w:lang w:val="ro-RO"/>
        </w:rPr>
        <w:t xml:space="preserve">la </w:t>
      </w:r>
      <w:proofErr w:type="spellStart"/>
      <w:r w:rsidRPr="00F80A4F">
        <w:rPr>
          <w:sz w:val="28"/>
          <w:szCs w:val="28"/>
          <w:lang w:val="ro-RO"/>
        </w:rPr>
        <w:t>Hotărîrea</w:t>
      </w:r>
      <w:proofErr w:type="spellEnd"/>
      <w:r w:rsidRPr="00F80A4F">
        <w:rPr>
          <w:sz w:val="28"/>
          <w:szCs w:val="28"/>
          <w:lang w:val="ro-RO"/>
        </w:rPr>
        <w:t xml:space="preserve"> Guvernului nr.</w:t>
      </w:r>
      <w:r>
        <w:rPr>
          <w:sz w:val="28"/>
          <w:szCs w:val="28"/>
          <w:lang w:val="ro-RO"/>
        </w:rPr>
        <w:t>58/2019</w:t>
      </w:r>
    </w:p>
    <w:p w:rsidR="000C0C7B" w:rsidRPr="00F80A4F" w:rsidRDefault="000C0C7B" w:rsidP="000C0C7B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0C0C7B" w:rsidRPr="00F80A4F" w:rsidRDefault="000C0C7B" w:rsidP="000C0C7B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 xml:space="preserve">LISTA </w:t>
      </w:r>
    </w:p>
    <w:p w:rsidR="000C0C7B" w:rsidRPr="00F80A4F" w:rsidRDefault="000C0C7B" w:rsidP="000C0C7B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 xml:space="preserve">serviciilor </w:t>
      </w:r>
      <w:proofErr w:type="spellStart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>şi</w:t>
      </w:r>
      <w:proofErr w:type="spellEnd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 xml:space="preserve"> tarifelor pentru  evaluarea pietrelor </w:t>
      </w:r>
      <w:proofErr w:type="spellStart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>preţioase</w:t>
      </w:r>
      <w:proofErr w:type="spellEnd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>,</w:t>
      </w:r>
    </w:p>
    <w:p w:rsidR="000C0C7B" w:rsidRPr="00F80A4F" w:rsidRDefault="000C0C7B" w:rsidP="000C0C7B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4"/>
          <w:lang w:val="ro-RO"/>
        </w:rPr>
        <w:t xml:space="preserve">a </w:t>
      </w:r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>giuvaiere</w:t>
      </w:r>
      <w:r>
        <w:rPr>
          <w:rFonts w:ascii="Times New Roman" w:hAnsi="Times New Roman" w:cs="Times New Roman"/>
          <w:b/>
          <w:sz w:val="28"/>
          <w:szCs w:val="24"/>
          <w:lang w:val="ro-RO"/>
        </w:rPr>
        <w:t>lor</w:t>
      </w:r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 xml:space="preserve">, a metalelor </w:t>
      </w:r>
      <w:proofErr w:type="spellStart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>preţioase</w:t>
      </w:r>
      <w:proofErr w:type="spellEnd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 xml:space="preserve"> </w:t>
      </w:r>
      <w:proofErr w:type="spellStart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>şi</w:t>
      </w:r>
      <w:proofErr w:type="spellEnd"/>
      <w:r w:rsidRPr="00F80A4F">
        <w:rPr>
          <w:rFonts w:ascii="Times New Roman" w:hAnsi="Times New Roman" w:cs="Times New Roman"/>
          <w:b/>
          <w:sz w:val="28"/>
          <w:szCs w:val="24"/>
          <w:lang w:val="ro-RO"/>
        </w:rPr>
        <w:t xml:space="preserve"> a articolelor din </w:t>
      </w:r>
      <w:r>
        <w:rPr>
          <w:rFonts w:ascii="Times New Roman" w:hAnsi="Times New Roman" w:cs="Times New Roman"/>
          <w:b/>
          <w:sz w:val="28"/>
          <w:szCs w:val="24"/>
          <w:lang w:val="ro-RO"/>
        </w:rPr>
        <w:t>acestea</w:t>
      </w:r>
    </w:p>
    <w:p w:rsidR="000C0C7B" w:rsidRPr="003C0B09" w:rsidRDefault="000C0C7B" w:rsidP="000C0C7B">
      <w:pPr>
        <w:pStyle w:val="a4"/>
        <w:jc w:val="center"/>
        <w:rPr>
          <w:rFonts w:ascii="Times New Roman" w:hAnsi="Times New Roman" w:cs="Times New Roman"/>
          <w:b/>
          <w:sz w:val="20"/>
          <w:szCs w:val="24"/>
          <w:lang w:val="ro-RO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9"/>
        <w:gridCol w:w="3307"/>
        <w:gridCol w:w="37"/>
        <w:gridCol w:w="786"/>
        <w:gridCol w:w="631"/>
        <w:gridCol w:w="37"/>
        <w:gridCol w:w="668"/>
        <w:gridCol w:w="89"/>
        <w:gridCol w:w="10"/>
        <w:gridCol w:w="630"/>
        <w:gridCol w:w="860"/>
        <w:gridCol w:w="1102"/>
        <w:gridCol w:w="1185"/>
      </w:tblGrid>
      <w:tr w:rsidR="000C0C7B" w:rsidRPr="00F80A4F" w:rsidTr="00BC1C6D">
        <w:trPr>
          <w:trHeight w:val="41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crt.</w:t>
            </w:r>
          </w:p>
        </w:tc>
        <w:tc>
          <w:tcPr>
            <w:tcW w:w="1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Greutatea pietrelor </w:t>
            </w:r>
            <w:proofErr w:type="spellStart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preţioase</w:t>
            </w:r>
            <w:proofErr w:type="spellEnd"/>
          </w:p>
        </w:tc>
        <w:tc>
          <w:tcPr>
            <w:tcW w:w="30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pentru evaluarea unei pietre montate sau nemontate, în </w:t>
            </w:r>
            <w:proofErr w:type="spellStart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funcţie</w:t>
            </w:r>
            <w:proofErr w:type="spellEnd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numărul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pietrelor</w:t>
            </w: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(lei, fără TVA)</w:t>
            </w:r>
          </w:p>
        </w:tc>
      </w:tr>
      <w:tr w:rsidR="000C0C7B" w:rsidRPr="00F80A4F" w:rsidTr="00BC1C6D">
        <w:trPr>
          <w:trHeight w:val="562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2-5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15-24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25-39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40-64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65 </w:t>
            </w:r>
            <w:proofErr w:type="spellStart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mai multe</w:t>
            </w:r>
          </w:p>
        </w:tc>
      </w:tr>
      <w:tr w:rsidR="000C0C7B" w:rsidRPr="00F80A4F" w:rsidTr="00BC1C6D">
        <w:trPr>
          <w:trHeight w:val="25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Evaluarea pietrelor </w:t>
            </w:r>
            <w:proofErr w:type="spellStart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preţioase</w:t>
            </w:r>
            <w:proofErr w:type="spellEnd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0C0C7B" w:rsidRPr="00F80A4F" w:rsidTr="00BC1C6D">
        <w:trPr>
          <w:trHeight w:val="23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1)  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briliante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0,03 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0,04-0,10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0,11-0,49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0,50-0,99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1,00-2,99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3,00-4,99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</w:tr>
      <w:tr w:rsidR="000C0C7B" w:rsidRPr="00F80A4F" w:rsidTr="00BC1C6D">
        <w:trPr>
          <w:trHeight w:val="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2)  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smaralde, alexandrite, rubine, safire </w:t>
            </w:r>
          </w:p>
        </w:tc>
      </w:tr>
      <w:tr w:rsidR="000C0C7B" w:rsidRPr="00F80A4F" w:rsidTr="00BC1C6D">
        <w:trPr>
          <w:trHeight w:val="14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0,05 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C0C7B" w:rsidRPr="00F80A4F" w:rsidTr="00BC1C6D">
        <w:trPr>
          <w:trHeight w:val="184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0,06-0,10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0C0C7B" w:rsidRPr="00F80A4F" w:rsidTr="00BC1C6D">
        <w:trPr>
          <w:trHeight w:val="184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0,11-0,49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0C0C7B" w:rsidRPr="00F80A4F" w:rsidTr="00BC1C6D">
        <w:trPr>
          <w:trHeight w:val="184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0,50-0,99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0C0C7B" w:rsidRPr="00F80A4F" w:rsidTr="00BC1C6D">
        <w:trPr>
          <w:trHeight w:val="184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1,00-2,99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0C0C7B" w:rsidRPr="00F80A4F" w:rsidTr="00BC1C6D">
        <w:trPr>
          <w:trHeight w:val="194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3,00-4,99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0C0C7B" w:rsidRPr="00F80A4F" w:rsidTr="00BC1C6D">
        <w:trPr>
          <w:trHeight w:val="17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Evaluarea mărgăritarelor cultivate artificial:</w:t>
            </w:r>
          </w:p>
        </w:tc>
      </w:tr>
      <w:tr w:rsidR="000C0C7B" w:rsidRPr="00F80A4F" w:rsidTr="00BC1C6D">
        <w:trPr>
          <w:trHeight w:val="26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F80A4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10 mm</w:t>
              </w:r>
            </w:smartTag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diametru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0C0C7B" w:rsidRPr="00F80A4F" w:rsidTr="00BC1C6D">
        <w:trPr>
          <w:trHeight w:val="314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10 mm"/>
              </w:smartTagPr>
              <w:r w:rsidRPr="00F80A4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10 mm</w:t>
              </w:r>
            </w:smartTag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mult în diametru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0C0C7B" w:rsidRPr="00F80A4F" w:rsidTr="00BC1C6D">
        <w:trPr>
          <w:trHeight w:val="30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1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Evaluarea pietrelor sintetice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C0C7B" w:rsidRPr="00F80A4F" w:rsidTr="00BC1C6D">
        <w:trPr>
          <w:trHeight w:val="20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indiferent de greutate, bucată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0C0C7B" w:rsidRPr="00F80A4F" w:rsidTr="00BC1C6D">
        <w:trPr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Evaluarea pietrelor </w:t>
            </w:r>
            <w:proofErr w:type="spellStart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semipreţioase</w:t>
            </w:r>
            <w:proofErr w:type="spellEnd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0C0C7B" w:rsidRPr="00F80A4F" w:rsidTr="00BC1C6D">
        <w:trPr>
          <w:trHeight w:val="22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9,99 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0C0C7B" w:rsidRPr="00F80A4F" w:rsidTr="00BC1C6D">
        <w:trPr>
          <w:trHeight w:val="28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la 10,00 </w:t>
            </w: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19,99 carate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0C0C7B" w:rsidRPr="00F80A4F" w:rsidTr="00BC1C6D">
        <w:trPr>
          <w:trHeight w:val="227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20,00 carate și mai mult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</w:tr>
      <w:tr w:rsidR="000C0C7B" w:rsidRPr="00F80A4F" w:rsidTr="00BC1C6D">
        <w:trPr>
          <w:trHeight w:val="27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Evaluarea </w:t>
            </w:r>
            <w:proofErr w:type="spellStart"/>
            <w:r w:rsidRPr="00A250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moissanitelor</w:t>
            </w:r>
            <w:proofErr w:type="spellEnd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sintetice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0C0C7B" w:rsidRPr="00F80A4F" w:rsidTr="00BC1C6D">
        <w:trPr>
          <w:trHeight w:val="198"/>
        </w:trPr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piatră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</w:p>
        </w:tc>
      </w:tr>
      <w:tr w:rsidR="000C0C7B" w:rsidRPr="00F80A4F" w:rsidTr="00BC1C6D">
        <w:trPr>
          <w:trHeight w:val="15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multe pietre 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0C0C7B" w:rsidRPr="00F80A4F" w:rsidTr="00BC1C6D">
        <w:trPr>
          <w:trHeight w:val="23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Evaluarea articolelor din metale </w:t>
            </w:r>
            <w:proofErr w:type="spellStart"/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preţioase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0C0C7B" w:rsidRPr="00F80A4F" w:rsidTr="00BC1C6D">
        <w:trPr>
          <w:trHeight w:val="264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Greutatea articolului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ind w:left="-140" w:right="-8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Tariful pentru evaluarea articolelor din metale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reţioase</w:t>
            </w:r>
            <w:proofErr w:type="spellEnd"/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(lei/bucată, fără TVA)</w:t>
            </w:r>
          </w:p>
        </w:tc>
      </w:tr>
      <w:tr w:rsidR="000C0C7B" w:rsidRPr="00F80A4F" w:rsidTr="00BC1C6D">
        <w:trPr>
          <w:trHeight w:val="168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Aur, platină, paladiu</w:t>
            </w:r>
          </w:p>
        </w:tc>
        <w:tc>
          <w:tcPr>
            <w:tcW w:w="19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Argint</w:t>
            </w:r>
          </w:p>
        </w:tc>
      </w:tr>
      <w:tr w:rsidR="000C0C7B" w:rsidRPr="00F80A4F" w:rsidTr="00BC1C6D">
        <w:trPr>
          <w:trHeight w:val="24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</w:t>
            </w:r>
            <w:smartTag w:uri="urn:schemas-microsoft-com:office:smarttags" w:element="metricconverter">
              <w:smartTagPr>
                <w:attr w:name="ProductID" w:val="5 grame"/>
              </w:smartTagPr>
              <w:r w:rsidRPr="00F80A4F">
                <w:rPr>
                  <w:rFonts w:ascii="Times New Roman" w:hAnsi="Times New Roman" w:cs="Times New Roman"/>
                  <w:sz w:val="24"/>
                  <w:szCs w:val="24"/>
                  <w:lang w:val="ro-RO"/>
                </w:rPr>
                <w:t>5 grame</w:t>
              </w:r>
            </w:smartTag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9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</w:t>
            </w:r>
          </w:p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indiferent de greutatea articolului</w:t>
            </w:r>
          </w:p>
        </w:tc>
      </w:tr>
      <w:tr w:rsidR="000C0C7B" w:rsidRPr="00F80A4F" w:rsidTr="00BC1C6D">
        <w:trPr>
          <w:trHeight w:val="2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 grame </w:t>
            </w:r>
            <w:proofErr w:type="spellStart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mai mult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C0C7B" w:rsidRPr="00F80A4F" w:rsidTr="00BC1C6D">
        <w:trPr>
          <w:trHeight w:val="22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47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Evaluarea materiei prime:</w:t>
            </w:r>
            <w:r w:rsidRPr="00F80A4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0C0C7B" w:rsidRPr="00F80A4F" w:rsidTr="00BC1C6D">
        <w:trPr>
          <w:trHeight w:val="24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Tipul metalului </w:t>
            </w:r>
            <w:proofErr w:type="spellStart"/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preţios</w:t>
            </w:r>
            <w:proofErr w:type="spellEnd"/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Tariful pentru evaluare (lei/gram, fără TVA)</w:t>
            </w:r>
          </w:p>
        </w:tc>
      </w:tr>
      <w:tr w:rsidR="000C0C7B" w:rsidRPr="00F80A4F" w:rsidTr="00BC1C6D">
        <w:trPr>
          <w:trHeight w:val="29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aur, platină, paladiu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0,50</w:t>
            </w:r>
          </w:p>
        </w:tc>
      </w:tr>
      <w:tr w:rsidR="000C0C7B" w:rsidRPr="00F80A4F" w:rsidTr="00BC1C6D">
        <w:trPr>
          <w:trHeight w:val="28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argint</w:t>
            </w:r>
          </w:p>
        </w:tc>
        <w:tc>
          <w:tcPr>
            <w:tcW w:w="30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7B" w:rsidRPr="00F80A4F" w:rsidRDefault="000C0C7B" w:rsidP="00BC1C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A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0,10</w:t>
            </w:r>
          </w:p>
        </w:tc>
      </w:tr>
    </w:tbl>
    <w:p w:rsidR="000C0C7B" w:rsidRDefault="000C0C7B" w:rsidP="000C0C7B">
      <w:pPr>
        <w:tabs>
          <w:tab w:val="left" w:pos="1134"/>
        </w:tabs>
        <w:ind w:firstLine="709"/>
        <w:rPr>
          <w:sz w:val="24"/>
          <w:szCs w:val="28"/>
          <w:lang w:val="ro-RO" w:eastAsia="ru-RU"/>
        </w:rPr>
      </w:pPr>
    </w:p>
    <w:p w:rsidR="000C0C7B" w:rsidRPr="00AE0E66" w:rsidRDefault="000C0C7B" w:rsidP="000C0C7B">
      <w:pPr>
        <w:tabs>
          <w:tab w:val="left" w:pos="1134"/>
        </w:tabs>
        <w:ind w:firstLine="709"/>
        <w:rPr>
          <w:b/>
          <w:sz w:val="24"/>
          <w:szCs w:val="28"/>
          <w:lang w:val="ro-RO" w:eastAsia="ru-RU"/>
        </w:rPr>
      </w:pPr>
      <w:r w:rsidRPr="00AE0E66">
        <w:rPr>
          <w:b/>
          <w:sz w:val="24"/>
          <w:szCs w:val="28"/>
          <w:lang w:val="ro-RO" w:eastAsia="ru-RU"/>
        </w:rPr>
        <w:lastRenderedPageBreak/>
        <w:t>Note</w:t>
      </w:r>
    </w:p>
    <w:p w:rsidR="000C0C7B" w:rsidRPr="00F80A4F" w:rsidRDefault="000C0C7B" w:rsidP="000C0C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4"/>
          <w:szCs w:val="28"/>
          <w:lang w:val="ro-RO"/>
        </w:rPr>
        <w:t>1.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Toate serviciile se prestează în termen de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pînă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la 10 zile lucrătoare.</w:t>
      </w:r>
    </w:p>
    <w:p w:rsidR="000C0C7B" w:rsidRPr="00F80A4F" w:rsidRDefault="000C0C7B" w:rsidP="000C0C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4"/>
          <w:szCs w:val="28"/>
          <w:lang w:val="ro-RO"/>
        </w:rPr>
        <w:t>2.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Pentru prestarea serviciilor în regim de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urgenţă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>, plata se majorează:</w:t>
      </w:r>
    </w:p>
    <w:p w:rsidR="000C0C7B" w:rsidRPr="00F80A4F" w:rsidRDefault="000C0C7B" w:rsidP="000C0C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1) 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pentru executarea lucrărilor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în termen de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p</w:t>
      </w:r>
      <w:r>
        <w:rPr>
          <w:rFonts w:ascii="Times New Roman" w:hAnsi="Times New Roman" w:cs="Times New Roman"/>
          <w:sz w:val="24"/>
          <w:szCs w:val="28"/>
          <w:lang w:val="ro-RO"/>
        </w:rPr>
        <w:t>î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>nă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la 4 ore – cu 150%;</w:t>
      </w:r>
    </w:p>
    <w:p w:rsidR="000C0C7B" w:rsidRPr="00F80A4F" w:rsidRDefault="000C0C7B" w:rsidP="000C0C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2) 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pentru executarea lucrărilor în 24 de ore – cu 100%; </w:t>
      </w:r>
    </w:p>
    <w:p w:rsidR="000C0C7B" w:rsidRPr="00F80A4F" w:rsidRDefault="000C0C7B" w:rsidP="000C0C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3) 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>pentru executarea lucrărilor în 48 de ore – cu 50%.</w:t>
      </w:r>
    </w:p>
    <w:p w:rsidR="000C0C7B" w:rsidRPr="00F80A4F" w:rsidRDefault="000C0C7B" w:rsidP="000C0C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4"/>
          <w:szCs w:val="28"/>
          <w:lang w:val="ro-RO"/>
        </w:rPr>
        <w:t>3.</w:t>
      </w:r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La evaluarea articolelor din metale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preţioase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cu montări se aplică cuantumul tarifelor stabilite pentru evaluarea montărilor (pietre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preţioase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, giuvaiere)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şi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 xml:space="preserve"> a articolelor din metale </w:t>
      </w:r>
      <w:proofErr w:type="spellStart"/>
      <w:r w:rsidRPr="00F80A4F">
        <w:rPr>
          <w:rFonts w:ascii="Times New Roman" w:hAnsi="Times New Roman" w:cs="Times New Roman"/>
          <w:sz w:val="24"/>
          <w:szCs w:val="28"/>
          <w:lang w:val="ro-RO"/>
        </w:rPr>
        <w:t>preţioase</w:t>
      </w:r>
      <w:proofErr w:type="spellEnd"/>
      <w:r w:rsidRPr="00F80A4F">
        <w:rPr>
          <w:rFonts w:ascii="Times New Roman" w:hAnsi="Times New Roman" w:cs="Times New Roman"/>
          <w:sz w:val="24"/>
          <w:szCs w:val="28"/>
          <w:lang w:val="ro-RO"/>
        </w:rPr>
        <w:t>.</w:t>
      </w:r>
    </w:p>
    <w:p w:rsidR="002F4100" w:rsidRPr="000C0C7B" w:rsidRDefault="002F4100">
      <w:pPr>
        <w:rPr>
          <w:lang w:val="ro-RO"/>
        </w:rPr>
      </w:pPr>
    </w:p>
    <w:sectPr w:rsidR="002F4100" w:rsidRPr="000C0C7B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B"/>
    <w:rsid w:val="000C0C7B"/>
    <w:rsid w:val="000C7652"/>
    <w:rsid w:val="002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7A88-FDB7-43E3-B79C-BA62D273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C7B"/>
    <w:pPr>
      <w:ind w:firstLine="567"/>
    </w:pPr>
    <w:rPr>
      <w:sz w:val="24"/>
      <w:szCs w:val="24"/>
      <w:lang w:val="ru-RU" w:eastAsia="ru-RU"/>
    </w:rPr>
  </w:style>
  <w:style w:type="paragraph" w:styleId="a4">
    <w:name w:val="No Spacing"/>
    <w:uiPriority w:val="1"/>
    <w:qFormat/>
    <w:rsid w:val="000C0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2019-02-22T08:53:00Z</dcterms:created>
  <dcterms:modified xsi:type="dcterms:W3CDTF">2019-02-22T08:55:00Z</dcterms:modified>
</cp:coreProperties>
</file>